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D4AAD" w14:textId="454DDD91" w:rsidR="00302463" w:rsidRPr="002B6213" w:rsidRDefault="00302463">
      <w:pPr>
        <w:spacing w:after="60"/>
        <w:jc w:val="right"/>
        <w:rPr>
          <w:b/>
        </w:rPr>
      </w:pPr>
      <w:r w:rsidRPr="002B6213">
        <w:rPr>
          <w:bCs/>
        </w:rPr>
        <w:t>NPDES Permit Number</w:t>
      </w:r>
      <w:r w:rsidRPr="002B6213">
        <w:rPr>
          <w:b/>
        </w:rPr>
        <w:t xml:space="preserve"> </w:t>
      </w:r>
      <w:r w:rsidR="00283D3E" w:rsidRPr="002B6213">
        <w:rPr>
          <w:b/>
        </w:rPr>
        <w:t>NEG02</w:t>
      </w:r>
      <w:r w:rsidR="003A3ADF">
        <w:rPr>
          <w:b/>
        </w:rPr>
        <w:t>2</w:t>
      </w:r>
      <w:r w:rsidRPr="002B6213">
        <w:rPr>
          <w:b/>
        </w:rPr>
        <w:t>000</w:t>
      </w:r>
    </w:p>
    <w:p w14:paraId="5736BBDE" w14:textId="40483AB0" w:rsidR="00302463" w:rsidRDefault="00302463">
      <w:pPr>
        <w:pStyle w:val="Header"/>
        <w:spacing w:after="60"/>
        <w:jc w:val="right"/>
      </w:pPr>
      <w:r w:rsidRPr="002B6213">
        <w:t>General Permit for Concentrated Animal Feeding Operations</w:t>
      </w:r>
    </w:p>
    <w:p w14:paraId="69D21880" w14:textId="4DB8238A" w:rsidR="00302463" w:rsidRDefault="00302463">
      <w:pPr>
        <w:jc w:val="center"/>
        <w:rPr>
          <w:b/>
          <w:bCs/>
          <w:caps/>
          <w:sz w:val="24"/>
        </w:rPr>
      </w:pPr>
    </w:p>
    <w:p w14:paraId="2C383109" w14:textId="77777777" w:rsidR="00C64EEA" w:rsidRPr="002B6213" w:rsidRDefault="00C64EEA">
      <w:pPr>
        <w:jc w:val="center"/>
        <w:rPr>
          <w:b/>
          <w:bCs/>
          <w:caps/>
          <w:sz w:val="24"/>
        </w:rPr>
      </w:pPr>
    </w:p>
    <w:p w14:paraId="3C02D312" w14:textId="77777777" w:rsidR="00302463" w:rsidRPr="002B6213" w:rsidRDefault="00302463">
      <w:pPr>
        <w:jc w:val="center"/>
        <w:rPr>
          <w:b/>
          <w:bCs/>
          <w:caps/>
          <w:sz w:val="24"/>
        </w:rPr>
      </w:pPr>
      <w:r w:rsidRPr="002B6213">
        <w:rPr>
          <w:b/>
          <w:bCs/>
          <w:caps/>
          <w:sz w:val="24"/>
        </w:rPr>
        <w:t>State of Nebraska</w:t>
      </w:r>
    </w:p>
    <w:p w14:paraId="53683AF2" w14:textId="77777777" w:rsidR="00302463" w:rsidRPr="002B6213" w:rsidRDefault="00302463">
      <w:pPr>
        <w:jc w:val="center"/>
        <w:rPr>
          <w:b/>
          <w:bCs/>
          <w:sz w:val="24"/>
        </w:rPr>
      </w:pPr>
    </w:p>
    <w:p w14:paraId="60AA34D9" w14:textId="77777777" w:rsidR="00302463" w:rsidRPr="002B6213" w:rsidRDefault="00302463">
      <w:pPr>
        <w:jc w:val="center"/>
        <w:rPr>
          <w:b/>
          <w:bCs/>
          <w:i/>
          <w:iCs/>
          <w:sz w:val="22"/>
        </w:rPr>
      </w:pPr>
    </w:p>
    <w:p w14:paraId="7CBA47FD" w14:textId="77777777" w:rsidR="00302463" w:rsidRPr="002B6213" w:rsidRDefault="00302463">
      <w:pPr>
        <w:jc w:val="center"/>
        <w:rPr>
          <w:b/>
          <w:bCs/>
          <w:sz w:val="24"/>
        </w:rPr>
      </w:pPr>
      <w:r w:rsidRPr="002B6213">
        <w:rPr>
          <w:b/>
          <w:bCs/>
          <w:sz w:val="24"/>
        </w:rPr>
        <w:t xml:space="preserve">NATIONAL POLLUTANT DISCHARGE ELIMINATION SYSTEM (NPDES) </w:t>
      </w:r>
    </w:p>
    <w:p w14:paraId="1168A8FA" w14:textId="77777777" w:rsidR="00302463" w:rsidRPr="002B6213" w:rsidRDefault="00302463">
      <w:pPr>
        <w:jc w:val="center"/>
        <w:rPr>
          <w:b/>
          <w:bCs/>
          <w:sz w:val="24"/>
        </w:rPr>
      </w:pPr>
      <w:r w:rsidRPr="002B6213">
        <w:rPr>
          <w:b/>
          <w:bCs/>
          <w:sz w:val="24"/>
        </w:rPr>
        <w:t>GENERAL PERMIT</w:t>
      </w:r>
    </w:p>
    <w:p w14:paraId="7727403B" w14:textId="77777777" w:rsidR="00302463" w:rsidRPr="002B6213" w:rsidRDefault="00302463">
      <w:pPr>
        <w:jc w:val="center"/>
        <w:rPr>
          <w:b/>
          <w:bCs/>
          <w:sz w:val="24"/>
        </w:rPr>
      </w:pPr>
      <w:r w:rsidRPr="002B6213">
        <w:rPr>
          <w:b/>
          <w:bCs/>
          <w:sz w:val="24"/>
        </w:rPr>
        <w:t>FOR</w:t>
      </w:r>
    </w:p>
    <w:p w14:paraId="37D8073A" w14:textId="77777777" w:rsidR="00302463" w:rsidRPr="002B6213" w:rsidRDefault="00302463">
      <w:pPr>
        <w:jc w:val="center"/>
        <w:rPr>
          <w:b/>
          <w:bCs/>
          <w:sz w:val="24"/>
        </w:rPr>
      </w:pPr>
      <w:r w:rsidRPr="002B6213">
        <w:rPr>
          <w:b/>
          <w:bCs/>
          <w:sz w:val="24"/>
        </w:rPr>
        <w:t>CONCENTRATED ANIMAL FEEDING OPERATIONS</w:t>
      </w:r>
    </w:p>
    <w:p w14:paraId="3352DCCD" w14:textId="77777777" w:rsidR="00302463" w:rsidRPr="002B6213" w:rsidRDefault="00302463">
      <w:pPr>
        <w:jc w:val="center"/>
        <w:rPr>
          <w:b/>
          <w:bCs/>
          <w:sz w:val="24"/>
        </w:rPr>
      </w:pPr>
    </w:p>
    <w:p w14:paraId="0CED6D88" w14:textId="62CE58CB" w:rsidR="00302463" w:rsidRPr="002B6213" w:rsidRDefault="00302463">
      <w:pPr>
        <w:rPr>
          <w:sz w:val="22"/>
        </w:rPr>
      </w:pPr>
      <w:r w:rsidRPr="002B6213">
        <w:rPr>
          <w:sz w:val="22"/>
        </w:rPr>
        <w:tab/>
        <w:t xml:space="preserve">Pursuant to the provisions of the Federal Clean Water Act, as amended (33 U.S.C. </w:t>
      </w:r>
      <w:r w:rsidR="00CA7D78" w:rsidRPr="002B6213">
        <w:rPr>
          <w:sz w:val="22"/>
        </w:rPr>
        <w:t>1251</w:t>
      </w:r>
      <w:r w:rsidRPr="002B6213">
        <w:rPr>
          <w:sz w:val="22"/>
        </w:rPr>
        <w:t xml:space="preserve"> et. seq.), the National Pollutant Discharge Elimination System, and the </w:t>
      </w:r>
      <w:r w:rsidR="00B064D4" w:rsidRPr="002B6213">
        <w:rPr>
          <w:sz w:val="22"/>
        </w:rPr>
        <w:t>Nebraska Environmental</w:t>
      </w:r>
      <w:r w:rsidRPr="002B6213">
        <w:rPr>
          <w:sz w:val="22"/>
        </w:rPr>
        <w:t xml:space="preserve"> Protection Act (Neb. Rev. Stat. §81-1501 et. seq.), the Director of the </w:t>
      </w:r>
      <w:r w:rsidR="00C15900" w:rsidRPr="002B6213">
        <w:rPr>
          <w:sz w:val="22"/>
        </w:rPr>
        <w:t xml:space="preserve">Nebraska </w:t>
      </w:r>
      <w:r w:rsidRPr="002B6213">
        <w:rPr>
          <w:sz w:val="22"/>
        </w:rPr>
        <w:t xml:space="preserve">Department of </w:t>
      </w:r>
      <w:r w:rsidR="003A3ADF">
        <w:rPr>
          <w:sz w:val="22"/>
        </w:rPr>
        <w:t xml:space="preserve">Water, Energy, and </w:t>
      </w:r>
      <w:r w:rsidR="006136C8" w:rsidRPr="002B6213">
        <w:rPr>
          <w:sz w:val="22"/>
        </w:rPr>
        <w:t xml:space="preserve">Environment </w:t>
      </w:r>
      <w:r w:rsidR="00633CDC">
        <w:rPr>
          <w:sz w:val="22"/>
        </w:rPr>
        <w:t xml:space="preserve">(DWEE) </w:t>
      </w:r>
      <w:r w:rsidRPr="002B6213">
        <w:rPr>
          <w:sz w:val="22"/>
        </w:rPr>
        <w:t xml:space="preserve">has issued this NPDES General Permit (permit) for concentrated animal </w:t>
      </w:r>
      <w:r w:rsidRPr="004E2837">
        <w:rPr>
          <w:sz w:val="22"/>
        </w:rPr>
        <w:t>feeding operations</w:t>
      </w:r>
      <w:r w:rsidR="007E0028" w:rsidRPr="004E2837">
        <w:rPr>
          <w:sz w:val="22"/>
        </w:rPr>
        <w:t xml:space="preserve"> in open lots or in confinement buildings</w:t>
      </w:r>
      <w:r w:rsidRPr="004E2837">
        <w:rPr>
          <w:sz w:val="22"/>
        </w:rPr>
        <w:t>.</w:t>
      </w:r>
    </w:p>
    <w:p w14:paraId="0B8FB1B5" w14:textId="77777777" w:rsidR="00302463" w:rsidRPr="002B6213" w:rsidRDefault="00302463">
      <w:pPr>
        <w:rPr>
          <w:sz w:val="22"/>
        </w:rPr>
      </w:pPr>
    </w:p>
    <w:p w14:paraId="22A1222E" w14:textId="48B36136" w:rsidR="00302463" w:rsidRPr="002B6213" w:rsidRDefault="00302463">
      <w:pPr>
        <w:ind w:right="90"/>
        <w:rPr>
          <w:sz w:val="22"/>
        </w:rPr>
      </w:pPr>
      <w:r w:rsidRPr="002B6213">
        <w:rPr>
          <w:sz w:val="22"/>
        </w:rPr>
        <w:tab/>
        <w:t xml:space="preserve">This permit establishes operational requirements, effluent limitations, monitoring requirements, record keeping and other conditions pertaining to concentrated animal feeding operations.  This permit is issued for livestock waste control facilities within the State of Nebraska to prevent discharges to surface waters within the State of Nebraska.  This permit incorporates the submitted application for coverage under this NPDES permit, </w:t>
      </w:r>
      <w:r w:rsidR="00C107C4" w:rsidRPr="002B6213">
        <w:rPr>
          <w:sz w:val="22"/>
        </w:rPr>
        <w:t xml:space="preserve">the permit terms of the submitted </w:t>
      </w:r>
      <w:r w:rsidRPr="002B6213">
        <w:rPr>
          <w:sz w:val="22"/>
        </w:rPr>
        <w:t>Nutrient Management Plan, and the Attachments to this permit (A, B, C, D and E).</w:t>
      </w:r>
    </w:p>
    <w:p w14:paraId="1AA905BF" w14:textId="77777777" w:rsidR="00302463" w:rsidRPr="002B6213" w:rsidRDefault="00302463">
      <w:pPr>
        <w:rPr>
          <w:sz w:val="22"/>
        </w:rPr>
      </w:pPr>
    </w:p>
    <w:p w14:paraId="614E2B5B" w14:textId="77777777" w:rsidR="00302463" w:rsidRPr="002B6213" w:rsidRDefault="00302463">
      <w:pPr>
        <w:rPr>
          <w:sz w:val="22"/>
        </w:rPr>
      </w:pPr>
      <w:r w:rsidRPr="002B6213">
        <w:rPr>
          <w:sz w:val="22"/>
        </w:rPr>
        <w:tab/>
      </w:r>
    </w:p>
    <w:p w14:paraId="0EE21A07" w14:textId="77777777" w:rsidR="00302463" w:rsidRPr="002B6213" w:rsidRDefault="00302463">
      <w:pPr>
        <w:jc w:val="both"/>
        <w:rPr>
          <w:sz w:val="22"/>
        </w:rPr>
      </w:pPr>
    </w:p>
    <w:p w14:paraId="130D3B76" w14:textId="21315D35" w:rsidR="00302463" w:rsidRPr="002B6213" w:rsidRDefault="00302463" w:rsidP="000D4948">
      <w:pPr>
        <w:pStyle w:val="BodyText"/>
        <w:tabs>
          <w:tab w:val="left" w:pos="4590"/>
        </w:tabs>
        <w:ind w:left="720"/>
        <w:rPr>
          <w:rFonts w:ascii="Times New Roman" w:hAnsi="Times New Roman"/>
          <w:b/>
          <w:bCs/>
          <w:u w:val="single"/>
        </w:rPr>
      </w:pPr>
      <w:r w:rsidRPr="002B6213">
        <w:rPr>
          <w:rFonts w:ascii="Times New Roman" w:hAnsi="Times New Roman"/>
        </w:rPr>
        <w:t>This permit shall become effective on:</w:t>
      </w:r>
      <w:r w:rsidR="000D4948" w:rsidRPr="002B6213">
        <w:rPr>
          <w:rFonts w:ascii="Times New Roman" w:hAnsi="Times New Roman"/>
        </w:rPr>
        <w:tab/>
      </w:r>
      <w:r w:rsidR="00857DDA">
        <w:rPr>
          <w:rFonts w:ascii="Times New Roman" w:hAnsi="Times New Roman"/>
          <w:b/>
          <w:bCs/>
          <w:u w:val="single"/>
        </w:rPr>
        <w:t>April 1</w:t>
      </w:r>
      <w:r w:rsidR="00C64EEA" w:rsidRPr="00C64EEA">
        <w:rPr>
          <w:rFonts w:ascii="Times New Roman" w:hAnsi="Times New Roman"/>
          <w:b/>
          <w:bCs/>
          <w:u w:val="single"/>
        </w:rPr>
        <w:t>, 202</w:t>
      </w:r>
      <w:r w:rsidR="003A3ADF">
        <w:rPr>
          <w:rFonts w:ascii="Times New Roman" w:hAnsi="Times New Roman"/>
          <w:b/>
          <w:bCs/>
          <w:u w:val="single"/>
        </w:rPr>
        <w:t>7</w:t>
      </w:r>
    </w:p>
    <w:p w14:paraId="7DAEEB31" w14:textId="77777777" w:rsidR="00302463" w:rsidRPr="002B6213" w:rsidRDefault="00302463">
      <w:pPr>
        <w:pStyle w:val="BodyText"/>
        <w:rPr>
          <w:rFonts w:ascii="Times New Roman" w:hAnsi="Times New Roman"/>
        </w:rPr>
      </w:pPr>
    </w:p>
    <w:p w14:paraId="3A81A206" w14:textId="77777777" w:rsidR="00302463" w:rsidRPr="002B6213" w:rsidRDefault="00302463">
      <w:pPr>
        <w:jc w:val="both"/>
        <w:rPr>
          <w:sz w:val="22"/>
        </w:rPr>
      </w:pPr>
    </w:p>
    <w:p w14:paraId="1A319753" w14:textId="7DD17E96" w:rsidR="00302463" w:rsidRPr="002B6213" w:rsidRDefault="00302463" w:rsidP="000D4948">
      <w:pPr>
        <w:tabs>
          <w:tab w:val="left" w:pos="4590"/>
        </w:tabs>
        <w:ind w:left="720"/>
        <w:jc w:val="both"/>
        <w:rPr>
          <w:b/>
          <w:bCs/>
          <w:sz w:val="22"/>
          <w:u w:val="single"/>
        </w:rPr>
      </w:pPr>
      <w:r w:rsidRPr="002B6213">
        <w:rPr>
          <w:sz w:val="22"/>
        </w:rPr>
        <w:t>This permit shall expire at midnight:</w:t>
      </w:r>
      <w:r w:rsidR="000D4948" w:rsidRPr="002B6213">
        <w:rPr>
          <w:sz w:val="22"/>
        </w:rPr>
        <w:tab/>
      </w:r>
      <w:r w:rsidR="00C64EEA">
        <w:rPr>
          <w:b/>
          <w:bCs/>
          <w:sz w:val="22"/>
          <w:u w:val="single"/>
        </w:rPr>
        <w:t>March 31, 203</w:t>
      </w:r>
      <w:r w:rsidR="003A3ADF">
        <w:rPr>
          <w:b/>
          <w:bCs/>
          <w:sz w:val="22"/>
          <w:u w:val="single"/>
        </w:rPr>
        <w:t>2</w:t>
      </w:r>
    </w:p>
    <w:p w14:paraId="7B870824" w14:textId="77777777" w:rsidR="00302463" w:rsidRPr="002B6213" w:rsidRDefault="00302463">
      <w:pPr>
        <w:jc w:val="both"/>
        <w:rPr>
          <w:sz w:val="22"/>
          <w:u w:val="single"/>
        </w:rPr>
      </w:pPr>
    </w:p>
    <w:p w14:paraId="065047BD" w14:textId="77777777" w:rsidR="00302463" w:rsidRPr="002B6213" w:rsidRDefault="00302463">
      <w:pPr>
        <w:jc w:val="both"/>
        <w:rPr>
          <w:sz w:val="22"/>
        </w:rPr>
      </w:pPr>
    </w:p>
    <w:p w14:paraId="50DCDE79" w14:textId="68F23381" w:rsidR="00302463" w:rsidRPr="002B6213" w:rsidRDefault="00302463">
      <w:pPr>
        <w:jc w:val="both"/>
        <w:rPr>
          <w:sz w:val="22"/>
        </w:rPr>
      </w:pPr>
      <w:r w:rsidRPr="002B6213">
        <w:rPr>
          <w:sz w:val="22"/>
        </w:rPr>
        <w:tab/>
        <w:t xml:space="preserve">An application for renewal of NPDES permit coverage shall be received before: </w:t>
      </w:r>
      <w:r w:rsidRPr="002B6213">
        <w:rPr>
          <w:b/>
          <w:bCs/>
          <w:sz w:val="22"/>
        </w:rPr>
        <w:t>October 01, 20</w:t>
      </w:r>
      <w:r w:rsidR="00107F2F">
        <w:rPr>
          <w:b/>
          <w:bCs/>
          <w:sz w:val="22"/>
        </w:rPr>
        <w:t>3</w:t>
      </w:r>
      <w:r w:rsidR="003A3ADF">
        <w:rPr>
          <w:b/>
          <w:bCs/>
          <w:sz w:val="22"/>
        </w:rPr>
        <w:t>1</w:t>
      </w:r>
    </w:p>
    <w:p w14:paraId="444FA65E" w14:textId="77777777" w:rsidR="00302463" w:rsidRPr="002B6213" w:rsidRDefault="00302463">
      <w:pPr>
        <w:jc w:val="both"/>
        <w:rPr>
          <w:sz w:val="22"/>
        </w:rPr>
      </w:pPr>
    </w:p>
    <w:p w14:paraId="3EAE38E5" w14:textId="77777777" w:rsidR="00302463" w:rsidRPr="002B6213" w:rsidRDefault="00302463">
      <w:pPr>
        <w:jc w:val="both"/>
        <w:rPr>
          <w:sz w:val="22"/>
        </w:rPr>
      </w:pPr>
    </w:p>
    <w:p w14:paraId="3CC96D60" w14:textId="7518A67E" w:rsidR="00302463" w:rsidRPr="002B6213" w:rsidRDefault="00302463" w:rsidP="00F879B0">
      <w:pPr>
        <w:ind w:left="720" w:hanging="720"/>
        <w:jc w:val="both"/>
        <w:rPr>
          <w:sz w:val="22"/>
        </w:rPr>
      </w:pPr>
      <w:r w:rsidRPr="002B6213">
        <w:rPr>
          <w:sz w:val="22"/>
        </w:rPr>
        <w:tab/>
        <w:t xml:space="preserve">Pursuant to a Delegation Memorandum dated </w:t>
      </w:r>
      <w:r w:rsidR="0015304A">
        <w:rPr>
          <w:sz w:val="22"/>
        </w:rPr>
        <w:t>Ju</w:t>
      </w:r>
      <w:r w:rsidR="00C64EEA">
        <w:rPr>
          <w:sz w:val="22"/>
        </w:rPr>
        <w:t>ne 20</w:t>
      </w:r>
      <w:r w:rsidR="0015304A">
        <w:rPr>
          <w:sz w:val="22"/>
        </w:rPr>
        <w:t>, 20</w:t>
      </w:r>
      <w:r w:rsidR="00C64EEA">
        <w:rPr>
          <w:sz w:val="22"/>
        </w:rPr>
        <w:t>24</w:t>
      </w:r>
      <w:r w:rsidRPr="002B6213">
        <w:rPr>
          <w:sz w:val="22"/>
        </w:rPr>
        <w:t>, and signed by the Director, the undersigned hereby executes this document on behalf of the Director.</w:t>
      </w:r>
    </w:p>
    <w:p w14:paraId="1675E0F5" w14:textId="77777777" w:rsidR="00302463" w:rsidRPr="002B6213" w:rsidRDefault="00302463">
      <w:pPr>
        <w:jc w:val="both"/>
        <w:rPr>
          <w:sz w:val="22"/>
        </w:rPr>
      </w:pPr>
    </w:p>
    <w:p w14:paraId="4343CBC1" w14:textId="77777777" w:rsidR="00302463" w:rsidRPr="002B6213" w:rsidRDefault="00302463">
      <w:pPr>
        <w:jc w:val="both"/>
        <w:rPr>
          <w:sz w:val="22"/>
        </w:rPr>
      </w:pPr>
    </w:p>
    <w:p w14:paraId="1AEC8029" w14:textId="79F8D547" w:rsidR="00302463" w:rsidRPr="002B6213" w:rsidRDefault="00302463">
      <w:pPr>
        <w:jc w:val="both"/>
        <w:rPr>
          <w:sz w:val="22"/>
        </w:rPr>
      </w:pPr>
      <w:r w:rsidRPr="002B6213">
        <w:rPr>
          <w:sz w:val="22"/>
        </w:rPr>
        <w:tab/>
      </w:r>
      <w:r w:rsidRPr="00E36A8E">
        <w:rPr>
          <w:sz w:val="22"/>
        </w:rPr>
        <w:t xml:space="preserve">Signed this </w:t>
      </w:r>
      <w:proofErr w:type="spellStart"/>
      <w:r w:rsidR="003A3ADF">
        <w:rPr>
          <w:sz w:val="22"/>
        </w:rPr>
        <w:t>XX</w:t>
      </w:r>
      <w:r w:rsidR="00825ABD" w:rsidRPr="00825ABD">
        <w:rPr>
          <w:sz w:val="22"/>
          <w:vertAlign w:val="superscript"/>
        </w:rPr>
        <w:t>th</w:t>
      </w:r>
      <w:proofErr w:type="spellEnd"/>
      <w:r w:rsidR="00825ABD">
        <w:rPr>
          <w:sz w:val="22"/>
        </w:rPr>
        <w:t xml:space="preserve"> </w:t>
      </w:r>
      <w:r w:rsidRPr="00E36A8E">
        <w:rPr>
          <w:i/>
          <w:iCs/>
          <w:sz w:val="22"/>
        </w:rPr>
        <w:t xml:space="preserve">day of </w:t>
      </w:r>
      <w:r w:rsidR="003A3ADF">
        <w:rPr>
          <w:i/>
          <w:iCs/>
          <w:sz w:val="22"/>
        </w:rPr>
        <w:t>Month</w:t>
      </w:r>
      <w:r w:rsidR="00825ABD">
        <w:rPr>
          <w:i/>
          <w:iCs/>
          <w:sz w:val="22"/>
        </w:rPr>
        <w:t>,</w:t>
      </w:r>
      <w:r w:rsidR="008807FC" w:rsidRPr="00E36A8E">
        <w:rPr>
          <w:i/>
          <w:iCs/>
          <w:sz w:val="22"/>
        </w:rPr>
        <w:t xml:space="preserve"> 202</w:t>
      </w:r>
      <w:r w:rsidR="003A3ADF">
        <w:rPr>
          <w:i/>
          <w:iCs/>
          <w:sz w:val="22"/>
        </w:rPr>
        <w:t>6</w:t>
      </w:r>
    </w:p>
    <w:p w14:paraId="7DFD5E96" w14:textId="77777777" w:rsidR="00302463" w:rsidRPr="002B6213" w:rsidRDefault="00302463">
      <w:pPr>
        <w:jc w:val="both"/>
        <w:rPr>
          <w:sz w:val="22"/>
        </w:rPr>
      </w:pPr>
    </w:p>
    <w:p w14:paraId="7C229B72" w14:textId="77777777" w:rsidR="00302463" w:rsidRPr="002B6213" w:rsidRDefault="00302463">
      <w:pPr>
        <w:jc w:val="both"/>
        <w:rPr>
          <w:sz w:val="22"/>
        </w:rPr>
      </w:pPr>
    </w:p>
    <w:p w14:paraId="56B26776" w14:textId="3286B604" w:rsidR="00302463" w:rsidRPr="002B6213" w:rsidRDefault="00302463">
      <w:pPr>
        <w:jc w:val="both"/>
        <w:rPr>
          <w:sz w:val="22"/>
        </w:rPr>
      </w:pPr>
    </w:p>
    <w:p w14:paraId="15380E3C" w14:textId="5AB7B497" w:rsidR="00302463" w:rsidRPr="002B6213" w:rsidRDefault="00302463">
      <w:pPr>
        <w:jc w:val="both"/>
        <w:rPr>
          <w:sz w:val="22"/>
        </w:rPr>
      </w:pPr>
    </w:p>
    <w:p w14:paraId="2286CAA6" w14:textId="65A0811F" w:rsidR="00302463" w:rsidRPr="002B6213" w:rsidRDefault="00302463">
      <w:pPr>
        <w:jc w:val="both"/>
        <w:rPr>
          <w:sz w:val="22"/>
        </w:rPr>
      </w:pPr>
    </w:p>
    <w:p w14:paraId="2818F449" w14:textId="703F8CF0" w:rsidR="00302463" w:rsidRPr="002B6213" w:rsidRDefault="00302463">
      <w:pPr>
        <w:jc w:val="both"/>
        <w:rPr>
          <w:sz w:val="22"/>
        </w:rPr>
      </w:pPr>
    </w:p>
    <w:p w14:paraId="60604DEA" w14:textId="377F742C" w:rsidR="00E00A74" w:rsidRPr="002B6213" w:rsidRDefault="001E2AA3" w:rsidP="00E00A74">
      <w:pPr>
        <w:tabs>
          <w:tab w:val="left" w:pos="4320"/>
        </w:tabs>
        <w:jc w:val="both"/>
        <w:rPr>
          <w:sz w:val="22"/>
        </w:rPr>
      </w:pPr>
      <w:r w:rsidRPr="002B6213">
        <w:rPr>
          <w:sz w:val="22"/>
        </w:rPr>
        <w:t xml:space="preserve">                                                                           __</w:t>
      </w:r>
      <w:r w:rsidR="004C5D85" w:rsidRPr="002B6213">
        <w:rPr>
          <w:sz w:val="22"/>
        </w:rPr>
        <w:t>_______</w:t>
      </w:r>
      <w:r w:rsidR="00302463" w:rsidRPr="002B6213">
        <w:rPr>
          <w:sz w:val="22"/>
        </w:rPr>
        <w:t>______________________________</w:t>
      </w:r>
      <w:r w:rsidR="004C5D85" w:rsidRPr="002B6213">
        <w:rPr>
          <w:sz w:val="22"/>
        </w:rPr>
        <w:t>______</w:t>
      </w:r>
      <w:r w:rsidR="00E00A74" w:rsidRPr="002B6213">
        <w:rPr>
          <w:sz w:val="22"/>
        </w:rPr>
        <w:t>_</w:t>
      </w:r>
      <w:r w:rsidRPr="002B6213">
        <w:rPr>
          <w:sz w:val="22"/>
        </w:rPr>
        <w:t>___</w:t>
      </w:r>
    </w:p>
    <w:p w14:paraId="6999E917" w14:textId="028AA63B" w:rsidR="00302463" w:rsidRDefault="001E2AA3" w:rsidP="00E00A74">
      <w:pPr>
        <w:tabs>
          <w:tab w:val="left" w:pos="4320"/>
        </w:tabs>
        <w:jc w:val="both"/>
        <w:rPr>
          <w:sz w:val="22"/>
          <w:szCs w:val="22"/>
        </w:rPr>
      </w:pPr>
      <w:r w:rsidRPr="002B6213">
        <w:t xml:space="preserve">                                                                              </w:t>
      </w:r>
      <w:r w:rsidR="006136C8" w:rsidRPr="002B6213">
        <w:t xml:space="preserve">       </w:t>
      </w:r>
      <w:r w:rsidR="00D051D2">
        <w:tab/>
      </w:r>
      <w:r w:rsidR="00D051D2">
        <w:rPr>
          <w:sz w:val="22"/>
          <w:szCs w:val="22"/>
        </w:rPr>
        <w:t>Reuel S Anderson, Administrator</w:t>
      </w:r>
    </w:p>
    <w:p w14:paraId="5739B129" w14:textId="6B50F038" w:rsidR="00D051D2" w:rsidRPr="002B6213" w:rsidRDefault="00D051D2" w:rsidP="00E00A74">
      <w:pPr>
        <w:tabs>
          <w:tab w:val="left" w:pos="4320"/>
        </w:tabs>
        <w:jc w:val="both"/>
      </w:pPr>
      <w:r>
        <w:rPr>
          <w:sz w:val="22"/>
          <w:szCs w:val="22"/>
        </w:rPr>
        <w:tab/>
        <w:t>Permitting and Engineering Division</w:t>
      </w:r>
    </w:p>
    <w:p w14:paraId="50900473" w14:textId="24A52F82" w:rsidR="00302463" w:rsidRPr="002B6213" w:rsidRDefault="00302463">
      <w:pPr>
        <w:tabs>
          <w:tab w:val="left" w:pos="4320"/>
        </w:tabs>
        <w:jc w:val="center"/>
        <w:rPr>
          <w:b/>
          <w:sz w:val="28"/>
        </w:rPr>
      </w:pPr>
      <w:r w:rsidRPr="002B6213">
        <w:rPr>
          <w:sz w:val="22"/>
        </w:rPr>
        <w:br w:type="page"/>
      </w:r>
      <w:r w:rsidRPr="002B6213">
        <w:rPr>
          <w:b/>
          <w:sz w:val="28"/>
        </w:rPr>
        <w:lastRenderedPageBreak/>
        <w:t xml:space="preserve">NPDES GENERAL PERMIT FOR </w:t>
      </w:r>
    </w:p>
    <w:p w14:paraId="40079B99" w14:textId="77777777" w:rsidR="00302463" w:rsidRPr="002B6213" w:rsidRDefault="00302463">
      <w:pPr>
        <w:jc w:val="center"/>
        <w:rPr>
          <w:sz w:val="28"/>
        </w:rPr>
      </w:pPr>
      <w:r w:rsidRPr="002B6213">
        <w:rPr>
          <w:b/>
          <w:sz w:val="28"/>
        </w:rPr>
        <w:t xml:space="preserve"> CONCENTRATED ANIMAL FEEDING OPERATIONS</w:t>
      </w:r>
    </w:p>
    <w:p w14:paraId="7EE92507" w14:textId="77777777" w:rsidR="00302463" w:rsidRPr="002B6213" w:rsidRDefault="00302463">
      <w:pPr>
        <w:jc w:val="both"/>
        <w:rPr>
          <w:sz w:val="22"/>
        </w:rPr>
      </w:pPr>
    </w:p>
    <w:p w14:paraId="513E85B0" w14:textId="77777777" w:rsidR="00302463" w:rsidRPr="002B6213" w:rsidRDefault="00302463">
      <w:pPr>
        <w:jc w:val="both"/>
        <w:rPr>
          <w:sz w:val="22"/>
        </w:rPr>
      </w:pPr>
    </w:p>
    <w:p w14:paraId="669B8C6C" w14:textId="77777777" w:rsidR="00302463" w:rsidRPr="002B6213" w:rsidRDefault="00302463">
      <w:pPr>
        <w:jc w:val="center"/>
        <w:rPr>
          <w:b/>
          <w:bCs/>
          <w:sz w:val="28"/>
          <w:u w:val="single"/>
        </w:rPr>
      </w:pPr>
      <w:r w:rsidRPr="002B6213">
        <w:rPr>
          <w:b/>
          <w:bCs/>
          <w:sz w:val="28"/>
          <w:u w:val="single"/>
        </w:rPr>
        <w:t>TABLE OF CONTENTS</w:t>
      </w:r>
    </w:p>
    <w:p w14:paraId="7867031E" w14:textId="77777777" w:rsidR="00302463" w:rsidRPr="002B6213" w:rsidRDefault="00302463">
      <w:pPr>
        <w:jc w:val="both"/>
        <w:rPr>
          <w:sz w:val="22"/>
        </w:rPr>
      </w:pPr>
    </w:p>
    <w:p w14:paraId="22EF87B7" w14:textId="77777777" w:rsidR="00302463" w:rsidRPr="002B6213" w:rsidRDefault="00302463">
      <w:pPr>
        <w:jc w:val="both"/>
        <w:rPr>
          <w:sz w:val="22"/>
        </w:rPr>
      </w:pPr>
    </w:p>
    <w:p w14:paraId="0B95A27E" w14:textId="77777777" w:rsidR="00E36A8E" w:rsidRDefault="00935483">
      <w:pPr>
        <w:pStyle w:val="TOC1"/>
        <w:tabs>
          <w:tab w:val="right" w:leader="dot" w:pos="9523"/>
        </w:tabs>
        <w:rPr>
          <w:rFonts w:asciiTheme="minorHAnsi" w:eastAsiaTheme="minorEastAsia" w:hAnsiTheme="minorHAnsi" w:cstheme="minorBidi"/>
          <w:b w:val="0"/>
          <w:bCs w:val="0"/>
          <w:caps w:val="0"/>
          <w:noProof/>
          <w:kern w:val="2"/>
          <w14:ligatures w14:val="standardContextual"/>
        </w:rPr>
      </w:pPr>
      <w:r w:rsidRPr="002B6213">
        <w:fldChar w:fldCharType="begin"/>
      </w:r>
      <w:r w:rsidR="00302463" w:rsidRPr="002B6213">
        <w:instrText xml:space="preserve"> TOC \l 1-3  \* MERGEFORMAT </w:instrText>
      </w:r>
      <w:r w:rsidRPr="002B6213">
        <w:fldChar w:fldCharType="separate"/>
      </w:r>
      <w:r w:rsidR="00E36A8E">
        <w:rPr>
          <w:noProof/>
        </w:rPr>
        <w:t>PERMIT COVERAGE</w:t>
      </w:r>
    </w:p>
    <w:p w14:paraId="0687721A" w14:textId="4484D224" w:rsidR="00E36A8E" w:rsidRDefault="00E36A8E">
      <w:pPr>
        <w:pStyle w:val="TOC2"/>
        <w:rPr>
          <w:rFonts w:asciiTheme="minorHAnsi" w:eastAsiaTheme="minorEastAsia" w:hAnsiTheme="minorHAnsi" w:cstheme="minorBidi"/>
          <w:b w:val="0"/>
          <w:bCs w:val="0"/>
          <w:noProof/>
          <w:kern w:val="2"/>
          <w:sz w:val="24"/>
          <w14:ligatures w14:val="standardContextual"/>
        </w:rPr>
      </w:pPr>
      <w:r>
        <w:rPr>
          <w:noProof/>
        </w:rPr>
        <w:t>General Provisions</w:t>
      </w:r>
      <w:r>
        <w:rPr>
          <w:noProof/>
        </w:rPr>
        <w:tab/>
      </w:r>
      <w:r>
        <w:rPr>
          <w:noProof/>
        </w:rPr>
        <w:fldChar w:fldCharType="begin"/>
      </w:r>
      <w:r>
        <w:rPr>
          <w:noProof/>
        </w:rPr>
        <w:instrText xml:space="preserve"> PAGEREF _Toc198736952 \h </w:instrText>
      </w:r>
      <w:r>
        <w:rPr>
          <w:noProof/>
        </w:rPr>
      </w:r>
      <w:r>
        <w:rPr>
          <w:noProof/>
        </w:rPr>
        <w:fldChar w:fldCharType="separate"/>
      </w:r>
      <w:r>
        <w:rPr>
          <w:noProof/>
        </w:rPr>
        <w:t>5</w:t>
      </w:r>
      <w:r>
        <w:rPr>
          <w:noProof/>
        </w:rPr>
        <w:fldChar w:fldCharType="end"/>
      </w:r>
    </w:p>
    <w:p w14:paraId="1530F703" w14:textId="3ED7DDDA" w:rsidR="00E36A8E" w:rsidRDefault="00E36A8E">
      <w:pPr>
        <w:pStyle w:val="TOC3"/>
        <w:rPr>
          <w:rFonts w:asciiTheme="minorHAnsi" w:eastAsiaTheme="minorEastAsia" w:hAnsiTheme="minorHAnsi" w:cstheme="minorBidi"/>
          <w:i w:val="0"/>
          <w:iCs w:val="0"/>
          <w:kern w:val="2"/>
          <w:sz w:val="24"/>
          <w14:ligatures w14:val="standardContextual"/>
        </w:rPr>
      </w:pPr>
      <w:r>
        <w:t>Permit Coverage</w:t>
      </w:r>
      <w:r>
        <w:tab/>
      </w:r>
      <w:r>
        <w:fldChar w:fldCharType="begin"/>
      </w:r>
      <w:r>
        <w:instrText xml:space="preserve"> PAGEREF _Toc198736953 \h </w:instrText>
      </w:r>
      <w:r>
        <w:fldChar w:fldCharType="separate"/>
      </w:r>
      <w:r>
        <w:t>5</w:t>
      </w:r>
      <w:r>
        <w:fldChar w:fldCharType="end"/>
      </w:r>
    </w:p>
    <w:p w14:paraId="1280DDF9" w14:textId="53CE3951" w:rsidR="00E36A8E" w:rsidRDefault="00E36A8E">
      <w:pPr>
        <w:pStyle w:val="TOC3"/>
        <w:rPr>
          <w:rFonts w:asciiTheme="minorHAnsi" w:eastAsiaTheme="minorEastAsia" w:hAnsiTheme="minorHAnsi" w:cstheme="minorBidi"/>
          <w:i w:val="0"/>
          <w:iCs w:val="0"/>
          <w:kern w:val="2"/>
          <w:sz w:val="24"/>
          <w14:ligatures w14:val="standardContextual"/>
        </w:rPr>
      </w:pPr>
      <w:r>
        <w:t>Nutrient Management Plan</w:t>
      </w:r>
      <w:r>
        <w:tab/>
      </w:r>
      <w:r>
        <w:fldChar w:fldCharType="begin"/>
      </w:r>
      <w:r>
        <w:instrText xml:space="preserve"> PAGEREF _Toc198736954 \h </w:instrText>
      </w:r>
      <w:r>
        <w:fldChar w:fldCharType="separate"/>
      </w:r>
      <w:r>
        <w:t>5</w:t>
      </w:r>
      <w:r>
        <w:fldChar w:fldCharType="end"/>
      </w:r>
    </w:p>
    <w:p w14:paraId="74D04F8D" w14:textId="46FF9687" w:rsidR="00E36A8E" w:rsidRDefault="00E36A8E">
      <w:pPr>
        <w:pStyle w:val="TOC3"/>
        <w:rPr>
          <w:rFonts w:asciiTheme="minorHAnsi" w:eastAsiaTheme="minorEastAsia" w:hAnsiTheme="minorHAnsi" w:cstheme="minorBidi"/>
          <w:i w:val="0"/>
          <w:iCs w:val="0"/>
          <w:kern w:val="2"/>
          <w:sz w:val="24"/>
          <w14:ligatures w14:val="standardContextual"/>
        </w:rPr>
      </w:pPr>
      <w:r>
        <w:t>Limitations on Coverage</w:t>
      </w:r>
      <w:r>
        <w:tab/>
      </w:r>
      <w:r>
        <w:fldChar w:fldCharType="begin"/>
      </w:r>
      <w:r>
        <w:instrText xml:space="preserve"> PAGEREF _Toc198736955 \h </w:instrText>
      </w:r>
      <w:r>
        <w:fldChar w:fldCharType="separate"/>
      </w:r>
      <w:r>
        <w:t>5</w:t>
      </w:r>
      <w:r>
        <w:fldChar w:fldCharType="end"/>
      </w:r>
    </w:p>
    <w:p w14:paraId="7688D9F7" w14:textId="0893BC9C" w:rsidR="00E36A8E" w:rsidRDefault="00E36A8E">
      <w:pPr>
        <w:pStyle w:val="TOC3"/>
        <w:rPr>
          <w:rFonts w:asciiTheme="minorHAnsi" w:eastAsiaTheme="minorEastAsia" w:hAnsiTheme="minorHAnsi" w:cstheme="minorBidi"/>
          <w:i w:val="0"/>
          <w:iCs w:val="0"/>
          <w:kern w:val="2"/>
          <w:sz w:val="24"/>
          <w14:ligatures w14:val="standardContextual"/>
        </w:rPr>
      </w:pPr>
      <w:r>
        <w:t>Permit Expiration</w:t>
      </w:r>
      <w:r>
        <w:tab/>
      </w:r>
      <w:r>
        <w:fldChar w:fldCharType="begin"/>
      </w:r>
      <w:r>
        <w:instrText xml:space="preserve"> PAGEREF _Toc198736956 \h </w:instrText>
      </w:r>
      <w:r>
        <w:fldChar w:fldCharType="separate"/>
      </w:r>
      <w:r>
        <w:t>5</w:t>
      </w:r>
      <w:r>
        <w:fldChar w:fldCharType="end"/>
      </w:r>
    </w:p>
    <w:p w14:paraId="7B1EE1C5" w14:textId="77777777" w:rsidR="00E36A8E" w:rsidRDefault="00E36A8E">
      <w:pPr>
        <w:pStyle w:val="TOC1"/>
        <w:tabs>
          <w:tab w:val="right" w:leader="dot" w:pos="9523"/>
        </w:tabs>
        <w:rPr>
          <w:rFonts w:asciiTheme="minorHAnsi" w:eastAsiaTheme="minorEastAsia" w:hAnsiTheme="minorHAnsi" w:cstheme="minorBidi"/>
          <w:b w:val="0"/>
          <w:bCs w:val="0"/>
          <w:caps w:val="0"/>
          <w:noProof/>
          <w:kern w:val="2"/>
          <w14:ligatures w14:val="standardContextual"/>
        </w:rPr>
      </w:pPr>
      <w:r>
        <w:rPr>
          <w:noProof/>
        </w:rPr>
        <w:t>PERMIT REQUIREMENTS</w:t>
      </w:r>
    </w:p>
    <w:p w14:paraId="6AC84B4F" w14:textId="317A3F13" w:rsidR="00E36A8E" w:rsidRDefault="00E36A8E">
      <w:pPr>
        <w:pStyle w:val="TOC2"/>
        <w:rPr>
          <w:rFonts w:asciiTheme="minorHAnsi" w:eastAsiaTheme="minorEastAsia" w:hAnsiTheme="minorHAnsi" w:cstheme="minorBidi"/>
          <w:b w:val="0"/>
          <w:bCs w:val="0"/>
          <w:noProof/>
          <w:kern w:val="2"/>
          <w:sz w:val="24"/>
          <w14:ligatures w14:val="standardContextual"/>
        </w:rPr>
      </w:pPr>
      <w:r>
        <w:rPr>
          <w:noProof/>
        </w:rPr>
        <w:t>Effluent Limitations</w:t>
      </w:r>
      <w:r>
        <w:rPr>
          <w:noProof/>
        </w:rPr>
        <w:tab/>
      </w:r>
      <w:r>
        <w:rPr>
          <w:noProof/>
        </w:rPr>
        <w:fldChar w:fldCharType="begin"/>
      </w:r>
      <w:r>
        <w:rPr>
          <w:noProof/>
        </w:rPr>
        <w:instrText xml:space="preserve"> PAGEREF _Toc198736958 \h </w:instrText>
      </w:r>
      <w:r>
        <w:rPr>
          <w:noProof/>
        </w:rPr>
      </w:r>
      <w:r>
        <w:rPr>
          <w:noProof/>
        </w:rPr>
        <w:fldChar w:fldCharType="separate"/>
      </w:r>
      <w:r>
        <w:rPr>
          <w:noProof/>
        </w:rPr>
        <w:t>6</w:t>
      </w:r>
      <w:r>
        <w:rPr>
          <w:noProof/>
        </w:rPr>
        <w:fldChar w:fldCharType="end"/>
      </w:r>
    </w:p>
    <w:p w14:paraId="20FE0292" w14:textId="50AF3FCE" w:rsidR="00E36A8E" w:rsidRDefault="00E36A8E">
      <w:pPr>
        <w:pStyle w:val="TOC3"/>
        <w:rPr>
          <w:rFonts w:asciiTheme="minorHAnsi" w:eastAsiaTheme="minorEastAsia" w:hAnsiTheme="minorHAnsi" w:cstheme="minorBidi"/>
          <w:i w:val="0"/>
          <w:iCs w:val="0"/>
          <w:kern w:val="2"/>
          <w:sz w:val="24"/>
          <w14:ligatures w14:val="standardContextual"/>
        </w:rPr>
      </w:pPr>
      <w:r>
        <w:t>Production Area Requirements</w:t>
      </w:r>
      <w:r>
        <w:tab/>
      </w:r>
      <w:r>
        <w:fldChar w:fldCharType="begin"/>
      </w:r>
      <w:r>
        <w:instrText xml:space="preserve"> PAGEREF _Toc198736959 \h </w:instrText>
      </w:r>
      <w:r>
        <w:fldChar w:fldCharType="separate"/>
      </w:r>
      <w:r>
        <w:t>6</w:t>
      </w:r>
      <w:r>
        <w:fldChar w:fldCharType="end"/>
      </w:r>
    </w:p>
    <w:p w14:paraId="4BB57208" w14:textId="2398A97D" w:rsidR="00E36A8E" w:rsidRDefault="00E36A8E">
      <w:pPr>
        <w:pStyle w:val="TOC3"/>
        <w:rPr>
          <w:rFonts w:asciiTheme="minorHAnsi" w:eastAsiaTheme="minorEastAsia" w:hAnsiTheme="minorHAnsi" w:cstheme="minorBidi"/>
          <w:i w:val="0"/>
          <w:iCs w:val="0"/>
          <w:kern w:val="2"/>
          <w:sz w:val="24"/>
          <w14:ligatures w14:val="standardContextual"/>
        </w:rPr>
      </w:pPr>
      <w:r>
        <w:t>Land Application Areas</w:t>
      </w:r>
      <w:r>
        <w:tab/>
      </w:r>
      <w:r>
        <w:fldChar w:fldCharType="begin"/>
      </w:r>
      <w:r>
        <w:instrText xml:space="preserve"> PAGEREF _Toc198736960 \h </w:instrText>
      </w:r>
      <w:r>
        <w:fldChar w:fldCharType="separate"/>
      </w:r>
      <w:r>
        <w:t>8</w:t>
      </w:r>
      <w:r>
        <w:fldChar w:fldCharType="end"/>
      </w:r>
    </w:p>
    <w:p w14:paraId="0AE47254" w14:textId="1F98A76B" w:rsidR="00E36A8E" w:rsidRDefault="00E36A8E">
      <w:pPr>
        <w:pStyle w:val="TOC2"/>
        <w:rPr>
          <w:rFonts w:asciiTheme="minorHAnsi" w:eastAsiaTheme="minorEastAsia" w:hAnsiTheme="minorHAnsi" w:cstheme="minorBidi"/>
          <w:b w:val="0"/>
          <w:bCs w:val="0"/>
          <w:noProof/>
          <w:kern w:val="2"/>
          <w:sz w:val="24"/>
          <w14:ligatures w14:val="standardContextual"/>
        </w:rPr>
      </w:pPr>
      <w:r>
        <w:rPr>
          <w:noProof/>
        </w:rPr>
        <w:t>Permit Terms of the Nutrient Management Plan</w:t>
      </w:r>
      <w:r>
        <w:rPr>
          <w:noProof/>
        </w:rPr>
        <w:tab/>
      </w:r>
      <w:r>
        <w:rPr>
          <w:noProof/>
        </w:rPr>
        <w:fldChar w:fldCharType="begin"/>
      </w:r>
      <w:r>
        <w:rPr>
          <w:noProof/>
        </w:rPr>
        <w:instrText xml:space="preserve"> PAGEREF _Toc198736961 \h </w:instrText>
      </w:r>
      <w:r>
        <w:rPr>
          <w:noProof/>
        </w:rPr>
      </w:r>
      <w:r>
        <w:rPr>
          <w:noProof/>
        </w:rPr>
        <w:fldChar w:fldCharType="separate"/>
      </w:r>
      <w:r>
        <w:rPr>
          <w:noProof/>
        </w:rPr>
        <w:t>9</w:t>
      </w:r>
      <w:r>
        <w:rPr>
          <w:noProof/>
        </w:rPr>
        <w:fldChar w:fldCharType="end"/>
      </w:r>
    </w:p>
    <w:p w14:paraId="7902B6B0" w14:textId="0967B133" w:rsidR="00E36A8E" w:rsidRDefault="00E36A8E">
      <w:pPr>
        <w:pStyle w:val="TOC2"/>
        <w:rPr>
          <w:rFonts w:asciiTheme="minorHAnsi" w:eastAsiaTheme="minorEastAsia" w:hAnsiTheme="minorHAnsi" w:cstheme="minorBidi"/>
          <w:b w:val="0"/>
          <w:bCs w:val="0"/>
          <w:noProof/>
          <w:kern w:val="2"/>
          <w:sz w:val="24"/>
          <w14:ligatures w14:val="standardContextual"/>
        </w:rPr>
      </w:pPr>
      <w:r>
        <w:rPr>
          <w:noProof/>
        </w:rPr>
        <w:t>Discharge Notification and Reporting Requirements</w:t>
      </w:r>
      <w:r>
        <w:rPr>
          <w:noProof/>
        </w:rPr>
        <w:tab/>
      </w:r>
      <w:r>
        <w:rPr>
          <w:noProof/>
        </w:rPr>
        <w:fldChar w:fldCharType="begin"/>
      </w:r>
      <w:r>
        <w:rPr>
          <w:noProof/>
        </w:rPr>
        <w:instrText xml:space="preserve"> PAGEREF _Toc198736962 \h </w:instrText>
      </w:r>
      <w:r>
        <w:rPr>
          <w:noProof/>
        </w:rPr>
      </w:r>
      <w:r>
        <w:rPr>
          <w:noProof/>
        </w:rPr>
        <w:fldChar w:fldCharType="separate"/>
      </w:r>
      <w:r>
        <w:rPr>
          <w:noProof/>
        </w:rPr>
        <w:t>9</w:t>
      </w:r>
      <w:r>
        <w:rPr>
          <w:noProof/>
        </w:rPr>
        <w:fldChar w:fldCharType="end"/>
      </w:r>
    </w:p>
    <w:p w14:paraId="78276449" w14:textId="20E666CD" w:rsidR="00E36A8E" w:rsidRDefault="00E36A8E">
      <w:pPr>
        <w:pStyle w:val="TOC3"/>
        <w:rPr>
          <w:rFonts w:asciiTheme="minorHAnsi" w:eastAsiaTheme="minorEastAsia" w:hAnsiTheme="minorHAnsi" w:cstheme="minorBidi"/>
          <w:i w:val="0"/>
          <w:iCs w:val="0"/>
          <w:kern w:val="2"/>
          <w:sz w:val="24"/>
          <w14:ligatures w14:val="standardContextual"/>
        </w:rPr>
      </w:pPr>
      <w:r>
        <w:t>Notification</w:t>
      </w:r>
      <w:r>
        <w:tab/>
      </w:r>
      <w:r>
        <w:fldChar w:fldCharType="begin"/>
      </w:r>
      <w:r>
        <w:instrText xml:space="preserve"> PAGEREF _Toc198736963 \h </w:instrText>
      </w:r>
      <w:r>
        <w:fldChar w:fldCharType="separate"/>
      </w:r>
      <w:r>
        <w:t>9</w:t>
      </w:r>
      <w:r>
        <w:fldChar w:fldCharType="end"/>
      </w:r>
    </w:p>
    <w:p w14:paraId="1A3F4985" w14:textId="2336FE1C" w:rsidR="00E36A8E" w:rsidRDefault="00E36A8E">
      <w:pPr>
        <w:pStyle w:val="TOC3"/>
        <w:rPr>
          <w:rFonts w:asciiTheme="minorHAnsi" w:eastAsiaTheme="minorEastAsia" w:hAnsiTheme="minorHAnsi" w:cstheme="minorBidi"/>
          <w:i w:val="0"/>
          <w:iCs w:val="0"/>
          <w:kern w:val="2"/>
          <w:sz w:val="24"/>
          <w14:ligatures w14:val="standardContextual"/>
        </w:rPr>
      </w:pPr>
      <w:r>
        <w:t>Notification of Local Officials</w:t>
      </w:r>
      <w:r>
        <w:tab/>
      </w:r>
      <w:r>
        <w:fldChar w:fldCharType="begin"/>
      </w:r>
      <w:r>
        <w:instrText xml:space="preserve"> PAGEREF _Toc198736964 \h </w:instrText>
      </w:r>
      <w:r>
        <w:fldChar w:fldCharType="separate"/>
      </w:r>
      <w:r>
        <w:t>9</w:t>
      </w:r>
      <w:r>
        <w:fldChar w:fldCharType="end"/>
      </w:r>
    </w:p>
    <w:p w14:paraId="08F436AE" w14:textId="612E2142" w:rsidR="00E36A8E" w:rsidRDefault="00E36A8E">
      <w:pPr>
        <w:pStyle w:val="TOC3"/>
        <w:rPr>
          <w:rFonts w:asciiTheme="minorHAnsi" w:eastAsiaTheme="minorEastAsia" w:hAnsiTheme="minorHAnsi" w:cstheme="minorBidi"/>
          <w:i w:val="0"/>
          <w:iCs w:val="0"/>
          <w:kern w:val="2"/>
          <w:sz w:val="24"/>
          <w14:ligatures w14:val="standardContextual"/>
        </w:rPr>
      </w:pPr>
      <w:r>
        <w:t>Discharge Information Required</w:t>
      </w:r>
      <w:r>
        <w:tab/>
      </w:r>
      <w:r>
        <w:fldChar w:fldCharType="begin"/>
      </w:r>
      <w:r>
        <w:instrText xml:space="preserve"> PAGEREF _Toc198736965 \h </w:instrText>
      </w:r>
      <w:r>
        <w:fldChar w:fldCharType="separate"/>
      </w:r>
      <w:r>
        <w:t>9</w:t>
      </w:r>
      <w:r>
        <w:fldChar w:fldCharType="end"/>
      </w:r>
    </w:p>
    <w:p w14:paraId="1BE27001" w14:textId="705F1015" w:rsidR="00E36A8E" w:rsidRDefault="00E36A8E">
      <w:pPr>
        <w:pStyle w:val="TOC3"/>
        <w:rPr>
          <w:rFonts w:asciiTheme="minorHAnsi" w:eastAsiaTheme="minorEastAsia" w:hAnsiTheme="minorHAnsi" w:cstheme="minorBidi"/>
          <w:i w:val="0"/>
          <w:iCs w:val="0"/>
          <w:kern w:val="2"/>
          <w:sz w:val="24"/>
          <w14:ligatures w14:val="standardContextual"/>
        </w:rPr>
      </w:pPr>
      <w:r>
        <w:t>Sampling</w:t>
      </w:r>
      <w:r>
        <w:tab/>
      </w:r>
      <w:r>
        <w:fldChar w:fldCharType="begin"/>
      </w:r>
      <w:r>
        <w:instrText xml:space="preserve"> PAGEREF _Toc198736966 \h </w:instrText>
      </w:r>
      <w:r>
        <w:fldChar w:fldCharType="separate"/>
      </w:r>
      <w:r>
        <w:t>10</w:t>
      </w:r>
      <w:r>
        <w:fldChar w:fldCharType="end"/>
      </w:r>
    </w:p>
    <w:p w14:paraId="58EF9214" w14:textId="41EC757B" w:rsidR="00E36A8E" w:rsidRDefault="00E36A8E">
      <w:pPr>
        <w:pStyle w:val="TOC2"/>
        <w:rPr>
          <w:rFonts w:asciiTheme="minorHAnsi" w:eastAsiaTheme="minorEastAsia" w:hAnsiTheme="minorHAnsi" w:cstheme="minorBidi"/>
          <w:b w:val="0"/>
          <w:bCs w:val="0"/>
          <w:noProof/>
          <w:kern w:val="2"/>
          <w:sz w:val="24"/>
          <w14:ligatures w14:val="standardContextual"/>
        </w:rPr>
      </w:pPr>
      <w:r>
        <w:rPr>
          <w:noProof/>
        </w:rPr>
        <w:t>Inspections</w:t>
      </w:r>
      <w:r>
        <w:rPr>
          <w:noProof/>
        </w:rPr>
        <w:tab/>
      </w:r>
      <w:r>
        <w:rPr>
          <w:noProof/>
        </w:rPr>
        <w:fldChar w:fldCharType="begin"/>
      </w:r>
      <w:r>
        <w:rPr>
          <w:noProof/>
        </w:rPr>
        <w:instrText xml:space="preserve"> PAGEREF _Toc198736967 \h </w:instrText>
      </w:r>
      <w:r>
        <w:rPr>
          <w:noProof/>
        </w:rPr>
      </w:r>
      <w:r>
        <w:rPr>
          <w:noProof/>
        </w:rPr>
        <w:fldChar w:fldCharType="separate"/>
      </w:r>
      <w:r>
        <w:rPr>
          <w:noProof/>
        </w:rPr>
        <w:t>10</w:t>
      </w:r>
      <w:r>
        <w:rPr>
          <w:noProof/>
        </w:rPr>
        <w:fldChar w:fldCharType="end"/>
      </w:r>
    </w:p>
    <w:p w14:paraId="79C4008C" w14:textId="12FE7190" w:rsidR="00E36A8E" w:rsidRDefault="00E36A8E">
      <w:pPr>
        <w:pStyle w:val="TOC3"/>
        <w:rPr>
          <w:rFonts w:asciiTheme="minorHAnsi" w:eastAsiaTheme="minorEastAsia" w:hAnsiTheme="minorHAnsi" w:cstheme="minorBidi"/>
          <w:i w:val="0"/>
          <w:iCs w:val="0"/>
          <w:kern w:val="2"/>
          <w:sz w:val="24"/>
          <w14:ligatures w14:val="standardContextual"/>
        </w:rPr>
      </w:pPr>
      <w:r>
        <w:t>Routine Inspections</w:t>
      </w:r>
      <w:r>
        <w:tab/>
      </w:r>
      <w:r>
        <w:fldChar w:fldCharType="begin"/>
      </w:r>
      <w:r>
        <w:instrText xml:space="preserve"> PAGEREF _Toc198736968 \h </w:instrText>
      </w:r>
      <w:r>
        <w:fldChar w:fldCharType="separate"/>
      </w:r>
      <w:r>
        <w:t>10</w:t>
      </w:r>
      <w:r>
        <w:fldChar w:fldCharType="end"/>
      </w:r>
    </w:p>
    <w:p w14:paraId="6F5601A7" w14:textId="44890AC6" w:rsidR="00E36A8E" w:rsidRDefault="00E36A8E">
      <w:pPr>
        <w:pStyle w:val="TOC3"/>
        <w:rPr>
          <w:rFonts w:asciiTheme="minorHAnsi" w:eastAsiaTheme="minorEastAsia" w:hAnsiTheme="minorHAnsi" w:cstheme="minorBidi"/>
          <w:i w:val="0"/>
          <w:iCs w:val="0"/>
          <w:kern w:val="2"/>
          <w:sz w:val="24"/>
          <w14:ligatures w14:val="standardContextual"/>
        </w:rPr>
      </w:pPr>
      <w:r>
        <w:t>Application Equipment Inspections</w:t>
      </w:r>
      <w:r>
        <w:tab/>
      </w:r>
      <w:r>
        <w:fldChar w:fldCharType="begin"/>
      </w:r>
      <w:r>
        <w:instrText xml:space="preserve"> PAGEREF _Toc198736969 \h </w:instrText>
      </w:r>
      <w:r>
        <w:fldChar w:fldCharType="separate"/>
      </w:r>
      <w:r>
        <w:t>10</w:t>
      </w:r>
      <w:r>
        <w:fldChar w:fldCharType="end"/>
      </w:r>
    </w:p>
    <w:p w14:paraId="518A5B2E" w14:textId="32F308FE" w:rsidR="00E36A8E" w:rsidRDefault="00E36A8E">
      <w:pPr>
        <w:pStyle w:val="TOC2"/>
        <w:rPr>
          <w:rFonts w:asciiTheme="minorHAnsi" w:eastAsiaTheme="minorEastAsia" w:hAnsiTheme="minorHAnsi" w:cstheme="minorBidi"/>
          <w:b w:val="0"/>
          <w:bCs w:val="0"/>
          <w:noProof/>
          <w:kern w:val="2"/>
          <w:sz w:val="24"/>
          <w14:ligatures w14:val="standardContextual"/>
        </w:rPr>
      </w:pPr>
      <w:r>
        <w:rPr>
          <w:noProof/>
        </w:rPr>
        <w:t>Record Keeping</w:t>
      </w:r>
      <w:r>
        <w:rPr>
          <w:noProof/>
        </w:rPr>
        <w:tab/>
      </w:r>
      <w:r>
        <w:rPr>
          <w:noProof/>
        </w:rPr>
        <w:fldChar w:fldCharType="begin"/>
      </w:r>
      <w:r>
        <w:rPr>
          <w:noProof/>
        </w:rPr>
        <w:instrText xml:space="preserve"> PAGEREF _Toc198736970 \h </w:instrText>
      </w:r>
      <w:r>
        <w:rPr>
          <w:noProof/>
        </w:rPr>
      </w:r>
      <w:r>
        <w:rPr>
          <w:noProof/>
        </w:rPr>
        <w:fldChar w:fldCharType="separate"/>
      </w:r>
      <w:r>
        <w:rPr>
          <w:noProof/>
        </w:rPr>
        <w:t>10</w:t>
      </w:r>
      <w:r>
        <w:rPr>
          <w:noProof/>
        </w:rPr>
        <w:fldChar w:fldCharType="end"/>
      </w:r>
    </w:p>
    <w:p w14:paraId="43D8C2C3" w14:textId="625620C5" w:rsidR="00E36A8E" w:rsidRDefault="00E36A8E">
      <w:pPr>
        <w:pStyle w:val="TOC2"/>
        <w:rPr>
          <w:rFonts w:asciiTheme="minorHAnsi" w:eastAsiaTheme="minorEastAsia" w:hAnsiTheme="minorHAnsi" w:cstheme="minorBidi"/>
          <w:b w:val="0"/>
          <w:bCs w:val="0"/>
          <w:noProof/>
          <w:kern w:val="2"/>
          <w:sz w:val="24"/>
          <w14:ligatures w14:val="standardContextual"/>
        </w:rPr>
      </w:pPr>
      <w:r>
        <w:rPr>
          <w:noProof/>
        </w:rPr>
        <w:t>Monitoring and Operational Requirements</w:t>
      </w:r>
      <w:r>
        <w:rPr>
          <w:noProof/>
        </w:rPr>
        <w:tab/>
      </w:r>
      <w:r>
        <w:rPr>
          <w:noProof/>
        </w:rPr>
        <w:fldChar w:fldCharType="begin"/>
      </w:r>
      <w:r>
        <w:rPr>
          <w:noProof/>
        </w:rPr>
        <w:instrText xml:space="preserve"> PAGEREF _Toc198736971 \h </w:instrText>
      </w:r>
      <w:r>
        <w:rPr>
          <w:noProof/>
        </w:rPr>
      </w:r>
      <w:r>
        <w:rPr>
          <w:noProof/>
        </w:rPr>
        <w:fldChar w:fldCharType="separate"/>
      </w:r>
      <w:r>
        <w:rPr>
          <w:noProof/>
        </w:rPr>
        <w:t>12</w:t>
      </w:r>
      <w:r>
        <w:rPr>
          <w:noProof/>
        </w:rPr>
        <w:fldChar w:fldCharType="end"/>
      </w:r>
    </w:p>
    <w:p w14:paraId="6DB47E84" w14:textId="1650AEF9" w:rsidR="00E36A8E" w:rsidRDefault="00E36A8E">
      <w:pPr>
        <w:pStyle w:val="TOC3"/>
        <w:rPr>
          <w:rFonts w:asciiTheme="minorHAnsi" w:eastAsiaTheme="minorEastAsia" w:hAnsiTheme="minorHAnsi" w:cstheme="minorBidi"/>
          <w:i w:val="0"/>
          <w:iCs w:val="0"/>
          <w:kern w:val="2"/>
          <w:sz w:val="24"/>
          <w14:ligatures w14:val="standardContextual"/>
        </w:rPr>
      </w:pPr>
      <w:r>
        <w:t>Markers and Measurements</w:t>
      </w:r>
      <w:r>
        <w:tab/>
      </w:r>
      <w:r>
        <w:fldChar w:fldCharType="begin"/>
      </w:r>
      <w:r>
        <w:instrText xml:space="preserve"> PAGEREF _Toc198736972 \h </w:instrText>
      </w:r>
      <w:r>
        <w:fldChar w:fldCharType="separate"/>
      </w:r>
      <w:r>
        <w:t>12</w:t>
      </w:r>
      <w:r>
        <w:fldChar w:fldCharType="end"/>
      </w:r>
    </w:p>
    <w:p w14:paraId="40667953" w14:textId="7CFDE08F" w:rsidR="00E36A8E" w:rsidRDefault="00E36A8E">
      <w:pPr>
        <w:pStyle w:val="TOC3"/>
        <w:rPr>
          <w:rFonts w:asciiTheme="minorHAnsi" w:eastAsiaTheme="minorEastAsia" w:hAnsiTheme="minorHAnsi" w:cstheme="minorBidi"/>
          <w:i w:val="0"/>
          <w:iCs w:val="0"/>
          <w:kern w:val="2"/>
          <w:sz w:val="24"/>
          <w14:ligatures w14:val="standardContextual"/>
        </w:rPr>
      </w:pPr>
      <w:r>
        <w:t>Holding Pond Operation</w:t>
      </w:r>
      <w:r>
        <w:tab/>
      </w:r>
      <w:r>
        <w:fldChar w:fldCharType="begin"/>
      </w:r>
      <w:r>
        <w:instrText xml:space="preserve"> PAGEREF _Toc198736973 \h </w:instrText>
      </w:r>
      <w:r>
        <w:fldChar w:fldCharType="separate"/>
      </w:r>
      <w:r>
        <w:t>12</w:t>
      </w:r>
      <w:r>
        <w:fldChar w:fldCharType="end"/>
      </w:r>
    </w:p>
    <w:p w14:paraId="36494A3B" w14:textId="0C98035A" w:rsidR="00E36A8E" w:rsidRDefault="00E36A8E">
      <w:pPr>
        <w:pStyle w:val="TOC3"/>
        <w:rPr>
          <w:rFonts w:asciiTheme="minorHAnsi" w:eastAsiaTheme="minorEastAsia" w:hAnsiTheme="minorHAnsi" w:cstheme="minorBidi"/>
          <w:i w:val="0"/>
          <w:iCs w:val="0"/>
          <w:kern w:val="2"/>
          <w:sz w:val="24"/>
          <w14:ligatures w14:val="standardContextual"/>
        </w:rPr>
      </w:pPr>
      <w:r>
        <w:t>Lagoon Operation</w:t>
      </w:r>
      <w:r>
        <w:tab/>
      </w:r>
      <w:r>
        <w:fldChar w:fldCharType="begin"/>
      </w:r>
      <w:r>
        <w:instrText xml:space="preserve"> PAGEREF _Toc198736974 \h </w:instrText>
      </w:r>
      <w:r>
        <w:fldChar w:fldCharType="separate"/>
      </w:r>
      <w:r>
        <w:t>13</w:t>
      </w:r>
      <w:r>
        <w:fldChar w:fldCharType="end"/>
      </w:r>
    </w:p>
    <w:p w14:paraId="34B1948C" w14:textId="43D998F4" w:rsidR="00E36A8E" w:rsidRDefault="00E36A8E">
      <w:pPr>
        <w:pStyle w:val="TOC3"/>
        <w:rPr>
          <w:rFonts w:asciiTheme="minorHAnsi" w:eastAsiaTheme="minorEastAsia" w:hAnsiTheme="minorHAnsi" w:cstheme="minorBidi"/>
          <w:i w:val="0"/>
          <w:iCs w:val="0"/>
          <w:kern w:val="2"/>
          <w:sz w:val="24"/>
          <w14:ligatures w14:val="standardContextual"/>
        </w:rPr>
      </w:pPr>
      <w:r>
        <w:t>Liquid Manure Storage Pit Operation</w:t>
      </w:r>
      <w:r>
        <w:tab/>
      </w:r>
      <w:r>
        <w:fldChar w:fldCharType="begin"/>
      </w:r>
      <w:r>
        <w:instrText xml:space="preserve"> PAGEREF _Toc198736975 \h </w:instrText>
      </w:r>
      <w:r>
        <w:fldChar w:fldCharType="separate"/>
      </w:r>
      <w:r>
        <w:t>14</w:t>
      </w:r>
      <w:r>
        <w:fldChar w:fldCharType="end"/>
      </w:r>
    </w:p>
    <w:p w14:paraId="1B9C93E8" w14:textId="0A243A11" w:rsidR="00E36A8E" w:rsidRDefault="00E36A8E">
      <w:pPr>
        <w:pStyle w:val="TOC2"/>
        <w:rPr>
          <w:rFonts w:asciiTheme="minorHAnsi" w:eastAsiaTheme="minorEastAsia" w:hAnsiTheme="minorHAnsi" w:cstheme="minorBidi"/>
          <w:b w:val="0"/>
          <w:bCs w:val="0"/>
          <w:noProof/>
          <w:kern w:val="2"/>
          <w:sz w:val="24"/>
          <w14:ligatures w14:val="standardContextual"/>
        </w:rPr>
      </w:pPr>
      <w:r>
        <w:rPr>
          <w:noProof/>
        </w:rPr>
        <w:t>Annual Report Requirements</w:t>
      </w:r>
      <w:r>
        <w:rPr>
          <w:noProof/>
        </w:rPr>
        <w:tab/>
      </w:r>
      <w:r>
        <w:rPr>
          <w:noProof/>
        </w:rPr>
        <w:fldChar w:fldCharType="begin"/>
      </w:r>
      <w:r>
        <w:rPr>
          <w:noProof/>
        </w:rPr>
        <w:instrText xml:space="preserve"> PAGEREF _Toc198736976 \h </w:instrText>
      </w:r>
      <w:r>
        <w:rPr>
          <w:noProof/>
        </w:rPr>
      </w:r>
      <w:r>
        <w:rPr>
          <w:noProof/>
        </w:rPr>
        <w:fldChar w:fldCharType="separate"/>
      </w:r>
      <w:r>
        <w:rPr>
          <w:noProof/>
        </w:rPr>
        <w:t>14</w:t>
      </w:r>
      <w:r>
        <w:rPr>
          <w:noProof/>
        </w:rPr>
        <w:fldChar w:fldCharType="end"/>
      </w:r>
    </w:p>
    <w:p w14:paraId="60E2E4F9" w14:textId="309A88FD" w:rsidR="00E36A8E" w:rsidRDefault="00E36A8E">
      <w:pPr>
        <w:pStyle w:val="TOC2"/>
        <w:rPr>
          <w:rFonts w:asciiTheme="minorHAnsi" w:eastAsiaTheme="minorEastAsia" w:hAnsiTheme="minorHAnsi" w:cstheme="minorBidi"/>
          <w:b w:val="0"/>
          <w:bCs w:val="0"/>
          <w:noProof/>
          <w:kern w:val="2"/>
          <w:sz w:val="24"/>
          <w14:ligatures w14:val="standardContextual"/>
        </w:rPr>
      </w:pPr>
      <w:r>
        <w:rPr>
          <w:noProof/>
        </w:rPr>
        <w:t>Modification to Nutrient Management Plan and Public Participation</w:t>
      </w:r>
      <w:r>
        <w:rPr>
          <w:noProof/>
        </w:rPr>
        <w:tab/>
      </w:r>
      <w:r>
        <w:rPr>
          <w:noProof/>
        </w:rPr>
        <w:fldChar w:fldCharType="begin"/>
      </w:r>
      <w:r>
        <w:rPr>
          <w:noProof/>
        </w:rPr>
        <w:instrText xml:space="preserve"> PAGEREF _Toc198736977 \h </w:instrText>
      </w:r>
      <w:r>
        <w:rPr>
          <w:noProof/>
        </w:rPr>
      </w:r>
      <w:r>
        <w:rPr>
          <w:noProof/>
        </w:rPr>
        <w:fldChar w:fldCharType="separate"/>
      </w:r>
      <w:r>
        <w:rPr>
          <w:noProof/>
        </w:rPr>
        <w:t>15</w:t>
      </w:r>
      <w:r>
        <w:rPr>
          <w:noProof/>
        </w:rPr>
        <w:fldChar w:fldCharType="end"/>
      </w:r>
    </w:p>
    <w:p w14:paraId="7B771F69" w14:textId="09B20294" w:rsidR="00E36A8E" w:rsidRDefault="00E36A8E">
      <w:pPr>
        <w:pStyle w:val="TOC3"/>
        <w:rPr>
          <w:rFonts w:asciiTheme="minorHAnsi" w:eastAsiaTheme="minorEastAsia" w:hAnsiTheme="minorHAnsi" w:cstheme="minorBidi"/>
          <w:i w:val="0"/>
          <w:iCs w:val="0"/>
          <w:kern w:val="2"/>
          <w:sz w:val="24"/>
          <w14:ligatures w14:val="standardContextual"/>
        </w:rPr>
      </w:pPr>
      <w:r>
        <w:t>No Change to Terms of NMP</w:t>
      </w:r>
      <w:r>
        <w:tab/>
      </w:r>
      <w:r>
        <w:fldChar w:fldCharType="begin"/>
      </w:r>
      <w:r>
        <w:instrText xml:space="preserve"> PAGEREF _Toc198736978 \h </w:instrText>
      </w:r>
      <w:r>
        <w:fldChar w:fldCharType="separate"/>
      </w:r>
      <w:r>
        <w:t>15</w:t>
      </w:r>
      <w:r>
        <w:fldChar w:fldCharType="end"/>
      </w:r>
    </w:p>
    <w:p w14:paraId="23FD021F" w14:textId="58D9AD44" w:rsidR="00E36A8E" w:rsidRDefault="00E36A8E">
      <w:pPr>
        <w:pStyle w:val="TOC3"/>
        <w:rPr>
          <w:rFonts w:asciiTheme="minorHAnsi" w:eastAsiaTheme="minorEastAsia" w:hAnsiTheme="minorHAnsi" w:cstheme="minorBidi"/>
          <w:i w:val="0"/>
          <w:iCs w:val="0"/>
          <w:kern w:val="2"/>
          <w:sz w:val="24"/>
          <w14:ligatures w14:val="standardContextual"/>
        </w:rPr>
      </w:pPr>
      <w:r>
        <w:t>Change to Terms of NMP</w:t>
      </w:r>
      <w:r>
        <w:tab/>
      </w:r>
      <w:r>
        <w:fldChar w:fldCharType="begin"/>
      </w:r>
      <w:r>
        <w:instrText xml:space="preserve"> PAGEREF _Toc198736979 \h </w:instrText>
      </w:r>
      <w:r>
        <w:fldChar w:fldCharType="separate"/>
      </w:r>
      <w:r>
        <w:t>15</w:t>
      </w:r>
      <w:r>
        <w:fldChar w:fldCharType="end"/>
      </w:r>
    </w:p>
    <w:p w14:paraId="3C472638" w14:textId="57109892" w:rsidR="00E36A8E" w:rsidRDefault="00E36A8E">
      <w:pPr>
        <w:pStyle w:val="TOC2"/>
        <w:rPr>
          <w:rFonts w:asciiTheme="minorHAnsi" w:eastAsiaTheme="minorEastAsia" w:hAnsiTheme="minorHAnsi" w:cstheme="minorBidi"/>
          <w:b w:val="0"/>
          <w:bCs w:val="0"/>
          <w:noProof/>
          <w:kern w:val="2"/>
          <w:sz w:val="24"/>
          <w14:ligatures w14:val="standardContextual"/>
        </w:rPr>
      </w:pPr>
      <w:r>
        <w:rPr>
          <w:noProof/>
        </w:rPr>
        <w:t>Other Requirements</w:t>
      </w:r>
      <w:r>
        <w:rPr>
          <w:noProof/>
        </w:rPr>
        <w:tab/>
      </w:r>
      <w:r>
        <w:rPr>
          <w:noProof/>
        </w:rPr>
        <w:fldChar w:fldCharType="begin"/>
      </w:r>
      <w:r>
        <w:rPr>
          <w:noProof/>
        </w:rPr>
        <w:instrText xml:space="preserve"> PAGEREF _Toc198736980 \h </w:instrText>
      </w:r>
      <w:r>
        <w:rPr>
          <w:noProof/>
        </w:rPr>
      </w:r>
      <w:r>
        <w:rPr>
          <w:noProof/>
        </w:rPr>
        <w:fldChar w:fldCharType="separate"/>
      </w:r>
      <w:r>
        <w:rPr>
          <w:noProof/>
        </w:rPr>
        <w:t>16</w:t>
      </w:r>
      <w:r>
        <w:rPr>
          <w:noProof/>
        </w:rPr>
        <w:fldChar w:fldCharType="end"/>
      </w:r>
    </w:p>
    <w:p w14:paraId="10920CB6" w14:textId="6D1FBE3A" w:rsidR="00E36A8E" w:rsidRDefault="00E36A8E">
      <w:pPr>
        <w:pStyle w:val="TOC3"/>
        <w:rPr>
          <w:rFonts w:asciiTheme="minorHAnsi" w:eastAsiaTheme="minorEastAsia" w:hAnsiTheme="minorHAnsi" w:cstheme="minorBidi"/>
          <w:i w:val="0"/>
          <w:iCs w:val="0"/>
          <w:kern w:val="2"/>
          <w:sz w:val="24"/>
          <w14:ligatures w14:val="standardContextual"/>
        </w:rPr>
      </w:pPr>
      <w:r>
        <w:t>Security Devices and Methods</w:t>
      </w:r>
      <w:r>
        <w:tab/>
      </w:r>
      <w:r>
        <w:fldChar w:fldCharType="begin"/>
      </w:r>
      <w:r>
        <w:instrText xml:space="preserve"> PAGEREF _Toc198736981 \h </w:instrText>
      </w:r>
      <w:r>
        <w:fldChar w:fldCharType="separate"/>
      </w:r>
      <w:r>
        <w:t>16</w:t>
      </w:r>
      <w:r>
        <w:fldChar w:fldCharType="end"/>
      </w:r>
    </w:p>
    <w:p w14:paraId="4DFE57D7" w14:textId="494A5C4B" w:rsidR="00E36A8E" w:rsidRDefault="00E36A8E">
      <w:pPr>
        <w:pStyle w:val="TOC3"/>
        <w:rPr>
          <w:rFonts w:asciiTheme="minorHAnsi" w:eastAsiaTheme="minorEastAsia" w:hAnsiTheme="minorHAnsi" w:cstheme="minorBidi"/>
          <w:i w:val="0"/>
          <w:iCs w:val="0"/>
          <w:kern w:val="2"/>
          <w:sz w:val="24"/>
          <w14:ligatures w14:val="standardContextual"/>
        </w:rPr>
      </w:pPr>
      <w:r>
        <w:t>Notice of Major Modification</w:t>
      </w:r>
      <w:r>
        <w:tab/>
      </w:r>
      <w:r>
        <w:fldChar w:fldCharType="begin"/>
      </w:r>
      <w:r>
        <w:instrText xml:space="preserve"> PAGEREF _Toc198736982 \h </w:instrText>
      </w:r>
      <w:r>
        <w:fldChar w:fldCharType="separate"/>
      </w:r>
      <w:r>
        <w:t>16</w:t>
      </w:r>
      <w:r>
        <w:fldChar w:fldCharType="end"/>
      </w:r>
    </w:p>
    <w:p w14:paraId="317CB603" w14:textId="5676CAE3" w:rsidR="00E36A8E" w:rsidRDefault="00E36A8E">
      <w:pPr>
        <w:pStyle w:val="TOC3"/>
      </w:pPr>
      <w:r>
        <w:t>Compliance with Laws</w:t>
      </w:r>
      <w:r>
        <w:tab/>
      </w:r>
      <w:r>
        <w:fldChar w:fldCharType="begin"/>
      </w:r>
      <w:r>
        <w:instrText xml:space="preserve"> PAGEREF _Toc198736983 \h </w:instrText>
      </w:r>
      <w:r>
        <w:fldChar w:fldCharType="separate"/>
      </w:r>
      <w:r>
        <w:t>16</w:t>
      </w:r>
      <w:r>
        <w:fldChar w:fldCharType="end"/>
      </w:r>
    </w:p>
    <w:p w14:paraId="31FD34E7" w14:textId="77777777" w:rsidR="00E36A8E" w:rsidRDefault="00E36A8E" w:rsidP="00E36A8E">
      <w:pPr>
        <w:rPr>
          <w:rFonts w:eastAsiaTheme="minorEastAsia"/>
        </w:rPr>
      </w:pPr>
    </w:p>
    <w:p w14:paraId="7E0E03A4" w14:textId="77777777" w:rsidR="00E36A8E" w:rsidRPr="00E36A8E" w:rsidRDefault="00E36A8E" w:rsidP="00E36A8E">
      <w:pPr>
        <w:rPr>
          <w:rFonts w:eastAsiaTheme="minorEastAsia"/>
        </w:rPr>
      </w:pPr>
    </w:p>
    <w:p w14:paraId="185F61F1" w14:textId="77777777" w:rsidR="00E36A8E" w:rsidRDefault="00E36A8E">
      <w:pPr>
        <w:pStyle w:val="TOC1"/>
        <w:tabs>
          <w:tab w:val="right" w:leader="dot" w:pos="9523"/>
        </w:tabs>
        <w:rPr>
          <w:rFonts w:asciiTheme="minorHAnsi" w:eastAsiaTheme="minorEastAsia" w:hAnsiTheme="minorHAnsi" w:cstheme="minorBidi"/>
          <w:b w:val="0"/>
          <w:bCs w:val="0"/>
          <w:caps w:val="0"/>
          <w:noProof/>
          <w:kern w:val="2"/>
          <w14:ligatures w14:val="standardContextual"/>
        </w:rPr>
      </w:pPr>
      <w:r>
        <w:rPr>
          <w:noProof/>
        </w:rPr>
        <w:lastRenderedPageBreak/>
        <w:t>BEST MANAGEMENT PRACTICES</w:t>
      </w:r>
    </w:p>
    <w:p w14:paraId="1E3D0DA7" w14:textId="044A1DC0" w:rsidR="00E36A8E" w:rsidRDefault="00E36A8E">
      <w:pPr>
        <w:pStyle w:val="TOC2"/>
        <w:rPr>
          <w:rFonts w:asciiTheme="minorHAnsi" w:eastAsiaTheme="minorEastAsia" w:hAnsiTheme="minorHAnsi" w:cstheme="minorBidi"/>
          <w:b w:val="0"/>
          <w:bCs w:val="0"/>
          <w:noProof/>
          <w:kern w:val="2"/>
          <w:sz w:val="24"/>
          <w14:ligatures w14:val="standardContextual"/>
        </w:rPr>
      </w:pPr>
      <w:r>
        <w:rPr>
          <w:noProof/>
        </w:rPr>
        <w:t>Prevent Water Pollution</w:t>
      </w:r>
      <w:r>
        <w:rPr>
          <w:noProof/>
        </w:rPr>
        <w:tab/>
      </w:r>
      <w:r>
        <w:rPr>
          <w:noProof/>
        </w:rPr>
        <w:fldChar w:fldCharType="begin"/>
      </w:r>
      <w:r>
        <w:rPr>
          <w:noProof/>
        </w:rPr>
        <w:instrText xml:space="preserve"> PAGEREF _Toc198736985 \h </w:instrText>
      </w:r>
      <w:r>
        <w:rPr>
          <w:noProof/>
        </w:rPr>
      </w:r>
      <w:r>
        <w:rPr>
          <w:noProof/>
        </w:rPr>
        <w:fldChar w:fldCharType="separate"/>
      </w:r>
      <w:r>
        <w:rPr>
          <w:noProof/>
        </w:rPr>
        <w:t>16</w:t>
      </w:r>
      <w:r>
        <w:rPr>
          <w:noProof/>
        </w:rPr>
        <w:fldChar w:fldCharType="end"/>
      </w:r>
    </w:p>
    <w:p w14:paraId="274194DD" w14:textId="44DAAD7F" w:rsidR="00E36A8E" w:rsidRDefault="00E36A8E">
      <w:pPr>
        <w:pStyle w:val="TOC3"/>
        <w:rPr>
          <w:rFonts w:asciiTheme="minorHAnsi" w:eastAsiaTheme="minorEastAsia" w:hAnsiTheme="minorHAnsi" w:cstheme="minorBidi"/>
          <w:i w:val="0"/>
          <w:iCs w:val="0"/>
          <w:kern w:val="2"/>
          <w:sz w:val="24"/>
          <w14:ligatures w14:val="standardContextual"/>
        </w:rPr>
      </w:pPr>
      <w:r>
        <w:t>Permittee Responsibility</w:t>
      </w:r>
      <w:r>
        <w:tab/>
      </w:r>
      <w:r>
        <w:fldChar w:fldCharType="begin"/>
      </w:r>
      <w:r>
        <w:instrText xml:space="preserve"> PAGEREF _Toc198736986 \h </w:instrText>
      </w:r>
      <w:r>
        <w:fldChar w:fldCharType="separate"/>
      </w:r>
      <w:r>
        <w:t>16</w:t>
      </w:r>
      <w:r>
        <w:fldChar w:fldCharType="end"/>
      </w:r>
    </w:p>
    <w:p w14:paraId="19F8A9EB" w14:textId="381BD384" w:rsidR="00E36A8E" w:rsidRDefault="00E36A8E">
      <w:pPr>
        <w:pStyle w:val="TOC3"/>
        <w:rPr>
          <w:rFonts w:asciiTheme="minorHAnsi" w:eastAsiaTheme="minorEastAsia" w:hAnsiTheme="minorHAnsi" w:cstheme="minorBidi"/>
          <w:i w:val="0"/>
          <w:iCs w:val="0"/>
          <w:kern w:val="2"/>
          <w:sz w:val="24"/>
          <w14:ligatures w14:val="standardContextual"/>
        </w:rPr>
      </w:pPr>
      <w:r>
        <w:t>Most Effective Methods</w:t>
      </w:r>
      <w:r>
        <w:tab/>
      </w:r>
      <w:r>
        <w:fldChar w:fldCharType="begin"/>
      </w:r>
      <w:r>
        <w:instrText xml:space="preserve"> PAGEREF _Toc198736987 \h </w:instrText>
      </w:r>
      <w:r>
        <w:fldChar w:fldCharType="separate"/>
      </w:r>
      <w:r>
        <w:t>16</w:t>
      </w:r>
      <w:r>
        <w:fldChar w:fldCharType="end"/>
      </w:r>
    </w:p>
    <w:p w14:paraId="739B68B8" w14:textId="3BC265ED" w:rsidR="00E36A8E" w:rsidRDefault="00E36A8E">
      <w:pPr>
        <w:pStyle w:val="TOC3"/>
        <w:rPr>
          <w:rFonts w:asciiTheme="minorHAnsi" w:eastAsiaTheme="minorEastAsia" w:hAnsiTheme="minorHAnsi" w:cstheme="minorBidi"/>
          <w:i w:val="0"/>
          <w:iCs w:val="0"/>
          <w:kern w:val="2"/>
          <w:sz w:val="24"/>
          <w14:ligatures w14:val="standardContextual"/>
        </w:rPr>
      </w:pPr>
      <w:r>
        <w:t>Handling Waste</w:t>
      </w:r>
      <w:r>
        <w:tab/>
      </w:r>
      <w:r>
        <w:fldChar w:fldCharType="begin"/>
      </w:r>
      <w:r>
        <w:instrText xml:space="preserve"> PAGEREF _Toc198736988 \h </w:instrText>
      </w:r>
      <w:r>
        <w:fldChar w:fldCharType="separate"/>
      </w:r>
      <w:r>
        <w:t>16</w:t>
      </w:r>
      <w:r>
        <w:fldChar w:fldCharType="end"/>
      </w:r>
    </w:p>
    <w:p w14:paraId="2C0D5E92" w14:textId="3605079F" w:rsidR="00E36A8E" w:rsidRDefault="00E36A8E">
      <w:pPr>
        <w:pStyle w:val="TOC3"/>
        <w:rPr>
          <w:rFonts w:asciiTheme="minorHAnsi" w:eastAsiaTheme="minorEastAsia" w:hAnsiTheme="minorHAnsi" w:cstheme="minorBidi"/>
          <w:i w:val="0"/>
          <w:iCs w:val="0"/>
          <w:kern w:val="2"/>
          <w:sz w:val="24"/>
          <w14:ligatures w14:val="standardContextual"/>
        </w:rPr>
      </w:pPr>
      <w:r w:rsidRPr="00053CAE">
        <w:rPr>
          <w:kern w:val="16"/>
        </w:rPr>
        <w:t>Accidents or Emergencies</w:t>
      </w:r>
      <w:r>
        <w:tab/>
      </w:r>
      <w:r>
        <w:fldChar w:fldCharType="begin"/>
      </w:r>
      <w:r>
        <w:instrText xml:space="preserve"> PAGEREF _Toc198736989 \h </w:instrText>
      </w:r>
      <w:r>
        <w:fldChar w:fldCharType="separate"/>
      </w:r>
      <w:r>
        <w:t>16</w:t>
      </w:r>
      <w:r>
        <w:fldChar w:fldCharType="end"/>
      </w:r>
    </w:p>
    <w:p w14:paraId="17F1C71B" w14:textId="08359632" w:rsidR="00E36A8E" w:rsidRDefault="00E36A8E">
      <w:pPr>
        <w:pStyle w:val="TOC2"/>
        <w:rPr>
          <w:rFonts w:asciiTheme="minorHAnsi" w:eastAsiaTheme="minorEastAsia" w:hAnsiTheme="minorHAnsi" w:cstheme="minorBidi"/>
          <w:b w:val="0"/>
          <w:bCs w:val="0"/>
          <w:noProof/>
          <w:kern w:val="2"/>
          <w:sz w:val="24"/>
          <w14:ligatures w14:val="standardContextual"/>
        </w:rPr>
      </w:pPr>
      <w:r>
        <w:rPr>
          <w:noProof/>
        </w:rPr>
        <w:t>Waste Handling Equipment</w:t>
      </w:r>
      <w:r>
        <w:rPr>
          <w:noProof/>
        </w:rPr>
        <w:tab/>
      </w:r>
      <w:r>
        <w:rPr>
          <w:noProof/>
        </w:rPr>
        <w:fldChar w:fldCharType="begin"/>
      </w:r>
      <w:r>
        <w:rPr>
          <w:noProof/>
        </w:rPr>
        <w:instrText xml:space="preserve"> PAGEREF _Toc198736990 \h </w:instrText>
      </w:r>
      <w:r>
        <w:rPr>
          <w:noProof/>
        </w:rPr>
      </w:r>
      <w:r>
        <w:rPr>
          <w:noProof/>
        </w:rPr>
        <w:fldChar w:fldCharType="separate"/>
      </w:r>
      <w:r>
        <w:rPr>
          <w:noProof/>
        </w:rPr>
        <w:t>16</w:t>
      </w:r>
      <w:r>
        <w:rPr>
          <w:noProof/>
        </w:rPr>
        <w:fldChar w:fldCharType="end"/>
      </w:r>
    </w:p>
    <w:p w14:paraId="317015E6" w14:textId="4CDDB3A2" w:rsidR="00E36A8E" w:rsidRDefault="00E36A8E">
      <w:pPr>
        <w:pStyle w:val="TOC2"/>
        <w:rPr>
          <w:rFonts w:asciiTheme="minorHAnsi" w:eastAsiaTheme="minorEastAsia" w:hAnsiTheme="minorHAnsi" w:cstheme="minorBidi"/>
          <w:b w:val="0"/>
          <w:bCs w:val="0"/>
          <w:noProof/>
          <w:kern w:val="2"/>
          <w:sz w:val="24"/>
          <w14:ligatures w14:val="standardContextual"/>
        </w:rPr>
      </w:pPr>
      <w:r>
        <w:rPr>
          <w:noProof/>
        </w:rPr>
        <w:t>Livestock Waste Storage</w:t>
      </w:r>
      <w:r>
        <w:rPr>
          <w:noProof/>
        </w:rPr>
        <w:tab/>
      </w:r>
      <w:r>
        <w:rPr>
          <w:noProof/>
        </w:rPr>
        <w:fldChar w:fldCharType="begin"/>
      </w:r>
      <w:r>
        <w:rPr>
          <w:noProof/>
        </w:rPr>
        <w:instrText xml:space="preserve"> PAGEREF _Toc198736991 \h </w:instrText>
      </w:r>
      <w:r>
        <w:rPr>
          <w:noProof/>
        </w:rPr>
      </w:r>
      <w:r>
        <w:rPr>
          <w:noProof/>
        </w:rPr>
        <w:fldChar w:fldCharType="separate"/>
      </w:r>
      <w:r>
        <w:rPr>
          <w:noProof/>
        </w:rPr>
        <w:t>16</w:t>
      </w:r>
      <w:r>
        <w:rPr>
          <w:noProof/>
        </w:rPr>
        <w:fldChar w:fldCharType="end"/>
      </w:r>
    </w:p>
    <w:p w14:paraId="3404F026" w14:textId="44C08DE0" w:rsidR="00E36A8E" w:rsidRDefault="00E36A8E">
      <w:pPr>
        <w:pStyle w:val="TOC3"/>
        <w:rPr>
          <w:rFonts w:asciiTheme="minorHAnsi" w:eastAsiaTheme="minorEastAsia" w:hAnsiTheme="minorHAnsi" w:cstheme="minorBidi"/>
          <w:i w:val="0"/>
          <w:iCs w:val="0"/>
          <w:kern w:val="2"/>
          <w:sz w:val="24"/>
          <w14:ligatures w14:val="standardContextual"/>
        </w:rPr>
      </w:pPr>
      <w:r w:rsidRPr="00053CAE">
        <w:rPr>
          <w:kern w:val="16"/>
        </w:rPr>
        <w:t>Proper Operating Condition</w:t>
      </w:r>
      <w:r>
        <w:tab/>
      </w:r>
      <w:r>
        <w:fldChar w:fldCharType="begin"/>
      </w:r>
      <w:r>
        <w:instrText xml:space="preserve"> PAGEREF _Toc198736992 \h </w:instrText>
      </w:r>
      <w:r>
        <w:fldChar w:fldCharType="separate"/>
      </w:r>
      <w:r>
        <w:t>16</w:t>
      </w:r>
      <w:r>
        <w:fldChar w:fldCharType="end"/>
      </w:r>
    </w:p>
    <w:p w14:paraId="3C7DA23E" w14:textId="6B18F308" w:rsidR="00E36A8E" w:rsidRDefault="00E36A8E">
      <w:pPr>
        <w:pStyle w:val="TOC3"/>
        <w:rPr>
          <w:rFonts w:asciiTheme="minorHAnsi" w:eastAsiaTheme="minorEastAsia" w:hAnsiTheme="minorHAnsi" w:cstheme="minorBidi"/>
          <w:i w:val="0"/>
          <w:iCs w:val="0"/>
          <w:kern w:val="2"/>
          <w:sz w:val="24"/>
          <w14:ligatures w14:val="standardContextual"/>
        </w:rPr>
      </w:pPr>
      <w:r w:rsidRPr="00053CAE">
        <w:rPr>
          <w:kern w:val="16"/>
        </w:rPr>
        <w:t>Winter Storage</w:t>
      </w:r>
      <w:r>
        <w:tab/>
      </w:r>
      <w:r>
        <w:fldChar w:fldCharType="begin"/>
      </w:r>
      <w:r>
        <w:instrText xml:space="preserve"> PAGEREF _Toc198736993 \h </w:instrText>
      </w:r>
      <w:r>
        <w:fldChar w:fldCharType="separate"/>
      </w:r>
      <w:r>
        <w:t>17</w:t>
      </w:r>
      <w:r>
        <w:fldChar w:fldCharType="end"/>
      </w:r>
    </w:p>
    <w:p w14:paraId="3AC60675" w14:textId="0689B79A" w:rsidR="00E36A8E" w:rsidRDefault="00E36A8E">
      <w:pPr>
        <w:pStyle w:val="TOC2"/>
        <w:rPr>
          <w:rFonts w:asciiTheme="minorHAnsi" w:eastAsiaTheme="minorEastAsia" w:hAnsiTheme="minorHAnsi" w:cstheme="minorBidi"/>
          <w:b w:val="0"/>
          <w:bCs w:val="0"/>
          <w:noProof/>
          <w:kern w:val="2"/>
          <w:sz w:val="24"/>
          <w14:ligatures w14:val="standardContextual"/>
        </w:rPr>
      </w:pPr>
      <w:r>
        <w:rPr>
          <w:noProof/>
        </w:rPr>
        <w:t>Chemical Disposal</w:t>
      </w:r>
      <w:r>
        <w:rPr>
          <w:noProof/>
        </w:rPr>
        <w:tab/>
      </w:r>
      <w:r>
        <w:rPr>
          <w:noProof/>
        </w:rPr>
        <w:fldChar w:fldCharType="begin"/>
      </w:r>
      <w:r>
        <w:rPr>
          <w:noProof/>
        </w:rPr>
        <w:instrText xml:space="preserve"> PAGEREF _Toc198736994 \h </w:instrText>
      </w:r>
      <w:r>
        <w:rPr>
          <w:noProof/>
        </w:rPr>
      </w:r>
      <w:r>
        <w:rPr>
          <w:noProof/>
        </w:rPr>
        <w:fldChar w:fldCharType="separate"/>
      </w:r>
      <w:r>
        <w:rPr>
          <w:noProof/>
        </w:rPr>
        <w:t>17</w:t>
      </w:r>
      <w:r>
        <w:rPr>
          <w:noProof/>
        </w:rPr>
        <w:fldChar w:fldCharType="end"/>
      </w:r>
    </w:p>
    <w:p w14:paraId="59F2797D" w14:textId="3A3EDD05" w:rsidR="00E36A8E" w:rsidRDefault="00E36A8E">
      <w:pPr>
        <w:pStyle w:val="TOC2"/>
        <w:rPr>
          <w:rFonts w:asciiTheme="minorHAnsi" w:eastAsiaTheme="minorEastAsia" w:hAnsiTheme="minorHAnsi" w:cstheme="minorBidi"/>
          <w:b w:val="0"/>
          <w:bCs w:val="0"/>
          <w:noProof/>
          <w:kern w:val="2"/>
          <w:sz w:val="24"/>
          <w14:ligatures w14:val="standardContextual"/>
        </w:rPr>
      </w:pPr>
      <w:r>
        <w:rPr>
          <w:noProof/>
        </w:rPr>
        <w:t>Closure of Operation</w:t>
      </w:r>
      <w:r>
        <w:rPr>
          <w:noProof/>
        </w:rPr>
        <w:tab/>
      </w:r>
      <w:r>
        <w:rPr>
          <w:noProof/>
        </w:rPr>
        <w:fldChar w:fldCharType="begin"/>
      </w:r>
      <w:r>
        <w:rPr>
          <w:noProof/>
        </w:rPr>
        <w:instrText xml:space="preserve"> PAGEREF _Toc198736995 \h </w:instrText>
      </w:r>
      <w:r>
        <w:rPr>
          <w:noProof/>
        </w:rPr>
      </w:r>
      <w:r>
        <w:rPr>
          <w:noProof/>
        </w:rPr>
        <w:fldChar w:fldCharType="separate"/>
      </w:r>
      <w:r>
        <w:rPr>
          <w:noProof/>
        </w:rPr>
        <w:t>17</w:t>
      </w:r>
      <w:r>
        <w:rPr>
          <w:noProof/>
        </w:rPr>
        <w:fldChar w:fldCharType="end"/>
      </w:r>
    </w:p>
    <w:p w14:paraId="462B9916" w14:textId="3C00C874" w:rsidR="00E36A8E" w:rsidRDefault="00E36A8E">
      <w:pPr>
        <w:pStyle w:val="TOC3"/>
        <w:rPr>
          <w:rFonts w:asciiTheme="minorHAnsi" w:eastAsiaTheme="minorEastAsia" w:hAnsiTheme="minorHAnsi" w:cstheme="minorBidi"/>
          <w:i w:val="0"/>
          <w:iCs w:val="0"/>
          <w:kern w:val="2"/>
          <w:sz w:val="24"/>
          <w14:ligatures w14:val="standardContextual"/>
        </w:rPr>
      </w:pPr>
      <w:r>
        <w:t>Waste Removal</w:t>
      </w:r>
      <w:r>
        <w:tab/>
      </w:r>
      <w:r>
        <w:fldChar w:fldCharType="begin"/>
      </w:r>
      <w:r>
        <w:instrText xml:space="preserve"> PAGEREF _Toc198736996 \h </w:instrText>
      </w:r>
      <w:r>
        <w:fldChar w:fldCharType="separate"/>
      </w:r>
      <w:r>
        <w:t>17</w:t>
      </w:r>
      <w:r>
        <w:fldChar w:fldCharType="end"/>
      </w:r>
    </w:p>
    <w:p w14:paraId="119CB152" w14:textId="6BE0F341" w:rsidR="00E36A8E" w:rsidRDefault="00E36A8E">
      <w:pPr>
        <w:pStyle w:val="TOC3"/>
        <w:rPr>
          <w:rFonts w:asciiTheme="minorHAnsi" w:eastAsiaTheme="minorEastAsia" w:hAnsiTheme="minorHAnsi" w:cstheme="minorBidi"/>
          <w:i w:val="0"/>
          <w:iCs w:val="0"/>
          <w:kern w:val="2"/>
          <w:sz w:val="24"/>
          <w14:ligatures w14:val="standardContextual"/>
        </w:rPr>
      </w:pPr>
      <w:r>
        <w:t>Agronomic Practices</w:t>
      </w:r>
      <w:r>
        <w:tab/>
      </w:r>
      <w:r>
        <w:fldChar w:fldCharType="begin"/>
      </w:r>
      <w:r>
        <w:instrText xml:space="preserve"> PAGEREF _Toc198736997 \h </w:instrText>
      </w:r>
      <w:r>
        <w:fldChar w:fldCharType="separate"/>
      </w:r>
      <w:r>
        <w:t>17</w:t>
      </w:r>
      <w:r>
        <w:fldChar w:fldCharType="end"/>
      </w:r>
    </w:p>
    <w:p w14:paraId="434B3F7A" w14:textId="7AA6C179" w:rsidR="00E36A8E" w:rsidRDefault="00E36A8E">
      <w:pPr>
        <w:pStyle w:val="TOC2"/>
        <w:rPr>
          <w:rFonts w:asciiTheme="minorHAnsi" w:eastAsiaTheme="minorEastAsia" w:hAnsiTheme="minorHAnsi" w:cstheme="minorBidi"/>
          <w:b w:val="0"/>
          <w:bCs w:val="0"/>
          <w:noProof/>
          <w:kern w:val="2"/>
          <w:sz w:val="24"/>
          <w14:ligatures w14:val="standardContextual"/>
        </w:rPr>
      </w:pPr>
      <w:r>
        <w:rPr>
          <w:noProof/>
        </w:rPr>
        <w:t>Removal of Livestock Wastes</w:t>
      </w:r>
      <w:r>
        <w:rPr>
          <w:noProof/>
        </w:rPr>
        <w:tab/>
      </w:r>
      <w:r>
        <w:rPr>
          <w:noProof/>
        </w:rPr>
        <w:fldChar w:fldCharType="begin"/>
      </w:r>
      <w:r>
        <w:rPr>
          <w:noProof/>
        </w:rPr>
        <w:instrText xml:space="preserve"> PAGEREF _Toc198736998 \h </w:instrText>
      </w:r>
      <w:r>
        <w:rPr>
          <w:noProof/>
        </w:rPr>
      </w:r>
      <w:r>
        <w:rPr>
          <w:noProof/>
        </w:rPr>
        <w:fldChar w:fldCharType="separate"/>
      </w:r>
      <w:r>
        <w:rPr>
          <w:noProof/>
        </w:rPr>
        <w:t>17</w:t>
      </w:r>
      <w:r>
        <w:rPr>
          <w:noProof/>
        </w:rPr>
        <w:fldChar w:fldCharType="end"/>
      </w:r>
    </w:p>
    <w:p w14:paraId="38CEF700" w14:textId="46442174" w:rsidR="00E36A8E" w:rsidRDefault="00E36A8E">
      <w:pPr>
        <w:pStyle w:val="TOC3"/>
        <w:rPr>
          <w:rFonts w:asciiTheme="minorHAnsi" w:eastAsiaTheme="minorEastAsia" w:hAnsiTheme="minorHAnsi" w:cstheme="minorBidi"/>
          <w:i w:val="0"/>
          <w:iCs w:val="0"/>
          <w:kern w:val="2"/>
          <w:sz w:val="24"/>
          <w14:ligatures w14:val="standardContextual"/>
        </w:rPr>
      </w:pPr>
      <w:r>
        <w:t>Compliance with NMP</w:t>
      </w:r>
      <w:r>
        <w:tab/>
      </w:r>
      <w:r>
        <w:fldChar w:fldCharType="begin"/>
      </w:r>
      <w:r>
        <w:instrText xml:space="preserve"> PAGEREF _Toc198736999 \h </w:instrText>
      </w:r>
      <w:r>
        <w:fldChar w:fldCharType="separate"/>
      </w:r>
      <w:r>
        <w:t>17</w:t>
      </w:r>
      <w:r>
        <w:fldChar w:fldCharType="end"/>
      </w:r>
    </w:p>
    <w:p w14:paraId="76E68002" w14:textId="44711694" w:rsidR="00E36A8E" w:rsidRDefault="00E36A8E">
      <w:pPr>
        <w:pStyle w:val="TOC3"/>
        <w:rPr>
          <w:rFonts w:asciiTheme="minorHAnsi" w:eastAsiaTheme="minorEastAsia" w:hAnsiTheme="minorHAnsi" w:cstheme="minorBidi"/>
          <w:i w:val="0"/>
          <w:iCs w:val="0"/>
          <w:kern w:val="2"/>
          <w:sz w:val="24"/>
          <w14:ligatures w14:val="standardContextual"/>
        </w:rPr>
      </w:pPr>
      <w:r>
        <w:t>Pumping Requirements</w:t>
      </w:r>
      <w:r>
        <w:tab/>
      </w:r>
      <w:r>
        <w:fldChar w:fldCharType="begin"/>
      </w:r>
      <w:r>
        <w:instrText xml:space="preserve"> PAGEREF _Toc198737000 \h </w:instrText>
      </w:r>
      <w:r>
        <w:fldChar w:fldCharType="separate"/>
      </w:r>
      <w:r>
        <w:t>17</w:t>
      </w:r>
      <w:r>
        <w:fldChar w:fldCharType="end"/>
      </w:r>
    </w:p>
    <w:p w14:paraId="03C9B1BC" w14:textId="0B92F1A9" w:rsidR="00E36A8E" w:rsidRDefault="00E36A8E">
      <w:pPr>
        <w:pStyle w:val="TOC3"/>
        <w:rPr>
          <w:rFonts w:asciiTheme="minorHAnsi" w:eastAsiaTheme="minorEastAsia" w:hAnsiTheme="minorHAnsi" w:cstheme="minorBidi"/>
          <w:i w:val="0"/>
          <w:iCs w:val="0"/>
          <w:kern w:val="2"/>
          <w:sz w:val="24"/>
          <w14:ligatures w14:val="standardContextual"/>
        </w:rPr>
      </w:pPr>
      <w:r>
        <w:t>Sludge Accumulation</w:t>
      </w:r>
      <w:r>
        <w:tab/>
      </w:r>
      <w:r>
        <w:fldChar w:fldCharType="begin"/>
      </w:r>
      <w:r>
        <w:instrText xml:space="preserve"> PAGEREF _Toc198737001 \h </w:instrText>
      </w:r>
      <w:r>
        <w:fldChar w:fldCharType="separate"/>
      </w:r>
      <w:r>
        <w:t>17</w:t>
      </w:r>
      <w:r>
        <w:fldChar w:fldCharType="end"/>
      </w:r>
    </w:p>
    <w:p w14:paraId="6BB42713" w14:textId="28C03051" w:rsidR="00E36A8E" w:rsidRDefault="00E36A8E">
      <w:pPr>
        <w:pStyle w:val="TOC2"/>
        <w:rPr>
          <w:rFonts w:asciiTheme="minorHAnsi" w:eastAsiaTheme="minorEastAsia" w:hAnsiTheme="minorHAnsi" w:cstheme="minorBidi"/>
          <w:b w:val="0"/>
          <w:bCs w:val="0"/>
          <w:noProof/>
          <w:kern w:val="2"/>
          <w:sz w:val="24"/>
          <w14:ligatures w14:val="standardContextual"/>
        </w:rPr>
      </w:pPr>
      <w:r>
        <w:rPr>
          <w:noProof/>
        </w:rPr>
        <w:t>Land Application</w:t>
      </w:r>
      <w:r>
        <w:rPr>
          <w:noProof/>
        </w:rPr>
        <w:tab/>
      </w:r>
      <w:r>
        <w:rPr>
          <w:noProof/>
        </w:rPr>
        <w:fldChar w:fldCharType="begin"/>
      </w:r>
      <w:r>
        <w:rPr>
          <w:noProof/>
        </w:rPr>
        <w:instrText xml:space="preserve"> PAGEREF _Toc198737002 \h </w:instrText>
      </w:r>
      <w:r>
        <w:rPr>
          <w:noProof/>
        </w:rPr>
      </w:r>
      <w:r>
        <w:rPr>
          <w:noProof/>
        </w:rPr>
        <w:fldChar w:fldCharType="separate"/>
      </w:r>
      <w:r>
        <w:rPr>
          <w:noProof/>
        </w:rPr>
        <w:t>17</w:t>
      </w:r>
      <w:r>
        <w:rPr>
          <w:noProof/>
        </w:rPr>
        <w:fldChar w:fldCharType="end"/>
      </w:r>
    </w:p>
    <w:p w14:paraId="794C036D" w14:textId="7297452C" w:rsidR="00E36A8E" w:rsidRDefault="00E36A8E">
      <w:pPr>
        <w:pStyle w:val="TOC3"/>
        <w:rPr>
          <w:rFonts w:asciiTheme="minorHAnsi" w:eastAsiaTheme="minorEastAsia" w:hAnsiTheme="minorHAnsi" w:cstheme="minorBidi"/>
          <w:i w:val="0"/>
          <w:iCs w:val="0"/>
          <w:kern w:val="2"/>
          <w:sz w:val="24"/>
          <w14:ligatures w14:val="standardContextual"/>
        </w:rPr>
      </w:pPr>
      <w:r>
        <w:t>Area Availability</w:t>
      </w:r>
      <w:r>
        <w:tab/>
      </w:r>
      <w:r>
        <w:fldChar w:fldCharType="begin"/>
      </w:r>
      <w:r>
        <w:instrText xml:space="preserve"> PAGEREF _Toc198737003 \h </w:instrText>
      </w:r>
      <w:r>
        <w:fldChar w:fldCharType="separate"/>
      </w:r>
      <w:r>
        <w:t>18</w:t>
      </w:r>
      <w:r>
        <w:fldChar w:fldCharType="end"/>
      </w:r>
    </w:p>
    <w:p w14:paraId="742C72CB" w14:textId="4FE77EB1" w:rsidR="00E36A8E" w:rsidRDefault="00E36A8E">
      <w:pPr>
        <w:pStyle w:val="TOC3"/>
        <w:rPr>
          <w:rFonts w:asciiTheme="minorHAnsi" w:eastAsiaTheme="minorEastAsia" w:hAnsiTheme="minorHAnsi" w:cstheme="minorBidi"/>
          <w:i w:val="0"/>
          <w:iCs w:val="0"/>
          <w:kern w:val="2"/>
          <w:sz w:val="24"/>
          <w14:ligatures w14:val="standardContextual"/>
        </w:rPr>
      </w:pPr>
      <w:r>
        <w:t>Waste from Confined Operations</w:t>
      </w:r>
      <w:r>
        <w:tab/>
      </w:r>
      <w:r>
        <w:fldChar w:fldCharType="begin"/>
      </w:r>
      <w:r>
        <w:instrText xml:space="preserve"> PAGEREF _Toc198737004 \h </w:instrText>
      </w:r>
      <w:r>
        <w:fldChar w:fldCharType="separate"/>
      </w:r>
      <w:r>
        <w:t>18</w:t>
      </w:r>
      <w:r>
        <w:fldChar w:fldCharType="end"/>
      </w:r>
    </w:p>
    <w:p w14:paraId="683CBBDF" w14:textId="103C79BA" w:rsidR="00E36A8E" w:rsidRDefault="00E36A8E">
      <w:pPr>
        <w:pStyle w:val="TOC3"/>
        <w:rPr>
          <w:rFonts w:asciiTheme="minorHAnsi" w:eastAsiaTheme="minorEastAsia" w:hAnsiTheme="minorHAnsi" w:cstheme="minorBidi"/>
          <w:i w:val="0"/>
          <w:iCs w:val="0"/>
          <w:kern w:val="2"/>
          <w:sz w:val="24"/>
          <w14:ligatures w14:val="standardContextual"/>
        </w:rPr>
      </w:pPr>
      <w:r>
        <w:t>Waste Storage Restriction</w:t>
      </w:r>
      <w:r>
        <w:tab/>
      </w:r>
      <w:r>
        <w:fldChar w:fldCharType="begin"/>
      </w:r>
      <w:r>
        <w:instrText xml:space="preserve"> PAGEREF _Toc198737005 \h </w:instrText>
      </w:r>
      <w:r>
        <w:fldChar w:fldCharType="separate"/>
      </w:r>
      <w:r>
        <w:t>18</w:t>
      </w:r>
      <w:r>
        <w:fldChar w:fldCharType="end"/>
      </w:r>
    </w:p>
    <w:p w14:paraId="7D004A07" w14:textId="62023F20" w:rsidR="00E36A8E" w:rsidRDefault="00E36A8E">
      <w:pPr>
        <w:pStyle w:val="TOC3"/>
        <w:rPr>
          <w:rFonts w:asciiTheme="minorHAnsi" w:eastAsiaTheme="minorEastAsia" w:hAnsiTheme="minorHAnsi" w:cstheme="minorBidi"/>
          <w:i w:val="0"/>
          <w:iCs w:val="0"/>
          <w:kern w:val="2"/>
          <w:sz w:val="24"/>
          <w14:ligatures w14:val="standardContextual"/>
        </w:rPr>
      </w:pPr>
      <w:r>
        <w:t>High Phosphorus Areas</w:t>
      </w:r>
      <w:r>
        <w:tab/>
      </w:r>
      <w:r>
        <w:fldChar w:fldCharType="begin"/>
      </w:r>
      <w:r>
        <w:instrText xml:space="preserve"> PAGEREF _Toc198737006 \h </w:instrText>
      </w:r>
      <w:r>
        <w:fldChar w:fldCharType="separate"/>
      </w:r>
      <w:r>
        <w:t>18</w:t>
      </w:r>
      <w:r>
        <w:fldChar w:fldCharType="end"/>
      </w:r>
    </w:p>
    <w:p w14:paraId="0F24DD97" w14:textId="198B0760" w:rsidR="00E36A8E" w:rsidRDefault="00E36A8E">
      <w:pPr>
        <w:pStyle w:val="TOC2"/>
        <w:rPr>
          <w:rFonts w:asciiTheme="minorHAnsi" w:eastAsiaTheme="minorEastAsia" w:hAnsiTheme="minorHAnsi" w:cstheme="minorBidi"/>
          <w:b w:val="0"/>
          <w:bCs w:val="0"/>
          <w:noProof/>
          <w:kern w:val="2"/>
          <w:sz w:val="24"/>
          <w14:ligatures w14:val="standardContextual"/>
        </w:rPr>
      </w:pPr>
      <w:r>
        <w:rPr>
          <w:noProof/>
        </w:rPr>
        <w:t>Prevent Discharge from Land Application</w:t>
      </w:r>
      <w:r>
        <w:rPr>
          <w:noProof/>
        </w:rPr>
        <w:tab/>
      </w:r>
      <w:r>
        <w:rPr>
          <w:noProof/>
        </w:rPr>
        <w:fldChar w:fldCharType="begin"/>
      </w:r>
      <w:r>
        <w:rPr>
          <w:noProof/>
        </w:rPr>
        <w:instrText xml:space="preserve"> PAGEREF _Toc198737007 \h </w:instrText>
      </w:r>
      <w:r>
        <w:rPr>
          <w:noProof/>
        </w:rPr>
      </w:r>
      <w:r>
        <w:rPr>
          <w:noProof/>
        </w:rPr>
        <w:fldChar w:fldCharType="separate"/>
      </w:r>
      <w:r>
        <w:rPr>
          <w:noProof/>
        </w:rPr>
        <w:t>18</w:t>
      </w:r>
      <w:r>
        <w:rPr>
          <w:noProof/>
        </w:rPr>
        <w:fldChar w:fldCharType="end"/>
      </w:r>
    </w:p>
    <w:p w14:paraId="1455A4D4" w14:textId="063DD3BC" w:rsidR="00E36A8E" w:rsidRDefault="00E36A8E">
      <w:pPr>
        <w:pStyle w:val="TOC3"/>
        <w:rPr>
          <w:rFonts w:asciiTheme="minorHAnsi" w:eastAsiaTheme="minorEastAsia" w:hAnsiTheme="minorHAnsi" w:cstheme="minorBidi"/>
          <w:i w:val="0"/>
          <w:iCs w:val="0"/>
          <w:kern w:val="2"/>
          <w:sz w:val="24"/>
          <w14:ligatures w14:val="standardContextual"/>
        </w:rPr>
      </w:pPr>
      <w:r>
        <w:t>Discharge Prevention Methods</w:t>
      </w:r>
      <w:r>
        <w:tab/>
      </w:r>
      <w:r>
        <w:fldChar w:fldCharType="begin"/>
      </w:r>
      <w:r>
        <w:instrText xml:space="preserve"> PAGEREF _Toc198737008 \h </w:instrText>
      </w:r>
      <w:r>
        <w:fldChar w:fldCharType="separate"/>
      </w:r>
      <w:r>
        <w:t>18</w:t>
      </w:r>
      <w:r>
        <w:fldChar w:fldCharType="end"/>
      </w:r>
    </w:p>
    <w:p w14:paraId="34A10A9F" w14:textId="77777777" w:rsidR="00E36A8E" w:rsidRDefault="00E36A8E">
      <w:pPr>
        <w:pStyle w:val="TOC1"/>
        <w:tabs>
          <w:tab w:val="right" w:leader="dot" w:pos="9523"/>
        </w:tabs>
        <w:rPr>
          <w:rFonts w:asciiTheme="minorHAnsi" w:eastAsiaTheme="minorEastAsia" w:hAnsiTheme="minorHAnsi" w:cstheme="minorBidi"/>
          <w:b w:val="0"/>
          <w:bCs w:val="0"/>
          <w:caps w:val="0"/>
          <w:noProof/>
          <w:kern w:val="2"/>
          <w14:ligatures w14:val="standardContextual"/>
        </w:rPr>
      </w:pPr>
      <w:r>
        <w:rPr>
          <w:noProof/>
        </w:rPr>
        <w:t>STANDARD PERMIT REQUIREMENTS</w:t>
      </w:r>
    </w:p>
    <w:p w14:paraId="212132AE" w14:textId="20FE613C" w:rsidR="00E36A8E" w:rsidRDefault="00E36A8E">
      <w:pPr>
        <w:pStyle w:val="TOC2"/>
        <w:rPr>
          <w:rFonts w:asciiTheme="minorHAnsi" w:eastAsiaTheme="minorEastAsia" w:hAnsiTheme="minorHAnsi" w:cstheme="minorBidi"/>
          <w:b w:val="0"/>
          <w:bCs w:val="0"/>
          <w:noProof/>
          <w:kern w:val="2"/>
          <w:sz w:val="24"/>
          <w14:ligatures w14:val="standardContextual"/>
        </w:rPr>
      </w:pPr>
      <w:r>
        <w:rPr>
          <w:noProof/>
        </w:rPr>
        <w:t>General Requirements</w:t>
      </w:r>
      <w:r>
        <w:rPr>
          <w:noProof/>
        </w:rPr>
        <w:tab/>
      </w:r>
      <w:r>
        <w:rPr>
          <w:noProof/>
        </w:rPr>
        <w:fldChar w:fldCharType="begin"/>
      </w:r>
      <w:r>
        <w:rPr>
          <w:noProof/>
        </w:rPr>
        <w:instrText xml:space="preserve"> PAGEREF _Toc198737010 \h </w:instrText>
      </w:r>
      <w:r>
        <w:rPr>
          <w:noProof/>
        </w:rPr>
      </w:r>
      <w:r>
        <w:rPr>
          <w:noProof/>
        </w:rPr>
        <w:fldChar w:fldCharType="separate"/>
      </w:r>
      <w:r>
        <w:rPr>
          <w:noProof/>
        </w:rPr>
        <w:t>18</w:t>
      </w:r>
      <w:r>
        <w:rPr>
          <w:noProof/>
        </w:rPr>
        <w:fldChar w:fldCharType="end"/>
      </w:r>
    </w:p>
    <w:p w14:paraId="11A20A8A" w14:textId="70AE9340" w:rsidR="00E36A8E" w:rsidRDefault="00E36A8E">
      <w:pPr>
        <w:pStyle w:val="TOC3"/>
        <w:rPr>
          <w:rFonts w:asciiTheme="minorHAnsi" w:eastAsiaTheme="minorEastAsia" w:hAnsiTheme="minorHAnsi" w:cstheme="minorBidi"/>
          <w:i w:val="0"/>
          <w:iCs w:val="0"/>
          <w:kern w:val="2"/>
          <w:sz w:val="24"/>
          <w14:ligatures w14:val="standardContextual"/>
        </w:rPr>
      </w:pPr>
      <w:r>
        <w:t>Duty to Comply</w:t>
      </w:r>
      <w:r>
        <w:tab/>
      </w:r>
      <w:r>
        <w:fldChar w:fldCharType="begin"/>
      </w:r>
      <w:r>
        <w:instrText xml:space="preserve"> PAGEREF _Toc198737011 \h </w:instrText>
      </w:r>
      <w:r>
        <w:fldChar w:fldCharType="separate"/>
      </w:r>
      <w:r>
        <w:t>18</w:t>
      </w:r>
      <w:r>
        <w:fldChar w:fldCharType="end"/>
      </w:r>
    </w:p>
    <w:p w14:paraId="107B14FF" w14:textId="35EB95BF" w:rsidR="00E36A8E" w:rsidRDefault="00E36A8E">
      <w:pPr>
        <w:pStyle w:val="TOC3"/>
        <w:rPr>
          <w:rFonts w:asciiTheme="minorHAnsi" w:eastAsiaTheme="minorEastAsia" w:hAnsiTheme="minorHAnsi" w:cstheme="minorBidi"/>
          <w:i w:val="0"/>
          <w:iCs w:val="0"/>
          <w:kern w:val="2"/>
          <w:sz w:val="24"/>
          <w14:ligatures w14:val="standardContextual"/>
        </w:rPr>
      </w:pPr>
      <w:r>
        <w:t>Inspection and Entry</w:t>
      </w:r>
      <w:r>
        <w:tab/>
      </w:r>
      <w:r>
        <w:fldChar w:fldCharType="begin"/>
      </w:r>
      <w:r>
        <w:instrText xml:space="preserve"> PAGEREF _Toc198737012 \h </w:instrText>
      </w:r>
      <w:r>
        <w:fldChar w:fldCharType="separate"/>
      </w:r>
      <w:r>
        <w:t>19</w:t>
      </w:r>
      <w:r>
        <w:fldChar w:fldCharType="end"/>
      </w:r>
    </w:p>
    <w:p w14:paraId="5CE12B57" w14:textId="5D172D24" w:rsidR="00E36A8E" w:rsidRDefault="00E36A8E">
      <w:pPr>
        <w:pStyle w:val="TOC3"/>
        <w:rPr>
          <w:rFonts w:asciiTheme="minorHAnsi" w:eastAsiaTheme="minorEastAsia" w:hAnsiTheme="minorHAnsi" w:cstheme="minorBidi"/>
          <w:i w:val="0"/>
          <w:iCs w:val="0"/>
          <w:kern w:val="2"/>
          <w:sz w:val="24"/>
          <w14:ligatures w14:val="standardContextual"/>
        </w:rPr>
      </w:pPr>
      <w:r>
        <w:t>Penalties for Violations</w:t>
      </w:r>
      <w:r>
        <w:tab/>
      </w:r>
      <w:r>
        <w:fldChar w:fldCharType="begin"/>
      </w:r>
      <w:r>
        <w:instrText xml:space="preserve"> PAGEREF _Toc198737013 \h </w:instrText>
      </w:r>
      <w:r>
        <w:fldChar w:fldCharType="separate"/>
      </w:r>
      <w:r>
        <w:t>19</w:t>
      </w:r>
      <w:r>
        <w:fldChar w:fldCharType="end"/>
      </w:r>
    </w:p>
    <w:p w14:paraId="454884FE" w14:textId="68275803" w:rsidR="00E36A8E" w:rsidRDefault="00E36A8E">
      <w:pPr>
        <w:pStyle w:val="TOC3"/>
        <w:rPr>
          <w:rFonts w:asciiTheme="minorHAnsi" w:eastAsiaTheme="minorEastAsia" w:hAnsiTheme="minorHAnsi" w:cstheme="minorBidi"/>
          <w:i w:val="0"/>
          <w:iCs w:val="0"/>
          <w:kern w:val="2"/>
          <w:sz w:val="24"/>
          <w14:ligatures w14:val="standardContextual"/>
        </w:rPr>
      </w:pPr>
      <w:r>
        <w:t>Need to Halt or Reduce Activity Not a Defense</w:t>
      </w:r>
      <w:r>
        <w:tab/>
      </w:r>
      <w:r>
        <w:fldChar w:fldCharType="begin"/>
      </w:r>
      <w:r>
        <w:instrText xml:space="preserve"> PAGEREF _Toc198737014 \h </w:instrText>
      </w:r>
      <w:r>
        <w:fldChar w:fldCharType="separate"/>
      </w:r>
      <w:r>
        <w:t>19</w:t>
      </w:r>
      <w:r>
        <w:fldChar w:fldCharType="end"/>
      </w:r>
    </w:p>
    <w:p w14:paraId="0A22DCB1" w14:textId="66D3C5B9" w:rsidR="00E36A8E" w:rsidRDefault="00E36A8E">
      <w:pPr>
        <w:pStyle w:val="TOC3"/>
        <w:rPr>
          <w:rFonts w:asciiTheme="minorHAnsi" w:eastAsiaTheme="minorEastAsia" w:hAnsiTheme="minorHAnsi" w:cstheme="minorBidi"/>
          <w:i w:val="0"/>
          <w:iCs w:val="0"/>
          <w:kern w:val="2"/>
          <w:sz w:val="24"/>
          <w14:ligatures w14:val="standardContextual"/>
        </w:rPr>
      </w:pPr>
      <w:r>
        <w:t>Duty to Mitigate</w:t>
      </w:r>
      <w:r>
        <w:tab/>
      </w:r>
      <w:r>
        <w:fldChar w:fldCharType="begin"/>
      </w:r>
      <w:r>
        <w:instrText xml:space="preserve"> PAGEREF _Toc198737015 \h </w:instrText>
      </w:r>
      <w:r>
        <w:fldChar w:fldCharType="separate"/>
      </w:r>
      <w:r>
        <w:t>19</w:t>
      </w:r>
      <w:r>
        <w:fldChar w:fldCharType="end"/>
      </w:r>
    </w:p>
    <w:p w14:paraId="767932A9" w14:textId="427A3519" w:rsidR="00E36A8E" w:rsidRDefault="00E36A8E">
      <w:pPr>
        <w:pStyle w:val="TOC3"/>
        <w:rPr>
          <w:rFonts w:asciiTheme="minorHAnsi" w:eastAsiaTheme="minorEastAsia" w:hAnsiTheme="minorHAnsi" w:cstheme="minorBidi"/>
          <w:i w:val="0"/>
          <w:iCs w:val="0"/>
          <w:kern w:val="2"/>
          <w:sz w:val="24"/>
          <w14:ligatures w14:val="standardContextual"/>
        </w:rPr>
      </w:pPr>
      <w:r>
        <w:t>Proper Operation and Maintenance</w:t>
      </w:r>
      <w:r>
        <w:tab/>
      </w:r>
      <w:r>
        <w:fldChar w:fldCharType="begin"/>
      </w:r>
      <w:r>
        <w:instrText xml:space="preserve"> PAGEREF _Toc198737016 \h </w:instrText>
      </w:r>
      <w:r>
        <w:fldChar w:fldCharType="separate"/>
      </w:r>
      <w:r>
        <w:t>19</w:t>
      </w:r>
      <w:r>
        <w:fldChar w:fldCharType="end"/>
      </w:r>
    </w:p>
    <w:p w14:paraId="22997EB9" w14:textId="0F55781D" w:rsidR="00E36A8E" w:rsidRDefault="00E36A8E">
      <w:pPr>
        <w:pStyle w:val="TOC3"/>
        <w:rPr>
          <w:rFonts w:asciiTheme="minorHAnsi" w:eastAsiaTheme="minorEastAsia" w:hAnsiTheme="minorHAnsi" w:cstheme="minorBidi"/>
          <w:i w:val="0"/>
          <w:iCs w:val="0"/>
          <w:kern w:val="2"/>
          <w:sz w:val="24"/>
          <w14:ligatures w14:val="standardContextual"/>
        </w:rPr>
      </w:pPr>
      <w:r>
        <w:t>Penalties for Falsification of Monitoring Systems</w:t>
      </w:r>
      <w:r>
        <w:tab/>
      </w:r>
      <w:r>
        <w:fldChar w:fldCharType="begin"/>
      </w:r>
      <w:r>
        <w:instrText xml:space="preserve"> PAGEREF _Toc198737017 \h </w:instrText>
      </w:r>
      <w:r>
        <w:fldChar w:fldCharType="separate"/>
      </w:r>
      <w:r>
        <w:t>19</w:t>
      </w:r>
      <w:r>
        <w:fldChar w:fldCharType="end"/>
      </w:r>
    </w:p>
    <w:p w14:paraId="759F4676" w14:textId="359D55DF" w:rsidR="00E36A8E" w:rsidRDefault="00E36A8E">
      <w:pPr>
        <w:pStyle w:val="TOC3"/>
        <w:rPr>
          <w:rFonts w:asciiTheme="minorHAnsi" w:eastAsiaTheme="minorEastAsia" w:hAnsiTheme="minorHAnsi" w:cstheme="minorBidi"/>
          <w:i w:val="0"/>
          <w:iCs w:val="0"/>
          <w:kern w:val="2"/>
          <w:sz w:val="24"/>
          <w14:ligatures w14:val="standardContextual"/>
        </w:rPr>
      </w:pPr>
      <w:r>
        <w:t>Property Rights</w:t>
      </w:r>
      <w:r>
        <w:tab/>
      </w:r>
      <w:r>
        <w:fldChar w:fldCharType="begin"/>
      </w:r>
      <w:r>
        <w:instrText xml:space="preserve"> PAGEREF _Toc198737018 \h </w:instrText>
      </w:r>
      <w:r>
        <w:fldChar w:fldCharType="separate"/>
      </w:r>
      <w:r>
        <w:t>19</w:t>
      </w:r>
      <w:r>
        <w:fldChar w:fldCharType="end"/>
      </w:r>
    </w:p>
    <w:p w14:paraId="7A5F131A" w14:textId="68DB142F" w:rsidR="00E36A8E" w:rsidRDefault="00E36A8E">
      <w:pPr>
        <w:pStyle w:val="TOC3"/>
        <w:rPr>
          <w:rFonts w:asciiTheme="minorHAnsi" w:eastAsiaTheme="minorEastAsia" w:hAnsiTheme="minorHAnsi" w:cstheme="minorBidi"/>
          <w:i w:val="0"/>
          <w:iCs w:val="0"/>
          <w:kern w:val="2"/>
          <w:sz w:val="24"/>
          <w14:ligatures w14:val="standardContextual"/>
        </w:rPr>
      </w:pPr>
      <w:r>
        <w:t>Severability</w:t>
      </w:r>
      <w:r>
        <w:tab/>
      </w:r>
      <w:r>
        <w:fldChar w:fldCharType="begin"/>
      </w:r>
      <w:r>
        <w:instrText xml:space="preserve"> PAGEREF _Toc198737019 \h </w:instrText>
      </w:r>
      <w:r>
        <w:fldChar w:fldCharType="separate"/>
      </w:r>
      <w:r>
        <w:t>20</w:t>
      </w:r>
      <w:r>
        <w:fldChar w:fldCharType="end"/>
      </w:r>
    </w:p>
    <w:p w14:paraId="2C6CBE90" w14:textId="59ED73A4" w:rsidR="00E36A8E" w:rsidRDefault="00E36A8E">
      <w:pPr>
        <w:pStyle w:val="TOC3"/>
        <w:rPr>
          <w:rFonts w:asciiTheme="minorHAnsi" w:eastAsiaTheme="minorEastAsia" w:hAnsiTheme="minorHAnsi" w:cstheme="minorBidi"/>
          <w:i w:val="0"/>
          <w:iCs w:val="0"/>
          <w:kern w:val="2"/>
          <w:sz w:val="24"/>
          <w14:ligatures w14:val="standardContextual"/>
        </w:rPr>
      </w:pPr>
      <w:r>
        <w:t>Permit Actions</w:t>
      </w:r>
      <w:r>
        <w:tab/>
      </w:r>
      <w:r>
        <w:fldChar w:fldCharType="begin"/>
      </w:r>
      <w:r>
        <w:instrText xml:space="preserve"> PAGEREF _Toc198737020 \h </w:instrText>
      </w:r>
      <w:r>
        <w:fldChar w:fldCharType="separate"/>
      </w:r>
      <w:r>
        <w:t>20</w:t>
      </w:r>
      <w:r>
        <w:fldChar w:fldCharType="end"/>
      </w:r>
    </w:p>
    <w:p w14:paraId="62D7665D" w14:textId="74BC534E" w:rsidR="00E36A8E" w:rsidRDefault="00E36A8E">
      <w:pPr>
        <w:pStyle w:val="TOC2"/>
        <w:rPr>
          <w:rFonts w:asciiTheme="minorHAnsi" w:eastAsiaTheme="minorEastAsia" w:hAnsiTheme="minorHAnsi" w:cstheme="minorBidi"/>
          <w:b w:val="0"/>
          <w:bCs w:val="0"/>
          <w:noProof/>
          <w:kern w:val="2"/>
          <w:sz w:val="24"/>
          <w14:ligatures w14:val="standardContextual"/>
        </w:rPr>
      </w:pPr>
      <w:r>
        <w:rPr>
          <w:noProof/>
        </w:rPr>
        <w:t>Management Requirements</w:t>
      </w:r>
      <w:r>
        <w:rPr>
          <w:noProof/>
        </w:rPr>
        <w:tab/>
      </w:r>
      <w:r>
        <w:rPr>
          <w:noProof/>
        </w:rPr>
        <w:fldChar w:fldCharType="begin"/>
      </w:r>
      <w:r>
        <w:rPr>
          <w:noProof/>
        </w:rPr>
        <w:instrText xml:space="preserve"> PAGEREF _Toc198737021 \h </w:instrText>
      </w:r>
      <w:r>
        <w:rPr>
          <w:noProof/>
        </w:rPr>
      </w:r>
      <w:r>
        <w:rPr>
          <w:noProof/>
        </w:rPr>
        <w:fldChar w:fldCharType="separate"/>
      </w:r>
      <w:r>
        <w:rPr>
          <w:noProof/>
        </w:rPr>
        <w:t>20</w:t>
      </w:r>
      <w:r>
        <w:rPr>
          <w:noProof/>
        </w:rPr>
        <w:fldChar w:fldCharType="end"/>
      </w:r>
    </w:p>
    <w:p w14:paraId="7C7EE5A2" w14:textId="4C888A3A" w:rsidR="00E36A8E" w:rsidRDefault="00E36A8E">
      <w:pPr>
        <w:pStyle w:val="TOC3"/>
        <w:rPr>
          <w:rFonts w:asciiTheme="minorHAnsi" w:eastAsiaTheme="minorEastAsia" w:hAnsiTheme="minorHAnsi" w:cstheme="minorBidi"/>
          <w:i w:val="0"/>
          <w:iCs w:val="0"/>
          <w:kern w:val="2"/>
          <w:sz w:val="24"/>
          <w14:ligatures w14:val="standardContextual"/>
        </w:rPr>
      </w:pPr>
      <w:r>
        <w:t>Duty to Provide Information</w:t>
      </w:r>
      <w:r>
        <w:tab/>
      </w:r>
      <w:r>
        <w:fldChar w:fldCharType="begin"/>
      </w:r>
      <w:r>
        <w:instrText xml:space="preserve"> PAGEREF _Toc198737022 \h </w:instrText>
      </w:r>
      <w:r>
        <w:fldChar w:fldCharType="separate"/>
      </w:r>
      <w:r>
        <w:t>20</w:t>
      </w:r>
      <w:r>
        <w:fldChar w:fldCharType="end"/>
      </w:r>
    </w:p>
    <w:p w14:paraId="2B3C6E9D" w14:textId="77887FEA" w:rsidR="00E36A8E" w:rsidRDefault="00E36A8E">
      <w:pPr>
        <w:pStyle w:val="TOC3"/>
        <w:rPr>
          <w:rFonts w:asciiTheme="minorHAnsi" w:eastAsiaTheme="minorEastAsia" w:hAnsiTheme="minorHAnsi" w:cstheme="minorBidi"/>
          <w:i w:val="0"/>
          <w:iCs w:val="0"/>
          <w:kern w:val="2"/>
          <w:sz w:val="24"/>
          <w14:ligatures w14:val="standardContextual"/>
        </w:rPr>
      </w:pPr>
      <w:r>
        <w:t>Duty to Reapply</w:t>
      </w:r>
      <w:r>
        <w:tab/>
      </w:r>
      <w:r>
        <w:fldChar w:fldCharType="begin"/>
      </w:r>
      <w:r>
        <w:instrText xml:space="preserve"> PAGEREF _Toc198737023 \h </w:instrText>
      </w:r>
      <w:r>
        <w:fldChar w:fldCharType="separate"/>
      </w:r>
      <w:r>
        <w:t>20</w:t>
      </w:r>
      <w:r>
        <w:fldChar w:fldCharType="end"/>
      </w:r>
    </w:p>
    <w:p w14:paraId="486C5321" w14:textId="5C0E93A3" w:rsidR="00E36A8E" w:rsidRDefault="00E36A8E">
      <w:pPr>
        <w:pStyle w:val="TOC3"/>
        <w:rPr>
          <w:rFonts w:asciiTheme="minorHAnsi" w:eastAsiaTheme="minorEastAsia" w:hAnsiTheme="minorHAnsi" w:cstheme="minorBidi"/>
          <w:i w:val="0"/>
          <w:iCs w:val="0"/>
          <w:kern w:val="2"/>
          <w:sz w:val="24"/>
          <w14:ligatures w14:val="standardContextual"/>
        </w:rPr>
      </w:pPr>
      <w:r>
        <w:t>Employee Training</w:t>
      </w:r>
      <w:r>
        <w:tab/>
      </w:r>
      <w:r>
        <w:fldChar w:fldCharType="begin"/>
      </w:r>
      <w:r>
        <w:instrText xml:space="preserve"> PAGEREF _Toc198737024 \h </w:instrText>
      </w:r>
      <w:r>
        <w:fldChar w:fldCharType="separate"/>
      </w:r>
      <w:r>
        <w:t>20</w:t>
      </w:r>
      <w:r>
        <w:fldChar w:fldCharType="end"/>
      </w:r>
    </w:p>
    <w:p w14:paraId="7EBDE782" w14:textId="098C8722" w:rsidR="00E36A8E" w:rsidRDefault="00E36A8E">
      <w:pPr>
        <w:pStyle w:val="TOC3"/>
        <w:rPr>
          <w:rFonts w:asciiTheme="minorHAnsi" w:eastAsiaTheme="minorEastAsia" w:hAnsiTheme="minorHAnsi" w:cstheme="minorBidi"/>
          <w:i w:val="0"/>
          <w:iCs w:val="0"/>
          <w:kern w:val="2"/>
          <w:sz w:val="24"/>
          <w14:ligatures w14:val="standardContextual"/>
        </w:rPr>
      </w:pPr>
      <w:r>
        <w:t>Other Information</w:t>
      </w:r>
      <w:r>
        <w:tab/>
      </w:r>
      <w:r>
        <w:fldChar w:fldCharType="begin"/>
      </w:r>
      <w:r>
        <w:instrText xml:space="preserve"> PAGEREF _Toc198737025 \h </w:instrText>
      </w:r>
      <w:r>
        <w:fldChar w:fldCharType="separate"/>
      </w:r>
      <w:r>
        <w:t>20</w:t>
      </w:r>
      <w:r>
        <w:fldChar w:fldCharType="end"/>
      </w:r>
    </w:p>
    <w:p w14:paraId="56677437" w14:textId="72A5309A" w:rsidR="00E36A8E" w:rsidRDefault="00E36A8E">
      <w:pPr>
        <w:pStyle w:val="TOC3"/>
        <w:rPr>
          <w:rFonts w:asciiTheme="minorHAnsi" w:eastAsiaTheme="minorEastAsia" w:hAnsiTheme="minorHAnsi" w:cstheme="minorBidi"/>
          <w:i w:val="0"/>
          <w:iCs w:val="0"/>
          <w:kern w:val="2"/>
          <w:sz w:val="24"/>
          <w14:ligatures w14:val="standardContextual"/>
        </w:rPr>
      </w:pPr>
      <w:r>
        <w:t>Signatory Requirements</w:t>
      </w:r>
      <w:r>
        <w:tab/>
      </w:r>
      <w:r>
        <w:fldChar w:fldCharType="begin"/>
      </w:r>
      <w:r>
        <w:instrText xml:space="preserve"> PAGEREF _Toc198737026 \h </w:instrText>
      </w:r>
      <w:r>
        <w:fldChar w:fldCharType="separate"/>
      </w:r>
      <w:r>
        <w:t>20</w:t>
      </w:r>
      <w:r>
        <w:fldChar w:fldCharType="end"/>
      </w:r>
    </w:p>
    <w:p w14:paraId="59E243E9" w14:textId="02F3B73F" w:rsidR="00E36A8E" w:rsidRDefault="00E36A8E">
      <w:pPr>
        <w:pStyle w:val="TOC2"/>
        <w:rPr>
          <w:rFonts w:asciiTheme="minorHAnsi" w:eastAsiaTheme="minorEastAsia" w:hAnsiTheme="minorHAnsi" w:cstheme="minorBidi"/>
          <w:b w:val="0"/>
          <w:bCs w:val="0"/>
          <w:noProof/>
          <w:kern w:val="2"/>
          <w:sz w:val="24"/>
          <w14:ligatures w14:val="standardContextual"/>
        </w:rPr>
      </w:pPr>
      <w:r>
        <w:rPr>
          <w:noProof/>
        </w:rPr>
        <w:t>Monitoring and Reporting Requirements</w:t>
      </w:r>
      <w:r>
        <w:rPr>
          <w:noProof/>
        </w:rPr>
        <w:tab/>
      </w:r>
      <w:r>
        <w:rPr>
          <w:noProof/>
        </w:rPr>
        <w:fldChar w:fldCharType="begin"/>
      </w:r>
      <w:r>
        <w:rPr>
          <w:noProof/>
        </w:rPr>
        <w:instrText xml:space="preserve"> PAGEREF _Toc198737027 \h </w:instrText>
      </w:r>
      <w:r>
        <w:rPr>
          <w:noProof/>
        </w:rPr>
      </w:r>
      <w:r>
        <w:rPr>
          <w:noProof/>
        </w:rPr>
        <w:fldChar w:fldCharType="separate"/>
      </w:r>
      <w:r>
        <w:rPr>
          <w:noProof/>
        </w:rPr>
        <w:t>21</w:t>
      </w:r>
      <w:r>
        <w:rPr>
          <w:noProof/>
        </w:rPr>
        <w:fldChar w:fldCharType="end"/>
      </w:r>
    </w:p>
    <w:p w14:paraId="58542AFE" w14:textId="240965E0" w:rsidR="00E36A8E" w:rsidRDefault="00E36A8E">
      <w:pPr>
        <w:pStyle w:val="TOC3"/>
        <w:rPr>
          <w:rFonts w:asciiTheme="minorHAnsi" w:eastAsiaTheme="minorEastAsia" w:hAnsiTheme="minorHAnsi" w:cstheme="minorBidi"/>
          <w:i w:val="0"/>
          <w:iCs w:val="0"/>
          <w:kern w:val="2"/>
          <w:sz w:val="24"/>
          <w14:ligatures w14:val="standardContextual"/>
        </w:rPr>
      </w:pPr>
      <w:r>
        <w:lastRenderedPageBreak/>
        <w:t>Availability of Reports</w:t>
      </w:r>
      <w:r>
        <w:tab/>
      </w:r>
      <w:r>
        <w:fldChar w:fldCharType="begin"/>
      </w:r>
      <w:r>
        <w:instrText xml:space="preserve"> PAGEREF _Toc198737028 \h </w:instrText>
      </w:r>
      <w:r>
        <w:fldChar w:fldCharType="separate"/>
      </w:r>
      <w:r>
        <w:t>21</w:t>
      </w:r>
      <w:r>
        <w:fldChar w:fldCharType="end"/>
      </w:r>
    </w:p>
    <w:p w14:paraId="30023AF3" w14:textId="13487213" w:rsidR="00E36A8E" w:rsidRDefault="00E36A8E">
      <w:pPr>
        <w:pStyle w:val="TOC3"/>
        <w:rPr>
          <w:rFonts w:asciiTheme="minorHAnsi" w:eastAsiaTheme="minorEastAsia" w:hAnsiTheme="minorHAnsi" w:cstheme="minorBidi"/>
          <w:i w:val="0"/>
          <w:iCs w:val="0"/>
          <w:kern w:val="2"/>
          <w:sz w:val="24"/>
          <w14:ligatures w14:val="standardContextual"/>
        </w:rPr>
      </w:pPr>
      <w:r>
        <w:t>Penalties for Falsification of Reports</w:t>
      </w:r>
      <w:r>
        <w:tab/>
      </w:r>
      <w:r>
        <w:fldChar w:fldCharType="begin"/>
      </w:r>
      <w:r>
        <w:instrText xml:space="preserve"> PAGEREF _Toc198737029 \h </w:instrText>
      </w:r>
      <w:r>
        <w:fldChar w:fldCharType="separate"/>
      </w:r>
      <w:r>
        <w:t>21</w:t>
      </w:r>
      <w:r>
        <w:fldChar w:fldCharType="end"/>
      </w:r>
    </w:p>
    <w:p w14:paraId="609C4C99" w14:textId="66F0800B" w:rsidR="00E36A8E" w:rsidRDefault="00E36A8E">
      <w:pPr>
        <w:pStyle w:val="TOC3"/>
        <w:rPr>
          <w:rFonts w:asciiTheme="minorHAnsi" w:eastAsiaTheme="minorEastAsia" w:hAnsiTheme="minorHAnsi" w:cstheme="minorBidi"/>
          <w:i w:val="0"/>
          <w:iCs w:val="0"/>
          <w:kern w:val="2"/>
          <w:sz w:val="24"/>
          <w14:ligatures w14:val="standardContextual"/>
        </w:rPr>
      </w:pPr>
      <w:r>
        <w:t>Transfer of Permit</w:t>
      </w:r>
      <w:r>
        <w:tab/>
      </w:r>
      <w:r>
        <w:fldChar w:fldCharType="begin"/>
      </w:r>
      <w:r>
        <w:instrText xml:space="preserve"> PAGEREF _Toc198737030 \h </w:instrText>
      </w:r>
      <w:r>
        <w:fldChar w:fldCharType="separate"/>
      </w:r>
      <w:r>
        <w:t>21</w:t>
      </w:r>
      <w:r>
        <w:fldChar w:fldCharType="end"/>
      </w:r>
    </w:p>
    <w:p w14:paraId="67337EFE" w14:textId="2E029ABF" w:rsidR="00E36A8E" w:rsidRDefault="00E36A8E">
      <w:pPr>
        <w:pStyle w:val="TOC3"/>
        <w:rPr>
          <w:rFonts w:asciiTheme="minorHAnsi" w:eastAsiaTheme="minorEastAsia" w:hAnsiTheme="minorHAnsi" w:cstheme="minorBidi"/>
          <w:i w:val="0"/>
          <w:iCs w:val="0"/>
          <w:kern w:val="2"/>
          <w:sz w:val="24"/>
          <w14:ligatures w14:val="standardContextual"/>
        </w:rPr>
      </w:pPr>
      <w:r>
        <w:t>Termination of Permit</w:t>
      </w:r>
      <w:r>
        <w:tab/>
      </w:r>
      <w:r>
        <w:fldChar w:fldCharType="begin"/>
      </w:r>
      <w:r>
        <w:instrText xml:space="preserve"> PAGEREF _Toc198737031 \h </w:instrText>
      </w:r>
      <w:r>
        <w:fldChar w:fldCharType="separate"/>
      </w:r>
      <w:r>
        <w:t>21</w:t>
      </w:r>
      <w:r>
        <w:fldChar w:fldCharType="end"/>
      </w:r>
    </w:p>
    <w:p w14:paraId="3D9BC851" w14:textId="059F0879" w:rsidR="00E36A8E" w:rsidRDefault="00E36A8E">
      <w:pPr>
        <w:pStyle w:val="TOC2"/>
        <w:rPr>
          <w:rFonts w:asciiTheme="minorHAnsi" w:eastAsiaTheme="minorEastAsia" w:hAnsiTheme="minorHAnsi" w:cstheme="minorBidi"/>
          <w:b w:val="0"/>
          <w:bCs w:val="0"/>
          <w:noProof/>
          <w:kern w:val="2"/>
          <w:sz w:val="24"/>
          <w14:ligatures w14:val="standardContextual"/>
        </w:rPr>
      </w:pPr>
      <w:r>
        <w:rPr>
          <w:noProof/>
        </w:rPr>
        <w:t>General Requirements</w:t>
      </w:r>
      <w:r>
        <w:rPr>
          <w:noProof/>
        </w:rPr>
        <w:tab/>
      </w:r>
      <w:r>
        <w:rPr>
          <w:noProof/>
        </w:rPr>
        <w:fldChar w:fldCharType="begin"/>
      </w:r>
      <w:r>
        <w:rPr>
          <w:noProof/>
        </w:rPr>
        <w:instrText xml:space="preserve"> PAGEREF _Toc198737032 \h </w:instrText>
      </w:r>
      <w:r>
        <w:rPr>
          <w:noProof/>
        </w:rPr>
      </w:r>
      <w:r>
        <w:rPr>
          <w:noProof/>
        </w:rPr>
        <w:fldChar w:fldCharType="separate"/>
      </w:r>
      <w:r>
        <w:rPr>
          <w:noProof/>
        </w:rPr>
        <w:t>21</w:t>
      </w:r>
      <w:r>
        <w:rPr>
          <w:noProof/>
        </w:rPr>
        <w:fldChar w:fldCharType="end"/>
      </w:r>
    </w:p>
    <w:p w14:paraId="1C609070" w14:textId="16440C4C" w:rsidR="00E36A8E" w:rsidRDefault="00E36A8E">
      <w:pPr>
        <w:pStyle w:val="TOC1"/>
        <w:tabs>
          <w:tab w:val="right" w:leader="dot" w:pos="9523"/>
        </w:tabs>
        <w:rPr>
          <w:rFonts w:asciiTheme="minorHAnsi" w:eastAsiaTheme="minorEastAsia" w:hAnsiTheme="minorHAnsi" w:cstheme="minorBidi"/>
          <w:b w:val="0"/>
          <w:bCs w:val="0"/>
          <w:caps w:val="0"/>
          <w:noProof/>
          <w:kern w:val="2"/>
          <w14:ligatures w14:val="standardContextual"/>
        </w:rPr>
      </w:pPr>
      <w:r>
        <w:rPr>
          <w:noProof/>
        </w:rPr>
        <w:t>ATTACHMENT A -- DEFINITIONS AND ABBREVIATIONS</w:t>
      </w:r>
      <w:r>
        <w:rPr>
          <w:noProof/>
        </w:rPr>
        <w:tab/>
      </w:r>
      <w:r>
        <w:rPr>
          <w:noProof/>
        </w:rPr>
        <w:fldChar w:fldCharType="begin"/>
      </w:r>
      <w:r>
        <w:rPr>
          <w:noProof/>
        </w:rPr>
        <w:instrText xml:space="preserve"> PAGEREF _Toc198737033 \h </w:instrText>
      </w:r>
      <w:r>
        <w:rPr>
          <w:noProof/>
        </w:rPr>
      </w:r>
      <w:r>
        <w:rPr>
          <w:noProof/>
        </w:rPr>
        <w:fldChar w:fldCharType="separate"/>
      </w:r>
      <w:r>
        <w:rPr>
          <w:noProof/>
        </w:rPr>
        <w:t>23</w:t>
      </w:r>
      <w:r>
        <w:rPr>
          <w:noProof/>
        </w:rPr>
        <w:fldChar w:fldCharType="end"/>
      </w:r>
    </w:p>
    <w:p w14:paraId="3F91D754" w14:textId="74AC1B70" w:rsidR="00E36A8E" w:rsidRDefault="00E36A8E">
      <w:pPr>
        <w:pStyle w:val="TOC1"/>
        <w:tabs>
          <w:tab w:val="right" w:leader="dot" w:pos="9523"/>
        </w:tabs>
        <w:rPr>
          <w:rFonts w:asciiTheme="minorHAnsi" w:eastAsiaTheme="minorEastAsia" w:hAnsiTheme="minorHAnsi" w:cstheme="minorBidi"/>
          <w:b w:val="0"/>
          <w:bCs w:val="0"/>
          <w:caps w:val="0"/>
          <w:noProof/>
          <w:kern w:val="2"/>
          <w14:ligatures w14:val="standardContextual"/>
        </w:rPr>
      </w:pPr>
      <w:r>
        <w:rPr>
          <w:noProof/>
        </w:rPr>
        <w:t>ATTACHMENT B -- closure requirements FORM</w:t>
      </w:r>
      <w:r>
        <w:rPr>
          <w:noProof/>
        </w:rPr>
        <w:tab/>
      </w:r>
      <w:r>
        <w:rPr>
          <w:noProof/>
        </w:rPr>
        <w:fldChar w:fldCharType="begin"/>
      </w:r>
      <w:r>
        <w:rPr>
          <w:noProof/>
        </w:rPr>
        <w:instrText xml:space="preserve"> PAGEREF _Toc198737034 \h </w:instrText>
      </w:r>
      <w:r>
        <w:rPr>
          <w:noProof/>
        </w:rPr>
      </w:r>
      <w:r>
        <w:rPr>
          <w:noProof/>
        </w:rPr>
        <w:fldChar w:fldCharType="separate"/>
      </w:r>
      <w:r>
        <w:rPr>
          <w:noProof/>
        </w:rPr>
        <w:t>28</w:t>
      </w:r>
      <w:r>
        <w:rPr>
          <w:noProof/>
        </w:rPr>
        <w:fldChar w:fldCharType="end"/>
      </w:r>
    </w:p>
    <w:p w14:paraId="58FE85A9" w14:textId="20D432FC" w:rsidR="00E36A8E" w:rsidRDefault="00E36A8E">
      <w:pPr>
        <w:pStyle w:val="TOC1"/>
        <w:tabs>
          <w:tab w:val="right" w:leader="dot" w:pos="9523"/>
        </w:tabs>
        <w:rPr>
          <w:rFonts w:asciiTheme="minorHAnsi" w:eastAsiaTheme="minorEastAsia" w:hAnsiTheme="minorHAnsi" w:cstheme="minorBidi"/>
          <w:b w:val="0"/>
          <w:bCs w:val="0"/>
          <w:caps w:val="0"/>
          <w:noProof/>
          <w:kern w:val="2"/>
          <w14:ligatures w14:val="standardContextual"/>
        </w:rPr>
      </w:pPr>
      <w:r>
        <w:rPr>
          <w:noProof/>
        </w:rPr>
        <w:t>ATTACHMENT C -- MONITORING REPORT FORM</w:t>
      </w:r>
      <w:r>
        <w:rPr>
          <w:noProof/>
        </w:rPr>
        <w:tab/>
      </w:r>
      <w:r>
        <w:rPr>
          <w:noProof/>
        </w:rPr>
        <w:fldChar w:fldCharType="begin"/>
      </w:r>
      <w:r>
        <w:rPr>
          <w:noProof/>
        </w:rPr>
        <w:instrText xml:space="preserve"> PAGEREF _Toc198737035 \h </w:instrText>
      </w:r>
      <w:r>
        <w:rPr>
          <w:noProof/>
        </w:rPr>
      </w:r>
      <w:r>
        <w:rPr>
          <w:noProof/>
        </w:rPr>
        <w:fldChar w:fldCharType="separate"/>
      </w:r>
      <w:r>
        <w:rPr>
          <w:noProof/>
        </w:rPr>
        <w:t>29</w:t>
      </w:r>
      <w:r>
        <w:rPr>
          <w:noProof/>
        </w:rPr>
        <w:fldChar w:fldCharType="end"/>
      </w:r>
    </w:p>
    <w:p w14:paraId="375A7D8F" w14:textId="6D29B55E" w:rsidR="00E36A8E" w:rsidRDefault="00E36A8E">
      <w:pPr>
        <w:pStyle w:val="TOC1"/>
        <w:tabs>
          <w:tab w:val="right" w:leader="dot" w:pos="9523"/>
        </w:tabs>
        <w:rPr>
          <w:rFonts w:asciiTheme="minorHAnsi" w:eastAsiaTheme="minorEastAsia" w:hAnsiTheme="minorHAnsi" w:cstheme="minorBidi"/>
          <w:b w:val="0"/>
          <w:bCs w:val="0"/>
          <w:caps w:val="0"/>
          <w:noProof/>
          <w:kern w:val="2"/>
          <w14:ligatures w14:val="standardContextual"/>
        </w:rPr>
      </w:pPr>
      <w:r>
        <w:rPr>
          <w:noProof/>
        </w:rPr>
        <w:t>ATTACHMENT D – DISCHARGE WRITTEN NOTIFICATION Form</w:t>
      </w:r>
      <w:r>
        <w:rPr>
          <w:noProof/>
        </w:rPr>
        <w:tab/>
      </w:r>
      <w:r>
        <w:rPr>
          <w:noProof/>
        </w:rPr>
        <w:fldChar w:fldCharType="begin"/>
      </w:r>
      <w:r>
        <w:rPr>
          <w:noProof/>
        </w:rPr>
        <w:instrText xml:space="preserve"> PAGEREF _Toc198737036 \h </w:instrText>
      </w:r>
      <w:r>
        <w:rPr>
          <w:noProof/>
        </w:rPr>
      </w:r>
      <w:r>
        <w:rPr>
          <w:noProof/>
        </w:rPr>
        <w:fldChar w:fldCharType="separate"/>
      </w:r>
      <w:r>
        <w:rPr>
          <w:noProof/>
        </w:rPr>
        <w:t>30</w:t>
      </w:r>
      <w:r>
        <w:rPr>
          <w:noProof/>
        </w:rPr>
        <w:fldChar w:fldCharType="end"/>
      </w:r>
    </w:p>
    <w:p w14:paraId="258FB6A2" w14:textId="484C6F33" w:rsidR="00E36A8E" w:rsidRDefault="00E36A8E">
      <w:pPr>
        <w:pStyle w:val="TOC1"/>
        <w:tabs>
          <w:tab w:val="right" w:leader="dot" w:pos="9523"/>
        </w:tabs>
        <w:rPr>
          <w:rFonts w:asciiTheme="minorHAnsi" w:eastAsiaTheme="minorEastAsia" w:hAnsiTheme="minorHAnsi" w:cstheme="minorBidi"/>
          <w:b w:val="0"/>
          <w:bCs w:val="0"/>
          <w:caps w:val="0"/>
          <w:noProof/>
          <w:kern w:val="2"/>
          <w14:ligatures w14:val="standardContextual"/>
        </w:rPr>
      </w:pPr>
      <w:r>
        <w:rPr>
          <w:noProof/>
        </w:rPr>
        <w:t>ATTACHMENT E -- MAP OF 25-YEAR/24-HOUR RAINFALL EVENTS</w:t>
      </w:r>
      <w:r>
        <w:rPr>
          <w:noProof/>
        </w:rPr>
        <w:tab/>
      </w:r>
      <w:r>
        <w:rPr>
          <w:noProof/>
        </w:rPr>
        <w:fldChar w:fldCharType="begin"/>
      </w:r>
      <w:r>
        <w:rPr>
          <w:noProof/>
        </w:rPr>
        <w:instrText xml:space="preserve"> PAGEREF _Toc198737037 \h </w:instrText>
      </w:r>
      <w:r>
        <w:rPr>
          <w:noProof/>
        </w:rPr>
      </w:r>
      <w:r>
        <w:rPr>
          <w:noProof/>
        </w:rPr>
        <w:fldChar w:fldCharType="separate"/>
      </w:r>
      <w:r>
        <w:rPr>
          <w:noProof/>
        </w:rPr>
        <w:t>32</w:t>
      </w:r>
      <w:r>
        <w:rPr>
          <w:noProof/>
        </w:rPr>
        <w:fldChar w:fldCharType="end"/>
      </w:r>
    </w:p>
    <w:p w14:paraId="0FD2A302" w14:textId="155E3CF8" w:rsidR="00302463" w:rsidRPr="002B6213" w:rsidRDefault="00935483">
      <w:pPr>
        <w:pStyle w:val="TOC2"/>
        <w:widowControl w:val="0"/>
        <w:numPr>
          <w:ilvl w:val="0"/>
          <w:numId w:val="0"/>
        </w:numPr>
        <w:ind w:left="720" w:hanging="360"/>
      </w:pPr>
      <w:r w:rsidRPr="002B6213">
        <w:fldChar w:fldCharType="end"/>
      </w:r>
    </w:p>
    <w:p w14:paraId="1EC44BBC" w14:textId="77777777" w:rsidR="00302463" w:rsidRPr="002B6213" w:rsidRDefault="00302463">
      <w:pPr>
        <w:jc w:val="both"/>
        <w:rPr>
          <w:sz w:val="24"/>
        </w:rPr>
      </w:pPr>
      <w:r w:rsidRPr="002B6213">
        <w:rPr>
          <w:sz w:val="24"/>
        </w:rPr>
        <w:br w:type="page"/>
      </w:r>
    </w:p>
    <w:p w14:paraId="6B9A3420" w14:textId="77777777" w:rsidR="00302463" w:rsidRPr="002B6213" w:rsidRDefault="00935483" w:rsidP="00302463">
      <w:pPr>
        <w:pStyle w:val="TOC1"/>
        <w:numPr>
          <w:ilvl w:val="0"/>
          <w:numId w:val="9"/>
        </w:numPr>
      </w:pPr>
      <w:r w:rsidRPr="002B6213">
        <w:lastRenderedPageBreak/>
        <w:fldChar w:fldCharType="begin"/>
      </w:r>
      <w:r w:rsidR="00302463" w:rsidRPr="002B6213">
        <w:instrText xml:space="preserve"> TC "</w:instrText>
      </w:r>
      <w:bookmarkStart w:id="0" w:name="_Toc106676448"/>
      <w:bookmarkStart w:id="1" w:name="_Toc136403875"/>
      <w:bookmarkStart w:id="2" w:name="_Toc172620087"/>
      <w:bookmarkStart w:id="3" w:name="_Toc172620216"/>
      <w:bookmarkStart w:id="4" w:name="_Toc172620626"/>
      <w:bookmarkStart w:id="5" w:name="_Toc172622276"/>
      <w:bookmarkStart w:id="6" w:name="_Toc172622486"/>
      <w:bookmarkStart w:id="7" w:name="_Toc172689885"/>
      <w:bookmarkStart w:id="8" w:name="_Toc172705269"/>
      <w:bookmarkStart w:id="9" w:name="_Toc172705353"/>
      <w:bookmarkStart w:id="10" w:name="_Toc172705437"/>
      <w:bookmarkStart w:id="11" w:name="_Toc172705521"/>
      <w:bookmarkStart w:id="12" w:name="_Toc172705605"/>
      <w:bookmarkStart w:id="13" w:name="_Toc172705746"/>
      <w:bookmarkStart w:id="14" w:name="_Toc172705951"/>
      <w:bookmarkStart w:id="15" w:name="_Toc172706036"/>
      <w:bookmarkStart w:id="16" w:name="_Toc172706135"/>
      <w:bookmarkStart w:id="17" w:name="_Toc172706219"/>
      <w:bookmarkStart w:id="18" w:name="_Toc172706303"/>
      <w:bookmarkStart w:id="19" w:name="_Toc172710673"/>
      <w:bookmarkStart w:id="20" w:name="_Toc172710760"/>
      <w:bookmarkStart w:id="21" w:name="_Toc172711293"/>
      <w:bookmarkStart w:id="22" w:name="_Toc173046751"/>
      <w:bookmarkStart w:id="23" w:name="_Toc173046834"/>
      <w:bookmarkStart w:id="24" w:name="_Toc173047023"/>
      <w:bookmarkStart w:id="25" w:name="_Toc173047181"/>
      <w:bookmarkStart w:id="26" w:name="_Toc173047816"/>
      <w:bookmarkStart w:id="27" w:name="_Toc173050784"/>
      <w:bookmarkStart w:id="28" w:name="_Toc173052184"/>
      <w:bookmarkStart w:id="29" w:name="_Toc176246175"/>
      <w:bookmarkStart w:id="30" w:name="_Toc180377691"/>
      <w:bookmarkStart w:id="31" w:name="_Toc182974975"/>
      <w:bookmarkStart w:id="32" w:name="_Toc182975056"/>
      <w:bookmarkStart w:id="33" w:name="_Toc182975408"/>
      <w:bookmarkStart w:id="34" w:name="_Toc182975620"/>
      <w:bookmarkStart w:id="35" w:name="_Toc182975702"/>
      <w:bookmarkStart w:id="36" w:name="_Toc182976574"/>
      <w:bookmarkStart w:id="37" w:name="_Toc182976739"/>
      <w:bookmarkStart w:id="38" w:name="_Toc182977014"/>
      <w:bookmarkStart w:id="39" w:name="_Toc191450862"/>
      <w:bookmarkStart w:id="40" w:name="_Toc191450945"/>
      <w:bookmarkStart w:id="41" w:name="_Toc191451089"/>
      <w:bookmarkStart w:id="42" w:name="_Toc191451817"/>
      <w:bookmarkStart w:id="43" w:name="_Toc191452641"/>
      <w:bookmarkStart w:id="44" w:name="_Toc321826043"/>
      <w:bookmarkStart w:id="45" w:name="_Toc321826126"/>
      <w:bookmarkStart w:id="46" w:name="_Toc321921541"/>
      <w:bookmarkStart w:id="47" w:name="_Toc321921625"/>
      <w:bookmarkStart w:id="48" w:name="_Toc321981832"/>
      <w:bookmarkStart w:id="49" w:name="_Toc321987178"/>
      <w:bookmarkStart w:id="50" w:name="_Toc326844558"/>
      <w:bookmarkStart w:id="51" w:name="_Toc326925548"/>
      <w:bookmarkStart w:id="52" w:name="_Toc326925656"/>
      <w:bookmarkStart w:id="53" w:name="_Toc326926370"/>
      <w:bookmarkStart w:id="54" w:name="_Toc158293701"/>
      <w:bookmarkStart w:id="55" w:name="_Toc160109058"/>
      <w:bookmarkStart w:id="56" w:name="_Toc160109144"/>
      <w:bookmarkStart w:id="57" w:name="_Toc198736951"/>
      <w:r w:rsidR="00302463" w:rsidRPr="002B6213">
        <w:instrText>PERMIT COVERAGE</w:instrTex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00302463" w:rsidRPr="002B6213">
        <w:instrText>" \l\n”1”</w:instrText>
      </w:r>
      <w:r w:rsidRPr="002B6213">
        <w:fldChar w:fldCharType="end"/>
      </w:r>
      <w:r w:rsidR="00302463" w:rsidRPr="002B6213">
        <w:t>PERMIT COVERAGE</w:t>
      </w:r>
    </w:p>
    <w:p w14:paraId="15CE9EBF" w14:textId="78A7DCD3" w:rsidR="00302463" w:rsidRPr="002B6213" w:rsidRDefault="00935483">
      <w:pPr>
        <w:pStyle w:val="TOC2"/>
        <w:spacing w:after="240"/>
        <w:rPr>
          <w:rFonts w:ascii="Times New Roman" w:hAnsi="Times New Roman"/>
          <w:b w:val="0"/>
          <w:bCs w:val="0"/>
          <w:kern w:val="0"/>
          <w:szCs w:val="20"/>
        </w:rPr>
      </w:pPr>
      <w:r w:rsidRPr="002B6213">
        <w:fldChar w:fldCharType="begin"/>
      </w:r>
      <w:r w:rsidR="00302463" w:rsidRPr="002B6213">
        <w:instrText xml:space="preserve"> TC"</w:instrText>
      </w:r>
      <w:bookmarkStart w:id="58" w:name="_Toc198736952"/>
      <w:r w:rsidR="00302463" w:rsidRPr="002B6213">
        <w:instrText>General Provisions</w:instrText>
      </w:r>
      <w:bookmarkEnd w:id="58"/>
      <w:r w:rsidR="00302463" w:rsidRPr="002B6213">
        <w:instrText xml:space="preserve">"\l“2” </w:instrText>
      </w:r>
      <w:r w:rsidRPr="002B6213">
        <w:fldChar w:fldCharType="end"/>
      </w:r>
      <w:r w:rsidR="00164D18" w:rsidRPr="002B6213">
        <w:t xml:space="preserve">General Provisions </w:t>
      </w:r>
      <w:r w:rsidR="00AE17AF" w:rsidRPr="002B6213">
        <w:t>–</w:t>
      </w:r>
      <w:r w:rsidR="00302463" w:rsidRPr="002B6213">
        <w:t xml:space="preserve"> </w:t>
      </w:r>
      <w:r w:rsidR="00302463" w:rsidRPr="002B6213">
        <w:rPr>
          <w:rFonts w:ascii="Times New Roman" w:hAnsi="Times New Roman"/>
          <w:b w:val="0"/>
          <w:bCs w:val="0"/>
          <w:kern w:val="0"/>
          <w:szCs w:val="20"/>
        </w:rPr>
        <w:t>Concentrated Animal Feeding Operations (CAFOs) need a</w:t>
      </w:r>
      <w:r w:rsidR="00BD0DC7" w:rsidRPr="002B6213">
        <w:rPr>
          <w:rFonts w:ascii="Times New Roman" w:hAnsi="Times New Roman"/>
          <w:b w:val="0"/>
          <w:bCs w:val="0"/>
          <w:kern w:val="0"/>
          <w:szCs w:val="20"/>
        </w:rPr>
        <w:t>n</w:t>
      </w:r>
      <w:r w:rsidR="00302463" w:rsidRPr="002B6213">
        <w:rPr>
          <w:rFonts w:ascii="Times New Roman" w:hAnsi="Times New Roman"/>
          <w:b w:val="0"/>
          <w:bCs w:val="0"/>
          <w:kern w:val="0"/>
          <w:szCs w:val="20"/>
        </w:rPr>
        <w:t xml:space="preserve"> NPDES permit when required by Nebraska rules and regulations under the Nebraska Environmental Protection Act (NEPA) and the Livestock Waste Management Act (LWMA). </w:t>
      </w:r>
    </w:p>
    <w:p w14:paraId="32ACC740" w14:textId="701C4E5D" w:rsidR="00302463" w:rsidRPr="002B6213" w:rsidRDefault="00935483">
      <w:pPr>
        <w:pStyle w:val="TOC3"/>
        <w:spacing w:after="240"/>
        <w:rPr>
          <w:i w:val="0"/>
          <w:iCs w:val="0"/>
          <w:szCs w:val="16"/>
        </w:rPr>
      </w:pPr>
      <w:r w:rsidRPr="002B6213">
        <w:fldChar w:fldCharType="begin"/>
      </w:r>
      <w:r w:rsidR="00302463" w:rsidRPr="002B6213">
        <w:instrText xml:space="preserve"> TC"</w:instrText>
      </w:r>
      <w:bookmarkStart w:id="59" w:name="_Toc198736953"/>
      <w:r w:rsidR="00302463" w:rsidRPr="002B6213">
        <w:instrText>Permit Coverage</w:instrText>
      </w:r>
      <w:bookmarkEnd w:id="59"/>
      <w:r w:rsidR="00302463" w:rsidRPr="002B6213">
        <w:instrText xml:space="preserve">"\l”3” </w:instrText>
      </w:r>
      <w:r w:rsidRPr="002B6213">
        <w:fldChar w:fldCharType="end"/>
      </w:r>
      <w:r w:rsidR="00302463" w:rsidRPr="002B6213">
        <w:t xml:space="preserve">Permit Coverage </w:t>
      </w:r>
      <w:r w:rsidR="00541F87" w:rsidRPr="002B6213">
        <w:t>–</w:t>
      </w:r>
      <w:r w:rsidR="00302463" w:rsidRPr="002B6213">
        <w:t xml:space="preserve">  </w:t>
      </w:r>
      <w:r w:rsidR="00302463" w:rsidRPr="002B6213">
        <w:rPr>
          <w:i w:val="0"/>
          <w:iCs w:val="0"/>
          <w:szCs w:val="16"/>
        </w:rPr>
        <w:t xml:space="preserve">This general permit applies to point source discharges from CAFOs that are required to have a permit under </w:t>
      </w:r>
      <w:r w:rsidR="00302463" w:rsidRPr="002B6213">
        <w:rPr>
          <w:rFonts w:ascii="Times New Roman" w:hAnsi="Times New Roman"/>
          <w:i w:val="0"/>
          <w:iCs w:val="0"/>
          <w:szCs w:val="20"/>
        </w:rPr>
        <w:t>Nebraska Administrative Code</w:t>
      </w:r>
      <w:r w:rsidR="00302463" w:rsidRPr="002B6213">
        <w:rPr>
          <w:rFonts w:ascii="Times New Roman" w:hAnsi="Times New Roman"/>
          <w:b/>
          <w:bCs/>
          <w:szCs w:val="20"/>
        </w:rPr>
        <w:t xml:space="preserve"> </w:t>
      </w:r>
      <w:r w:rsidR="00302463" w:rsidRPr="002B6213">
        <w:rPr>
          <w:i w:val="0"/>
          <w:iCs w:val="0"/>
          <w:szCs w:val="16"/>
        </w:rPr>
        <w:t>Title 130, “Livestock Waste Control Regulations.”</w:t>
      </w:r>
      <w:r w:rsidR="00757BEC" w:rsidRPr="002B6213">
        <w:rPr>
          <w:i w:val="0"/>
          <w:iCs w:val="0"/>
          <w:szCs w:val="16"/>
        </w:rPr>
        <w:t xml:space="preserve">  </w:t>
      </w:r>
    </w:p>
    <w:bookmarkStart w:id="60" w:name="_Hlk74058076"/>
    <w:p w14:paraId="2964AF21" w14:textId="587369A1" w:rsidR="00302463" w:rsidRPr="002B6213" w:rsidRDefault="00935483">
      <w:pPr>
        <w:pStyle w:val="TOC3"/>
        <w:rPr>
          <w:rFonts w:ascii="Times New Roman" w:hAnsi="Times New Roman"/>
          <w:i w:val="0"/>
          <w:iCs w:val="0"/>
          <w:szCs w:val="20"/>
        </w:rPr>
      </w:pPr>
      <w:r w:rsidRPr="002B6213">
        <w:fldChar w:fldCharType="begin"/>
      </w:r>
      <w:r w:rsidR="00302463" w:rsidRPr="002B6213">
        <w:instrText xml:space="preserve"> TC"</w:instrText>
      </w:r>
      <w:bookmarkStart w:id="61" w:name="_Toc198736954"/>
      <w:r w:rsidR="00302463" w:rsidRPr="002B6213">
        <w:instrText>Nutrient Management Plan</w:instrText>
      </w:r>
      <w:bookmarkEnd w:id="61"/>
      <w:r w:rsidR="00302463" w:rsidRPr="002B6213">
        <w:instrText xml:space="preserve">" \l"3" </w:instrText>
      </w:r>
      <w:r w:rsidRPr="002B6213">
        <w:fldChar w:fldCharType="end"/>
      </w:r>
      <w:r w:rsidR="00302463" w:rsidRPr="002B6213">
        <w:t xml:space="preserve">Nutrient Management Plan – </w:t>
      </w:r>
      <w:r w:rsidR="00C107C4" w:rsidRPr="002B6213">
        <w:rPr>
          <w:rFonts w:ascii="Times New Roman" w:hAnsi="Times New Roman"/>
          <w:i w:val="0"/>
          <w:iCs w:val="0"/>
          <w:szCs w:val="20"/>
        </w:rPr>
        <w:t>The owner or operator</w:t>
      </w:r>
      <w:r w:rsidR="0059060C">
        <w:rPr>
          <w:rFonts w:ascii="Times New Roman" w:hAnsi="Times New Roman"/>
          <w:i w:val="0"/>
          <w:iCs w:val="0"/>
          <w:szCs w:val="20"/>
        </w:rPr>
        <w:t xml:space="preserve"> </w:t>
      </w:r>
      <w:r w:rsidR="00C107C4" w:rsidRPr="002B6213">
        <w:rPr>
          <w:rFonts w:ascii="Times New Roman" w:hAnsi="Times New Roman"/>
          <w:i w:val="0"/>
          <w:iCs w:val="0"/>
          <w:szCs w:val="20"/>
        </w:rPr>
        <w:t>of the CAFO is required to submit a Nutrient Management Plan (NMP) with its application to the Department</w:t>
      </w:r>
      <w:r w:rsidR="00C107C4" w:rsidRPr="002B6213">
        <w:rPr>
          <w:rFonts w:ascii="Times New Roman" w:hAnsi="Times New Roman"/>
          <w:szCs w:val="20"/>
        </w:rPr>
        <w:t xml:space="preserve"> </w:t>
      </w:r>
      <w:r w:rsidR="00C107C4" w:rsidRPr="002B6213">
        <w:rPr>
          <w:rFonts w:ascii="Times New Roman" w:hAnsi="Times New Roman"/>
          <w:i w:val="0"/>
          <w:iCs w:val="0"/>
          <w:szCs w:val="20"/>
        </w:rPr>
        <w:t xml:space="preserve">for coverage under this NPDES General permit.  If the provisions of the Nutrient Management Plan conflict with conditions of this permit, the conditions specified in this permit shall take precedence.  </w:t>
      </w:r>
      <w:r w:rsidR="00417874" w:rsidRPr="002B6213">
        <w:rPr>
          <w:rFonts w:ascii="Times New Roman" w:hAnsi="Times New Roman"/>
          <w:i w:val="0"/>
          <w:iCs w:val="0"/>
          <w:szCs w:val="20"/>
        </w:rPr>
        <w:t xml:space="preserve">The owner or operator must implemement the NMP approved by the </w:t>
      </w:r>
      <w:r w:rsidR="003A3ADF">
        <w:rPr>
          <w:rFonts w:ascii="Times New Roman" w:hAnsi="Times New Roman"/>
          <w:i w:val="0"/>
          <w:iCs w:val="0"/>
          <w:szCs w:val="20"/>
        </w:rPr>
        <w:t>DW</w:t>
      </w:r>
      <w:r w:rsidR="00417874" w:rsidRPr="002B6213">
        <w:rPr>
          <w:rFonts w:ascii="Times New Roman" w:hAnsi="Times New Roman"/>
          <w:i w:val="0"/>
          <w:iCs w:val="0"/>
          <w:szCs w:val="20"/>
        </w:rPr>
        <w:t xml:space="preserve">EE.  The NMP must meet the requirements of </w:t>
      </w:r>
      <w:r w:rsidR="00633CDC">
        <w:rPr>
          <w:rFonts w:ascii="Times New Roman" w:hAnsi="Times New Roman"/>
          <w:i w:val="0"/>
          <w:iCs w:val="0"/>
          <w:szCs w:val="20"/>
        </w:rPr>
        <w:t>DW</w:t>
      </w:r>
      <w:r w:rsidR="00417874" w:rsidRPr="002B6213">
        <w:rPr>
          <w:rFonts w:ascii="Times New Roman" w:hAnsi="Times New Roman"/>
          <w:i w:val="0"/>
          <w:iCs w:val="0"/>
          <w:szCs w:val="20"/>
        </w:rPr>
        <w:t xml:space="preserve">EE Title 130.  </w:t>
      </w:r>
      <w:r w:rsidR="00C107C4" w:rsidRPr="002B6213">
        <w:rPr>
          <w:rFonts w:ascii="Times New Roman" w:hAnsi="Times New Roman"/>
          <w:i w:val="0"/>
          <w:iCs w:val="0"/>
          <w:szCs w:val="20"/>
        </w:rPr>
        <w:t>See P</w:t>
      </w:r>
      <w:r w:rsidR="00C71D49" w:rsidRPr="002B6213">
        <w:rPr>
          <w:rFonts w:ascii="Times New Roman" w:hAnsi="Times New Roman"/>
          <w:i w:val="0"/>
          <w:iCs w:val="0"/>
          <w:szCs w:val="20"/>
        </w:rPr>
        <w:t>art</w:t>
      </w:r>
      <w:r w:rsidR="00C107C4" w:rsidRPr="002B6213">
        <w:rPr>
          <w:rFonts w:ascii="Times New Roman" w:hAnsi="Times New Roman"/>
          <w:i w:val="0"/>
          <w:iCs w:val="0"/>
          <w:szCs w:val="20"/>
        </w:rPr>
        <w:t xml:space="preserve"> II, Section </w:t>
      </w:r>
      <w:r w:rsidR="00BD0DC7" w:rsidRPr="002B6213">
        <w:rPr>
          <w:rFonts w:ascii="Times New Roman" w:hAnsi="Times New Roman"/>
          <w:i w:val="0"/>
          <w:iCs w:val="0"/>
          <w:szCs w:val="20"/>
        </w:rPr>
        <w:t>B</w:t>
      </w:r>
      <w:r w:rsidR="00C107C4" w:rsidRPr="002B6213">
        <w:rPr>
          <w:rFonts w:ascii="Times New Roman" w:hAnsi="Times New Roman"/>
          <w:i w:val="0"/>
          <w:iCs w:val="0"/>
          <w:szCs w:val="20"/>
        </w:rPr>
        <w:t xml:space="preserve"> for terms of the NMP that are terms of this permit.</w:t>
      </w:r>
    </w:p>
    <w:bookmarkEnd w:id="60"/>
    <w:p w14:paraId="169F4667" w14:textId="77777777" w:rsidR="00302463" w:rsidRPr="002B6213" w:rsidRDefault="00302463">
      <w:pPr>
        <w:pStyle w:val="Heading3"/>
        <w:ind w:left="1080" w:hanging="360"/>
      </w:pPr>
    </w:p>
    <w:p w14:paraId="775CA6D8" w14:textId="77777777" w:rsidR="00302463" w:rsidRPr="002B6213" w:rsidRDefault="00935483">
      <w:pPr>
        <w:pStyle w:val="TOC3"/>
      </w:pPr>
      <w:r w:rsidRPr="002B6213">
        <w:fldChar w:fldCharType="begin"/>
      </w:r>
      <w:r w:rsidR="00302463" w:rsidRPr="002B6213">
        <w:instrText xml:space="preserve"> TC"</w:instrText>
      </w:r>
      <w:bookmarkStart w:id="62" w:name="_Toc198736955"/>
      <w:r w:rsidR="00302463" w:rsidRPr="002B6213">
        <w:instrText>Limitations on Coverage</w:instrText>
      </w:r>
      <w:bookmarkEnd w:id="62"/>
      <w:r w:rsidR="00302463" w:rsidRPr="002B6213">
        <w:instrText xml:space="preserve">"\l"3" </w:instrText>
      </w:r>
      <w:r w:rsidRPr="002B6213">
        <w:fldChar w:fldCharType="end"/>
      </w:r>
      <w:r w:rsidR="00302463" w:rsidRPr="002B6213">
        <w:t>Limitations on Coverage</w:t>
      </w:r>
    </w:p>
    <w:p w14:paraId="3879ACF9" w14:textId="77777777" w:rsidR="00302463" w:rsidRPr="002B6213" w:rsidRDefault="00302463"/>
    <w:p w14:paraId="2EED93B7" w14:textId="08F73236" w:rsidR="008817D0" w:rsidRPr="002B6213" w:rsidRDefault="008817D0" w:rsidP="00606C0B">
      <w:pPr>
        <w:pStyle w:val="BodyTextIndent3"/>
        <w:spacing w:after="240"/>
        <w:ind w:left="1890" w:hanging="450"/>
      </w:pPr>
      <w:r w:rsidRPr="002B6213">
        <w:t>This permit applies</w:t>
      </w:r>
      <w:r w:rsidR="003B1D27" w:rsidRPr="002B6213">
        <w:t xml:space="preserve"> to</w:t>
      </w:r>
      <w:r w:rsidRPr="002B6213">
        <w:t xml:space="preserve"> CAFOs and does not exclude new sources or new dischargers.</w:t>
      </w:r>
    </w:p>
    <w:p w14:paraId="6B48A35A" w14:textId="7A7DCA34" w:rsidR="00302463" w:rsidRPr="002B6213" w:rsidRDefault="00302463" w:rsidP="00606C0B">
      <w:pPr>
        <w:pStyle w:val="BodyTextIndent3"/>
        <w:spacing w:after="240"/>
        <w:ind w:left="1890" w:hanging="450"/>
      </w:pPr>
      <w:r w:rsidRPr="002B6213">
        <w:t>This permit applies only to the NPDES requirements</w:t>
      </w:r>
      <w:r w:rsidR="00DC6A0F" w:rsidRPr="002B6213">
        <w:t xml:space="preserve"> for CAFOs</w:t>
      </w:r>
      <w:r w:rsidRPr="002B6213">
        <w:t xml:space="preserve"> under the NEPA, LWMA</w:t>
      </w:r>
      <w:r w:rsidR="00B064D4" w:rsidRPr="002B6213">
        <w:t>,</w:t>
      </w:r>
      <w:r w:rsidRPr="002B6213">
        <w:t xml:space="preserve"> and Federal Clean Water Act (FCWA) regulations and does not apply to other environmental laws and regulations.</w:t>
      </w:r>
    </w:p>
    <w:p w14:paraId="5CAFA5A9" w14:textId="77777777" w:rsidR="00302463" w:rsidRPr="002B6213" w:rsidRDefault="00302463" w:rsidP="00606C0B">
      <w:pPr>
        <w:pStyle w:val="BodyTextIndent3"/>
        <w:spacing w:after="240"/>
        <w:ind w:left="1890" w:hanging="450"/>
      </w:pPr>
      <w:r w:rsidRPr="002B6213">
        <w:t>This permit does not supersede or remove liability from compliance with county and other local ordinances or other state laws.</w:t>
      </w:r>
    </w:p>
    <w:p w14:paraId="597328DF" w14:textId="77777777" w:rsidR="00302463" w:rsidRPr="002B6213" w:rsidRDefault="00302463" w:rsidP="00606C0B">
      <w:pPr>
        <w:pStyle w:val="BodyTextIndent3"/>
        <w:spacing w:after="240"/>
        <w:ind w:left="1890" w:hanging="450"/>
      </w:pPr>
      <w:r w:rsidRPr="002B6213">
        <w:t>This permit does not authorize a discharge associated with a CAFO that would adversely affect a listed endangered or threatened sp</w:t>
      </w:r>
      <w:r w:rsidR="000D4948" w:rsidRPr="002B6213">
        <w:t xml:space="preserve">ecies or </w:t>
      </w:r>
      <w:proofErr w:type="gramStart"/>
      <w:r w:rsidR="000D4948" w:rsidRPr="002B6213">
        <w:t>its</w:t>
      </w:r>
      <w:proofErr w:type="gramEnd"/>
      <w:r w:rsidR="000D4948" w:rsidRPr="002B6213">
        <w:t xml:space="preserve"> critical habitat.</w:t>
      </w:r>
    </w:p>
    <w:p w14:paraId="31F3E31B" w14:textId="77777777" w:rsidR="00302463" w:rsidRPr="002B6213" w:rsidRDefault="00935483">
      <w:pPr>
        <w:pStyle w:val="TOC3"/>
      </w:pPr>
      <w:r w:rsidRPr="002B6213">
        <w:fldChar w:fldCharType="begin"/>
      </w:r>
      <w:r w:rsidR="00302463" w:rsidRPr="002B6213">
        <w:instrText xml:space="preserve"> TC"</w:instrText>
      </w:r>
      <w:bookmarkStart w:id="63" w:name="_Toc198736956"/>
      <w:r w:rsidR="00302463" w:rsidRPr="002B6213">
        <w:instrText>Permit Expiration</w:instrText>
      </w:r>
      <w:bookmarkEnd w:id="63"/>
      <w:r w:rsidR="00302463" w:rsidRPr="002B6213">
        <w:instrText xml:space="preserve">"\l"3" </w:instrText>
      </w:r>
      <w:r w:rsidRPr="002B6213">
        <w:fldChar w:fldCharType="end"/>
      </w:r>
      <w:r w:rsidR="00302463" w:rsidRPr="002B6213">
        <w:t xml:space="preserve">Permit Expiration </w:t>
      </w:r>
    </w:p>
    <w:p w14:paraId="745C5274" w14:textId="77777777" w:rsidR="00302463" w:rsidRPr="002B6213" w:rsidRDefault="00302463"/>
    <w:p w14:paraId="14D42F91" w14:textId="77777777" w:rsidR="00302463" w:rsidRPr="002B6213" w:rsidRDefault="00302463" w:rsidP="00F01481">
      <w:pPr>
        <w:pStyle w:val="BodyTextIndent3"/>
        <w:spacing w:after="240"/>
        <w:ind w:left="1890" w:hanging="450"/>
      </w:pPr>
      <w:r w:rsidRPr="002B6213">
        <w:t xml:space="preserve">The expiration date of this permit is listed on Page 1.  The permitted concentrated animal feeding operations are subject to the conditions of the expired permit until the effective date of a new permit, unless the permittee has complied with Section (A)(4)(c) below. </w:t>
      </w:r>
    </w:p>
    <w:p w14:paraId="2B31983B" w14:textId="78D66C29" w:rsidR="00302463" w:rsidRPr="002B6213" w:rsidRDefault="00206296" w:rsidP="00F01481">
      <w:pPr>
        <w:pStyle w:val="BodyTextIndent3"/>
        <w:spacing w:after="240"/>
        <w:ind w:left="1890" w:hanging="450"/>
      </w:pPr>
      <w:r w:rsidRPr="002B6213">
        <w:t xml:space="preserve">The permittee is required to </w:t>
      </w:r>
      <w:proofErr w:type="gramStart"/>
      <w:r w:rsidRPr="002B6213">
        <w:t>submit an application</w:t>
      </w:r>
      <w:proofErr w:type="gramEnd"/>
      <w:r w:rsidRPr="002B6213">
        <w:t xml:space="preserve"> to renew coverage under a general permit or request coverage under an individual NPDES permit no later than 180 days before the expiration of this permit, unless permission for submittal </w:t>
      </w:r>
      <w:proofErr w:type="gramStart"/>
      <w:r w:rsidRPr="002B6213">
        <w:t>at a later date</w:t>
      </w:r>
      <w:proofErr w:type="gramEnd"/>
      <w:r w:rsidRPr="002B6213">
        <w:t xml:space="preserve"> </w:t>
      </w:r>
      <w:r w:rsidR="00206490">
        <w:t>has</w:t>
      </w:r>
      <w:r w:rsidRPr="002B6213">
        <w:t xml:space="preserve"> been granted by the Director.  </w:t>
      </w:r>
      <w:r w:rsidR="00302463" w:rsidRPr="002B6213">
        <w:t>The application shall be as required in Title 130.</w:t>
      </w:r>
    </w:p>
    <w:p w14:paraId="28A9DF02" w14:textId="77777777" w:rsidR="00302463" w:rsidRPr="002B6213" w:rsidRDefault="00302463" w:rsidP="00606C0B">
      <w:pPr>
        <w:pStyle w:val="BodyTextIndent3"/>
        <w:spacing w:after="240"/>
        <w:ind w:left="1710" w:hanging="270"/>
      </w:pPr>
      <w:r w:rsidRPr="002B6213">
        <w:t>The permittee does not need to apply to renew a permit or seek coverage if:</w:t>
      </w:r>
    </w:p>
    <w:p w14:paraId="17DD25D2" w14:textId="77777777" w:rsidR="00302463" w:rsidRPr="002B6213" w:rsidRDefault="00302463" w:rsidP="00302463">
      <w:pPr>
        <w:pStyle w:val="BodyTextIndent3"/>
        <w:numPr>
          <w:ilvl w:val="4"/>
          <w:numId w:val="5"/>
        </w:numPr>
        <w:spacing w:after="240"/>
        <w:ind w:left="2340" w:hanging="540"/>
      </w:pPr>
      <w:proofErr w:type="gramStart"/>
      <w:r w:rsidRPr="002B6213">
        <w:t>The animal</w:t>
      </w:r>
      <w:proofErr w:type="gramEnd"/>
      <w:r w:rsidRPr="002B6213">
        <w:t xml:space="preserve"> feeding operation is no longer a concentrated animal feeding operation; or</w:t>
      </w:r>
    </w:p>
    <w:p w14:paraId="1A00B7D1" w14:textId="77777777" w:rsidR="00302463" w:rsidRPr="002B6213" w:rsidRDefault="00302463" w:rsidP="00302463">
      <w:pPr>
        <w:pStyle w:val="BodyTextIndent3"/>
        <w:numPr>
          <w:ilvl w:val="4"/>
          <w:numId w:val="5"/>
        </w:numPr>
        <w:spacing w:after="240"/>
        <w:ind w:left="2340" w:hanging="540"/>
      </w:pPr>
      <w:r w:rsidRPr="002B6213">
        <w:t>The animal feeding operation has permanently ceased operation; and the permittee has demonstrated to the satisfaction of the Director that:</w:t>
      </w:r>
    </w:p>
    <w:p w14:paraId="28988E31" w14:textId="77777777" w:rsidR="00302463" w:rsidRPr="002B6213" w:rsidRDefault="00302463">
      <w:pPr>
        <w:pStyle w:val="BlockText"/>
        <w:ind w:left="2520" w:firstLine="0"/>
      </w:pPr>
      <w:r w:rsidRPr="002B6213">
        <w:t xml:space="preserve">any required corrective action has been </w:t>
      </w:r>
      <w:proofErr w:type="gramStart"/>
      <w:r w:rsidRPr="002B6213">
        <w:t>completed;</w:t>
      </w:r>
      <w:proofErr w:type="gramEnd"/>
      <w:r w:rsidRPr="002B6213">
        <w:t xml:space="preserve"> </w:t>
      </w:r>
    </w:p>
    <w:p w14:paraId="7F93A94A" w14:textId="77777777" w:rsidR="00302463" w:rsidRPr="002B6213" w:rsidRDefault="00302463">
      <w:pPr>
        <w:pStyle w:val="BlockText"/>
        <w:ind w:left="2520" w:firstLine="0"/>
      </w:pPr>
      <w:r w:rsidRPr="002B6213">
        <w:t xml:space="preserve">all manure, litter, and process wastewater </w:t>
      </w:r>
      <w:proofErr w:type="gramStart"/>
      <w:r w:rsidRPr="002B6213">
        <w:t>has</w:t>
      </w:r>
      <w:proofErr w:type="gramEnd"/>
      <w:r w:rsidRPr="002B6213">
        <w:t xml:space="preserve"> been removed from the operation and land applied at agronomic rates; and</w:t>
      </w:r>
    </w:p>
    <w:p w14:paraId="5ED284A0" w14:textId="77777777" w:rsidR="004A1C78" w:rsidRPr="002B6213" w:rsidRDefault="00302463" w:rsidP="004A1C78">
      <w:pPr>
        <w:pStyle w:val="BlockText"/>
        <w:spacing w:after="0"/>
        <w:ind w:left="2520" w:firstLine="0"/>
      </w:pPr>
      <w:proofErr w:type="gramStart"/>
      <w:r w:rsidRPr="002B6213">
        <w:lastRenderedPageBreak/>
        <w:t>there</w:t>
      </w:r>
      <w:proofErr w:type="gramEnd"/>
      <w:r w:rsidRPr="002B6213">
        <w:t xml:space="preserve"> </w:t>
      </w:r>
      <w:r w:rsidR="00206296" w:rsidRPr="002B6213">
        <w:t>will be no further</w:t>
      </w:r>
      <w:r w:rsidRPr="002B6213">
        <w:t xml:space="preserve"> discharge of manure, litter, or associated process wastewater that was generated while the operation was a concentrated animal feeding operation, other than agricultural storm water discharge from land application areas.  Where manure, litter, or process wastewater has been applied in accordance with a site-specific NMP approved by the Department, a precipitation related discharge of manure, litter, or process wastewater from land areas under the control of the CAFO </w:t>
      </w:r>
      <w:proofErr w:type="gramStart"/>
      <w:r w:rsidRPr="002B6213">
        <w:t>is considered to be</w:t>
      </w:r>
      <w:proofErr w:type="gramEnd"/>
      <w:r w:rsidRPr="002B6213">
        <w:t xml:space="preserve"> an agricultural storm water discharge.</w:t>
      </w:r>
    </w:p>
    <w:p w14:paraId="4D36DAFF" w14:textId="77777777" w:rsidR="00302463" w:rsidRPr="002B6213" w:rsidRDefault="00935483">
      <w:pPr>
        <w:pStyle w:val="TOC1"/>
      </w:pPr>
      <w:r w:rsidRPr="002B6213">
        <w:fldChar w:fldCharType="begin"/>
      </w:r>
      <w:r w:rsidR="00302463" w:rsidRPr="002B6213">
        <w:instrText xml:space="preserve"> TC"</w:instrText>
      </w:r>
      <w:bookmarkStart w:id="64" w:name="_Toc106676454"/>
      <w:bookmarkStart w:id="65" w:name="_Toc136403881"/>
      <w:bookmarkStart w:id="66" w:name="_Toc172620093"/>
      <w:bookmarkStart w:id="67" w:name="_Toc172620222"/>
      <w:bookmarkStart w:id="68" w:name="_Toc172620632"/>
      <w:bookmarkStart w:id="69" w:name="_Toc172622282"/>
      <w:bookmarkStart w:id="70" w:name="_Toc172622492"/>
      <w:bookmarkStart w:id="71" w:name="_Toc172689891"/>
      <w:bookmarkStart w:id="72" w:name="_Toc172705275"/>
      <w:bookmarkStart w:id="73" w:name="_Toc172705359"/>
      <w:bookmarkStart w:id="74" w:name="_Toc172705443"/>
      <w:bookmarkStart w:id="75" w:name="_Toc172705527"/>
      <w:bookmarkStart w:id="76" w:name="_Toc172705611"/>
      <w:bookmarkStart w:id="77" w:name="_Toc172705752"/>
      <w:bookmarkStart w:id="78" w:name="_Toc172705957"/>
      <w:bookmarkStart w:id="79" w:name="_Toc172706042"/>
      <w:bookmarkStart w:id="80" w:name="_Toc172706141"/>
      <w:bookmarkStart w:id="81" w:name="_Toc172706225"/>
      <w:bookmarkStart w:id="82" w:name="_Toc172706309"/>
      <w:bookmarkStart w:id="83" w:name="_Toc172710679"/>
      <w:bookmarkStart w:id="84" w:name="_Toc172710766"/>
      <w:bookmarkStart w:id="85" w:name="_Toc172711299"/>
      <w:bookmarkStart w:id="86" w:name="_Toc173046757"/>
      <w:bookmarkStart w:id="87" w:name="_Toc173046840"/>
      <w:bookmarkStart w:id="88" w:name="_Toc173047029"/>
      <w:bookmarkStart w:id="89" w:name="_Toc173047187"/>
      <w:bookmarkStart w:id="90" w:name="_Toc173047822"/>
      <w:bookmarkStart w:id="91" w:name="_Toc173050790"/>
      <w:bookmarkStart w:id="92" w:name="_Toc173052190"/>
      <w:bookmarkStart w:id="93" w:name="_Toc176246181"/>
      <w:bookmarkStart w:id="94" w:name="_Toc180377697"/>
      <w:bookmarkStart w:id="95" w:name="_Toc182974981"/>
      <w:bookmarkStart w:id="96" w:name="_Toc182975062"/>
      <w:bookmarkStart w:id="97" w:name="_Toc182975414"/>
      <w:bookmarkStart w:id="98" w:name="_Toc182975626"/>
      <w:bookmarkStart w:id="99" w:name="_Toc182975708"/>
      <w:bookmarkStart w:id="100" w:name="_Toc182976580"/>
      <w:bookmarkStart w:id="101" w:name="_Toc182976745"/>
      <w:bookmarkStart w:id="102" w:name="_Toc182977020"/>
      <w:bookmarkStart w:id="103" w:name="_Toc191450868"/>
      <w:bookmarkStart w:id="104" w:name="_Toc191450951"/>
      <w:bookmarkStart w:id="105" w:name="_Toc191451095"/>
      <w:bookmarkStart w:id="106" w:name="_Toc191451823"/>
      <w:bookmarkStart w:id="107" w:name="_Toc191452647"/>
      <w:bookmarkStart w:id="108" w:name="_Toc321826049"/>
      <w:bookmarkStart w:id="109" w:name="_Toc321826132"/>
      <w:bookmarkStart w:id="110" w:name="_Toc321921548"/>
      <w:bookmarkStart w:id="111" w:name="_Toc321921632"/>
      <w:bookmarkStart w:id="112" w:name="_Toc321981839"/>
      <w:bookmarkStart w:id="113" w:name="_Toc321987185"/>
      <w:bookmarkStart w:id="114" w:name="_Toc326844564"/>
      <w:bookmarkStart w:id="115" w:name="_Toc326925554"/>
      <w:bookmarkStart w:id="116" w:name="_Toc326925662"/>
      <w:bookmarkStart w:id="117" w:name="_Toc326926376"/>
      <w:bookmarkStart w:id="118" w:name="_Toc158293707"/>
      <w:bookmarkStart w:id="119" w:name="_Toc160109064"/>
      <w:bookmarkStart w:id="120" w:name="_Toc160109150"/>
      <w:bookmarkStart w:id="121" w:name="_Toc198736957"/>
      <w:r w:rsidR="00302463" w:rsidRPr="002B6213">
        <w:instrText>PERMIT REQUIREMENTS</w:instrTex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rsidR="00302463" w:rsidRPr="002B6213">
        <w:instrText xml:space="preserve">"\l"1"\n </w:instrText>
      </w:r>
      <w:r w:rsidRPr="002B6213">
        <w:fldChar w:fldCharType="end"/>
      </w:r>
      <w:r w:rsidR="00302463" w:rsidRPr="002B6213">
        <w:t>PERMIT REQUIREMENTS</w:t>
      </w:r>
    </w:p>
    <w:p w14:paraId="4C7C3F8E" w14:textId="08FE9C53" w:rsidR="00302463" w:rsidRPr="002B6213" w:rsidRDefault="00935483" w:rsidP="00302463">
      <w:pPr>
        <w:pStyle w:val="TOC2"/>
        <w:numPr>
          <w:ilvl w:val="1"/>
          <w:numId w:val="8"/>
        </w:numPr>
      </w:pPr>
      <w:r w:rsidRPr="002B6213">
        <w:fldChar w:fldCharType="begin"/>
      </w:r>
      <w:r w:rsidR="00302463" w:rsidRPr="002B6213">
        <w:instrText>TC"</w:instrText>
      </w:r>
      <w:bookmarkStart w:id="122" w:name="_Toc198736958"/>
      <w:r w:rsidR="00302463" w:rsidRPr="002B6213">
        <w:instrText>Effluent Limitations</w:instrText>
      </w:r>
      <w:bookmarkEnd w:id="122"/>
      <w:r w:rsidR="00302463" w:rsidRPr="002B6213">
        <w:instrText xml:space="preserve">”\l”2” </w:instrText>
      </w:r>
      <w:r w:rsidRPr="002B6213">
        <w:fldChar w:fldCharType="end"/>
      </w:r>
      <w:r w:rsidR="00302463" w:rsidRPr="002B6213">
        <w:t xml:space="preserve"> Effluent Limitations </w:t>
      </w:r>
      <w:r w:rsidR="00B471DB" w:rsidRPr="002B6213">
        <w:t>for</w:t>
      </w:r>
      <w:r w:rsidR="00302463" w:rsidRPr="002B6213">
        <w:t xml:space="preserve"> Concentrated Animal Feeding Operations</w:t>
      </w:r>
      <w:r w:rsidR="00971FA9">
        <w:t xml:space="preserve"> (CAFOs)</w:t>
      </w:r>
    </w:p>
    <w:p w14:paraId="559EF909" w14:textId="77777777" w:rsidR="00302463" w:rsidRPr="002B6213" w:rsidRDefault="00302463"/>
    <w:p w14:paraId="4EC4AEED" w14:textId="77777777" w:rsidR="00302463" w:rsidRPr="002B6213" w:rsidRDefault="00935483">
      <w:pPr>
        <w:pStyle w:val="TOC3"/>
      </w:pPr>
      <w:r w:rsidRPr="002B6213">
        <w:fldChar w:fldCharType="begin"/>
      </w:r>
      <w:r w:rsidR="00302463" w:rsidRPr="002B6213">
        <w:instrText xml:space="preserve"> TC”</w:instrText>
      </w:r>
      <w:bookmarkStart w:id="123" w:name="_Toc198736959"/>
      <w:r w:rsidR="00164D18" w:rsidRPr="002B6213">
        <w:instrText>Production Area Requirements</w:instrText>
      </w:r>
      <w:bookmarkEnd w:id="123"/>
      <w:r w:rsidR="00302463" w:rsidRPr="002B6213">
        <w:instrText xml:space="preserve">”\l”3” </w:instrText>
      </w:r>
      <w:r w:rsidRPr="002B6213">
        <w:fldChar w:fldCharType="end"/>
      </w:r>
      <w:r w:rsidR="00302463" w:rsidRPr="002B6213">
        <w:t xml:space="preserve"> </w:t>
      </w:r>
      <w:r w:rsidR="006B0F7B" w:rsidRPr="002B6213">
        <w:t xml:space="preserve">Production Area </w:t>
      </w:r>
      <w:r w:rsidR="00302463" w:rsidRPr="002B6213">
        <w:t>Requirements</w:t>
      </w:r>
    </w:p>
    <w:p w14:paraId="6A77A013" w14:textId="77777777" w:rsidR="00302463" w:rsidRPr="002B6213" w:rsidRDefault="00302463"/>
    <w:p w14:paraId="0A44DAEA" w14:textId="44C9F5E7" w:rsidR="00302463" w:rsidRDefault="00D62A45" w:rsidP="00F01481">
      <w:pPr>
        <w:pStyle w:val="BodyTextIndent3"/>
        <w:spacing w:after="240"/>
        <w:ind w:left="1890" w:hanging="450"/>
      </w:pPr>
      <w:r w:rsidRPr="002B6213">
        <w:t xml:space="preserve">Existing beef, dairy, horse, sheep, swine, poultry, and veal calf CAFOs and new beef, dairy, horse, and sheep </w:t>
      </w:r>
      <w:r w:rsidR="00302463" w:rsidRPr="002B6213">
        <w:t xml:space="preserve">CAFOs are not allowed to discharge manure, litter, or process wastewater pollutants into waters of the state from the production area, except when precipitation causes an overflow of manure, litter, or process wastewater.  The overflow may be discharged into waters of the state, provided: </w:t>
      </w:r>
    </w:p>
    <w:p w14:paraId="0E8EE69A" w14:textId="4BEC4CA7" w:rsidR="00302463" w:rsidRPr="002B6213" w:rsidRDefault="000E5DFE" w:rsidP="00E36A8E">
      <w:pPr>
        <w:pStyle w:val="BodyTextIndent3"/>
        <w:numPr>
          <w:ilvl w:val="4"/>
          <w:numId w:val="5"/>
        </w:numPr>
        <w:spacing w:after="240"/>
        <w:ind w:left="2160" w:hanging="360"/>
      </w:pPr>
      <w:r>
        <w:t xml:space="preserve">  </w:t>
      </w:r>
      <w:r w:rsidR="00302463" w:rsidRPr="002B6213">
        <w:t xml:space="preserve">The </w:t>
      </w:r>
      <w:r w:rsidR="006B0F7B" w:rsidRPr="002B6213">
        <w:t>production area</w:t>
      </w:r>
      <w:r w:rsidR="00302463" w:rsidRPr="002B6213">
        <w:t xml:space="preserve"> </w:t>
      </w:r>
      <w:r w:rsidR="00AB5562" w:rsidRPr="002B6213">
        <w:t xml:space="preserve">for open lots </w:t>
      </w:r>
      <w:r w:rsidR="00302463" w:rsidRPr="002B6213">
        <w:t>is designed, constructed, operated</w:t>
      </w:r>
      <w:r w:rsidR="00B064D4" w:rsidRPr="002B6213">
        <w:t>,</w:t>
      </w:r>
      <w:r w:rsidR="00302463" w:rsidRPr="002B6213">
        <w:t xml:space="preserve"> and maintained to contain all manure, litter, </w:t>
      </w:r>
      <w:r w:rsidR="00455DF2" w:rsidRPr="002B6213">
        <w:t>truck</w:t>
      </w:r>
      <w:r w:rsidR="00751D18" w:rsidRPr="002B6213">
        <w:t xml:space="preserve"> </w:t>
      </w:r>
      <w:r w:rsidR="00455DF2" w:rsidRPr="002B6213">
        <w:t xml:space="preserve">wash water </w:t>
      </w:r>
      <w:r w:rsidR="00302463" w:rsidRPr="002B6213">
        <w:t>and process wastewater, including the runoff and the direct precipitation, from a 25-year, 24-hour rainfall event (see Attachment E</w:t>
      </w:r>
      <w:r w:rsidR="006D064B">
        <w:t xml:space="preserve"> or obtain NOAA data for the permitted site</w:t>
      </w:r>
      <w:proofErr w:type="gramStart"/>
      <w:r w:rsidR="00302463" w:rsidRPr="002B6213">
        <w:t>);</w:t>
      </w:r>
      <w:proofErr w:type="gramEnd"/>
    </w:p>
    <w:p w14:paraId="1B316023" w14:textId="1D44D9C6" w:rsidR="00AB5562" w:rsidRDefault="000E5DFE" w:rsidP="00E36A8E">
      <w:pPr>
        <w:pStyle w:val="BodyText3"/>
        <w:numPr>
          <w:ilvl w:val="4"/>
          <w:numId w:val="5"/>
        </w:numPr>
        <w:ind w:left="2160" w:hanging="360"/>
      </w:pPr>
      <w:r>
        <w:t xml:space="preserve"> </w:t>
      </w:r>
      <w:r w:rsidR="00AB5562" w:rsidRPr="002B6213">
        <w:t>The production area for confinement buildings is designed, constructed, operated</w:t>
      </w:r>
      <w:r w:rsidR="00B064D4" w:rsidRPr="002B6213">
        <w:t>,</w:t>
      </w:r>
      <w:r w:rsidR="00AB5562" w:rsidRPr="002B6213">
        <w:t xml:space="preserve"> and maintained to contain all manure, litter</w:t>
      </w:r>
      <w:r w:rsidR="00B064D4" w:rsidRPr="002B6213">
        <w:t>,</w:t>
      </w:r>
      <w:r w:rsidR="00AB5562" w:rsidRPr="002B6213">
        <w:t xml:space="preserve"> </w:t>
      </w:r>
      <w:r w:rsidR="00455DF2" w:rsidRPr="002B6213">
        <w:t>truck</w:t>
      </w:r>
      <w:r w:rsidR="00751D18" w:rsidRPr="002B6213">
        <w:t xml:space="preserve"> </w:t>
      </w:r>
      <w:r w:rsidR="00455DF2" w:rsidRPr="002B6213">
        <w:t xml:space="preserve">wash water, </w:t>
      </w:r>
      <w:r w:rsidR="00AB5562" w:rsidRPr="002B6213">
        <w:t xml:space="preserve">and process wastewater, including the runoff and the direct precipitation, from a 25-year, 24-hour rainfall event, plus storage capacity for a minimum of 180 days, except as provided for in Title </w:t>
      </w:r>
      <w:proofErr w:type="gramStart"/>
      <w:r w:rsidR="00AB5562" w:rsidRPr="002B6213">
        <w:t>130;</w:t>
      </w:r>
      <w:proofErr w:type="gramEnd"/>
    </w:p>
    <w:p w14:paraId="6218609D" w14:textId="5500546F" w:rsidR="00C1649B" w:rsidRPr="002B6213" w:rsidRDefault="000E5DFE" w:rsidP="00E36A8E">
      <w:pPr>
        <w:pStyle w:val="BlockText"/>
        <w:numPr>
          <w:ilvl w:val="0"/>
          <w:numId w:val="0"/>
        </w:numPr>
        <w:ind w:left="2520" w:hanging="360"/>
      </w:pPr>
      <w:r>
        <w:t>-</w:t>
      </w:r>
      <w:r>
        <w:tab/>
      </w:r>
      <w:r w:rsidR="00C1649B">
        <w:t xml:space="preserve">Waste generated from animals </w:t>
      </w:r>
      <w:r w:rsidR="00633CDC">
        <w:t>housed in</w:t>
      </w:r>
      <w:r w:rsidR="00C1649B">
        <w:t xml:space="preserve"> confinement </w:t>
      </w:r>
      <w:r w:rsidR="00633CDC">
        <w:t xml:space="preserve">buildings </w:t>
      </w:r>
      <w:r w:rsidR="00C1649B">
        <w:t xml:space="preserve">that </w:t>
      </w:r>
      <w:proofErr w:type="gramStart"/>
      <w:r w:rsidR="00C1649B">
        <w:t>does</w:t>
      </w:r>
      <w:proofErr w:type="gramEnd"/>
      <w:r w:rsidR="00C1649B">
        <w:t xml:space="preserve"> not discharge is not subject to the effluent limitations of this general permit. Waste, animals, and LWCFs are still subject to Title 130 permit requirements.</w:t>
      </w:r>
    </w:p>
    <w:p w14:paraId="388513B5" w14:textId="54697110" w:rsidR="00302463" w:rsidRPr="002B6213" w:rsidRDefault="00302463" w:rsidP="00302463">
      <w:pPr>
        <w:pStyle w:val="BodyText3"/>
        <w:numPr>
          <w:ilvl w:val="4"/>
          <w:numId w:val="5"/>
        </w:numPr>
        <w:ind w:left="2340" w:hanging="540"/>
      </w:pPr>
      <w:r w:rsidRPr="002B6213">
        <w:t xml:space="preserve">Such discharge was the result of the </w:t>
      </w:r>
      <w:r w:rsidR="006B0F7B" w:rsidRPr="002B6213">
        <w:t xml:space="preserve">25-year, 24-hour </w:t>
      </w:r>
      <w:r w:rsidRPr="002B6213">
        <w:t>rainfall event(s)</w:t>
      </w:r>
      <w:r w:rsidR="00AE17AF">
        <w:t xml:space="preserve">, or </w:t>
      </w:r>
      <w:proofErr w:type="gramStart"/>
      <w:r w:rsidR="00AE17AF">
        <w:t>greater</w:t>
      </w:r>
      <w:r w:rsidRPr="002B6213">
        <w:t>;</w:t>
      </w:r>
      <w:proofErr w:type="gramEnd"/>
      <w:r w:rsidRPr="002B6213">
        <w:t xml:space="preserve"> </w:t>
      </w:r>
    </w:p>
    <w:p w14:paraId="6451CDA2" w14:textId="77777777" w:rsidR="00302463" w:rsidRPr="002B6213" w:rsidRDefault="00302463" w:rsidP="00302463">
      <w:pPr>
        <w:pStyle w:val="BodyText3"/>
        <w:numPr>
          <w:ilvl w:val="4"/>
          <w:numId w:val="5"/>
        </w:numPr>
        <w:ind w:left="2340" w:hanging="540"/>
      </w:pPr>
      <w:r w:rsidRPr="002B6213">
        <w:t xml:space="preserve">No feasible alternative to </w:t>
      </w:r>
      <w:proofErr w:type="gramStart"/>
      <w:r w:rsidRPr="002B6213">
        <w:t>discharging</w:t>
      </w:r>
      <w:proofErr w:type="gramEnd"/>
      <w:r w:rsidRPr="002B6213">
        <w:t xml:space="preserve"> </w:t>
      </w:r>
      <w:proofErr w:type="gramStart"/>
      <w:r w:rsidRPr="002B6213">
        <w:t>existed;</w:t>
      </w:r>
      <w:proofErr w:type="gramEnd"/>
      <w:r w:rsidRPr="002B6213">
        <w:t xml:space="preserve"> </w:t>
      </w:r>
    </w:p>
    <w:p w14:paraId="314AB99C" w14:textId="77777777" w:rsidR="00302463" w:rsidRPr="002B6213" w:rsidRDefault="00302463" w:rsidP="00302463">
      <w:pPr>
        <w:pStyle w:val="BodyText3"/>
        <w:numPr>
          <w:ilvl w:val="4"/>
          <w:numId w:val="5"/>
        </w:numPr>
        <w:ind w:left="2340" w:hanging="540"/>
      </w:pPr>
      <w:r w:rsidRPr="002B6213">
        <w:t xml:space="preserve">Only waste </w:t>
      </w:r>
      <w:proofErr w:type="gramStart"/>
      <w:r w:rsidRPr="002B6213">
        <w:t>in excess of</w:t>
      </w:r>
      <w:proofErr w:type="gramEnd"/>
      <w:r w:rsidRPr="002B6213">
        <w:t xml:space="preserve"> the storage capacity of the Livestock Waste Control Facility (LWCF) was </w:t>
      </w:r>
      <w:proofErr w:type="gramStart"/>
      <w:r w:rsidRPr="002B6213">
        <w:t>discharged;</w:t>
      </w:r>
      <w:proofErr w:type="gramEnd"/>
    </w:p>
    <w:p w14:paraId="1ABF75E2" w14:textId="77777777" w:rsidR="00302463" w:rsidRPr="002B6213" w:rsidRDefault="00302463" w:rsidP="00302463">
      <w:pPr>
        <w:pStyle w:val="BodyText3"/>
        <w:numPr>
          <w:ilvl w:val="4"/>
          <w:numId w:val="5"/>
        </w:numPr>
        <w:ind w:left="2340" w:hanging="540"/>
      </w:pPr>
      <w:r w:rsidRPr="002B6213">
        <w:t>The discharge was conducted under such conditions to minimize any adverse effects to waters of the State; and</w:t>
      </w:r>
    </w:p>
    <w:p w14:paraId="3E1A1B45" w14:textId="77777777" w:rsidR="00302463" w:rsidRPr="002B6213" w:rsidRDefault="00302463" w:rsidP="00302463">
      <w:pPr>
        <w:pStyle w:val="BodyText3"/>
        <w:numPr>
          <w:ilvl w:val="4"/>
          <w:numId w:val="5"/>
        </w:numPr>
        <w:ind w:left="2340" w:hanging="540"/>
      </w:pPr>
      <w:r w:rsidRPr="002B6213">
        <w:t>The Department received notification of the discharge as set out in this permit.</w:t>
      </w:r>
    </w:p>
    <w:p w14:paraId="1C578FE9" w14:textId="12EB740A" w:rsidR="00D62A45" w:rsidRPr="00E36A8E" w:rsidRDefault="00D62A45" w:rsidP="00E36A8E">
      <w:pPr>
        <w:pStyle w:val="BodyTextIndent3"/>
        <w:spacing w:after="240"/>
        <w:ind w:left="1886" w:hanging="446"/>
        <w:rPr>
          <w:i/>
          <w:iCs/>
        </w:rPr>
      </w:pPr>
      <w:r w:rsidRPr="002B6213">
        <w:t xml:space="preserve">New swine, poultry, and veal CAFOs will not discharge manure, litter, </w:t>
      </w:r>
      <w:proofErr w:type="gramStart"/>
      <w:r w:rsidRPr="002B6213">
        <w:t>or process</w:t>
      </w:r>
      <w:proofErr w:type="gramEnd"/>
      <w:r w:rsidRPr="002B6213">
        <w:t xml:space="preserve"> wastewater pollutants into waters of the state from the production area. The production area will be designed, constructed, operated and maintained to contain all manure, litter, </w:t>
      </w:r>
      <w:proofErr w:type="gramStart"/>
      <w:r w:rsidRPr="002B6213">
        <w:t>and process</w:t>
      </w:r>
      <w:proofErr w:type="gramEnd"/>
      <w:r w:rsidRPr="002B6213">
        <w:t xml:space="preserve"> wastewater including all runoff and direct precipitation.</w:t>
      </w:r>
      <w:r w:rsidR="00766E36" w:rsidRPr="002B6213">
        <w:t xml:space="preserve"> </w:t>
      </w:r>
    </w:p>
    <w:p w14:paraId="35C57BD8" w14:textId="7D0116B8" w:rsidR="00C1649B" w:rsidRPr="00C1649B" w:rsidRDefault="000E5DFE" w:rsidP="00E36A8E">
      <w:pPr>
        <w:pStyle w:val="ListParagraph"/>
        <w:numPr>
          <w:ilvl w:val="4"/>
          <w:numId w:val="5"/>
        </w:numPr>
        <w:spacing w:after="240" w:line="240" w:lineRule="auto"/>
        <w:ind w:left="2160" w:hanging="360"/>
        <w:contextualSpacing w:val="0"/>
      </w:pPr>
      <w:r>
        <w:rPr>
          <w:rFonts w:ascii="Times New Roman" w:eastAsia="Times New Roman" w:hAnsi="Times New Roman"/>
          <w:szCs w:val="20"/>
        </w:rPr>
        <w:t xml:space="preserve">  </w:t>
      </w:r>
      <w:r w:rsidR="00C1649B" w:rsidRPr="00E36A8E">
        <w:rPr>
          <w:rFonts w:ascii="Times New Roman" w:eastAsia="Times New Roman" w:hAnsi="Times New Roman"/>
          <w:szCs w:val="20"/>
        </w:rPr>
        <w:t xml:space="preserve">Waste generated from animals </w:t>
      </w:r>
      <w:r w:rsidR="00633CDC">
        <w:rPr>
          <w:rFonts w:ascii="Times New Roman" w:eastAsia="Times New Roman" w:hAnsi="Times New Roman"/>
          <w:szCs w:val="20"/>
        </w:rPr>
        <w:t xml:space="preserve">housed in </w:t>
      </w:r>
      <w:r w:rsidR="00C1649B" w:rsidRPr="00E36A8E">
        <w:rPr>
          <w:rFonts w:ascii="Times New Roman" w:eastAsia="Times New Roman" w:hAnsi="Times New Roman"/>
          <w:szCs w:val="20"/>
        </w:rPr>
        <w:t xml:space="preserve">confinement </w:t>
      </w:r>
      <w:r w:rsidR="00633CDC">
        <w:rPr>
          <w:rFonts w:ascii="Times New Roman" w:eastAsia="Times New Roman" w:hAnsi="Times New Roman"/>
          <w:szCs w:val="20"/>
        </w:rPr>
        <w:t xml:space="preserve">buildings </w:t>
      </w:r>
      <w:r w:rsidR="00C1649B" w:rsidRPr="00E36A8E">
        <w:rPr>
          <w:rFonts w:ascii="Times New Roman" w:eastAsia="Times New Roman" w:hAnsi="Times New Roman"/>
          <w:szCs w:val="20"/>
        </w:rPr>
        <w:t xml:space="preserve">that </w:t>
      </w:r>
      <w:r w:rsidR="00206490" w:rsidRPr="00E36A8E">
        <w:rPr>
          <w:rFonts w:ascii="Times New Roman" w:eastAsia="Times New Roman" w:hAnsi="Times New Roman"/>
          <w:szCs w:val="20"/>
        </w:rPr>
        <w:t>do</w:t>
      </w:r>
      <w:r w:rsidR="00C1649B" w:rsidRPr="00E36A8E">
        <w:rPr>
          <w:rFonts w:ascii="Times New Roman" w:eastAsia="Times New Roman" w:hAnsi="Times New Roman"/>
          <w:szCs w:val="20"/>
        </w:rPr>
        <w:t xml:space="preserve"> not discharge is not subject to the effluent limitations of this general permit. Waste, animals, and LWCFs are still subject to Title 130 permit requirements.</w:t>
      </w:r>
    </w:p>
    <w:p w14:paraId="21444231" w14:textId="77777777" w:rsidR="00D62A45" w:rsidRPr="002B6213" w:rsidRDefault="00D62A45" w:rsidP="00D62A45">
      <w:pPr>
        <w:pStyle w:val="TOC3"/>
        <w:numPr>
          <w:ilvl w:val="0"/>
          <w:numId w:val="0"/>
        </w:numPr>
      </w:pPr>
    </w:p>
    <w:p w14:paraId="0A94FA70" w14:textId="2DD18A9B" w:rsidR="005843A2" w:rsidRPr="002B6213" w:rsidRDefault="005843A2" w:rsidP="00883F9A">
      <w:pPr>
        <w:pStyle w:val="BodyTextIndent3"/>
        <w:ind w:left="1890" w:hanging="450"/>
      </w:pPr>
      <w:r w:rsidRPr="002B6213">
        <w:t xml:space="preserve">A permanent marker (staff gauge or marking device) is required </w:t>
      </w:r>
      <w:r w:rsidR="001D3501">
        <w:t>for</w:t>
      </w:r>
      <w:r w:rsidRPr="002B6213">
        <w:t xml:space="preserve"> each LWCF to measure the liquid depth in increments of one foot or less and to measure accumulations of manure, litter, and process wastewater.  Permanent markers must comply with the following: </w:t>
      </w:r>
      <w:r w:rsidRPr="002B6213">
        <w:br/>
      </w:r>
    </w:p>
    <w:p w14:paraId="10586266" w14:textId="77777777" w:rsidR="005843A2" w:rsidRPr="002B6213" w:rsidRDefault="005843A2" w:rsidP="005843A2">
      <w:pPr>
        <w:pStyle w:val="BlockText"/>
        <w:numPr>
          <w:ilvl w:val="4"/>
          <w:numId w:val="5"/>
        </w:numPr>
        <w:ind w:left="2340" w:hanging="540"/>
      </w:pPr>
      <w:r w:rsidRPr="002B6213">
        <w:t xml:space="preserve">Be made of durable </w:t>
      </w:r>
      <w:proofErr w:type="gramStart"/>
      <w:r w:rsidRPr="002B6213">
        <w:t>material;</w:t>
      </w:r>
      <w:proofErr w:type="gramEnd"/>
    </w:p>
    <w:p w14:paraId="29C39003" w14:textId="77777777" w:rsidR="005843A2" w:rsidRPr="002B6213" w:rsidRDefault="005843A2" w:rsidP="005843A2">
      <w:pPr>
        <w:pStyle w:val="BlockText"/>
        <w:numPr>
          <w:ilvl w:val="4"/>
          <w:numId w:val="5"/>
        </w:numPr>
        <w:ind w:left="2340" w:hanging="540"/>
      </w:pPr>
      <w:r w:rsidRPr="002B6213">
        <w:t xml:space="preserve">Permanently fixed and referenced to a permanently fixed benchmark or fixed elevation reference point adjacent to, and outside of, the waste containment </w:t>
      </w:r>
      <w:proofErr w:type="gramStart"/>
      <w:r w:rsidRPr="002B6213">
        <w:t>area;</w:t>
      </w:r>
      <w:proofErr w:type="gramEnd"/>
    </w:p>
    <w:p w14:paraId="4E789C54" w14:textId="77777777" w:rsidR="005843A2" w:rsidRPr="002B6213" w:rsidRDefault="005843A2" w:rsidP="005843A2">
      <w:pPr>
        <w:pStyle w:val="BodyTextIndent3"/>
        <w:numPr>
          <w:ilvl w:val="4"/>
          <w:numId w:val="5"/>
        </w:numPr>
        <w:spacing w:after="240"/>
        <w:ind w:left="2340" w:hanging="540"/>
      </w:pPr>
      <w:r w:rsidRPr="002B6213">
        <w:t>Located where the depth marks can be easily and safely viewed for facility management and inspections; and</w:t>
      </w:r>
    </w:p>
    <w:p w14:paraId="0412292C" w14:textId="77777777" w:rsidR="00883F9A" w:rsidRPr="002B6213" w:rsidRDefault="005843A2" w:rsidP="001032D2">
      <w:pPr>
        <w:pStyle w:val="BodyTextIndent3"/>
        <w:numPr>
          <w:ilvl w:val="4"/>
          <w:numId w:val="5"/>
        </w:numPr>
        <w:spacing w:after="240"/>
        <w:ind w:left="2340" w:hanging="540"/>
      </w:pPr>
      <w:r w:rsidRPr="002B6213">
        <w:t>Be clearly marked with the following levels:</w:t>
      </w:r>
    </w:p>
    <w:p w14:paraId="47C22A9E" w14:textId="77777777" w:rsidR="005843A2" w:rsidRPr="002B6213" w:rsidRDefault="005843A2" w:rsidP="00883F9A">
      <w:pPr>
        <w:pStyle w:val="BlockText"/>
        <w:ind w:left="2520" w:firstLine="0"/>
      </w:pPr>
      <w:r w:rsidRPr="002B6213">
        <w:t xml:space="preserve">Freeboard level (Freeboard is the elevation </w:t>
      </w:r>
      <w:r w:rsidR="00883F9A" w:rsidRPr="002B6213">
        <w:t xml:space="preserve">difference between the designed </w:t>
      </w:r>
      <w:r w:rsidRPr="002B6213">
        <w:t>full</w:t>
      </w:r>
      <w:r w:rsidR="00883F9A" w:rsidRPr="002B6213">
        <w:t xml:space="preserve"> depth and the overflow depth.).</w:t>
      </w:r>
    </w:p>
    <w:p w14:paraId="7EE9BA9F" w14:textId="77777777" w:rsidR="005843A2" w:rsidRPr="002B6213" w:rsidRDefault="005843A2" w:rsidP="005843A2">
      <w:pPr>
        <w:pStyle w:val="BlockText"/>
        <w:ind w:left="2520" w:firstLine="0"/>
      </w:pPr>
      <w:r w:rsidRPr="002B6213">
        <w:t>The “Must Pump” level, indicating the volume needed to contain the runoff and direct precipitation of the 25-year, 24-hour rainfall event.</w:t>
      </w:r>
    </w:p>
    <w:p w14:paraId="67A9740C" w14:textId="77777777" w:rsidR="005843A2" w:rsidRPr="002B6213" w:rsidRDefault="005843A2" w:rsidP="005843A2">
      <w:pPr>
        <w:pStyle w:val="BlockText"/>
        <w:ind w:left="2520" w:firstLine="0"/>
      </w:pPr>
      <w:r w:rsidRPr="002B6213">
        <w:t xml:space="preserve">The “Winter Pump Down” level, indicating the volume needed for the minimum design storage capacity, which must be available prior to the start of the storage period.  The minimum storage </w:t>
      </w:r>
      <w:proofErr w:type="gramStart"/>
      <w:r w:rsidRPr="002B6213">
        <w:t>period volume</w:t>
      </w:r>
      <w:proofErr w:type="gramEnd"/>
      <w:r w:rsidRPr="002B6213">
        <w:t xml:space="preserve"> shall not be less than that needed to provide adequate storage </w:t>
      </w:r>
      <w:proofErr w:type="gramStart"/>
      <w:r w:rsidRPr="002B6213">
        <w:t>through</w:t>
      </w:r>
      <w:proofErr w:type="gramEnd"/>
      <w:r w:rsidRPr="002B6213">
        <w:t xml:space="preserve"> the winter months.</w:t>
      </w:r>
    </w:p>
    <w:p w14:paraId="6AD5EE29" w14:textId="77C8F228" w:rsidR="00AB5562" w:rsidRDefault="00AB5562" w:rsidP="00AB5562">
      <w:pPr>
        <w:pStyle w:val="BlockText"/>
        <w:ind w:left="2520" w:firstLine="0"/>
      </w:pPr>
      <w:r w:rsidRPr="002B6213">
        <w:t>For lagoons, the “Minimum Treatment Volume” level must be clearly marked, indicating the amount of liquid needed to maintain proper lagoon function.  This volume must be maintained above any sludge accumulations.</w:t>
      </w:r>
    </w:p>
    <w:p w14:paraId="72FED759" w14:textId="24FCF2DB" w:rsidR="00F916B9" w:rsidRDefault="00F916B9" w:rsidP="00AB5562">
      <w:pPr>
        <w:pStyle w:val="BlockText"/>
        <w:ind w:left="2520" w:firstLine="0"/>
      </w:pPr>
      <w:r w:rsidRPr="002B6213">
        <w:t xml:space="preserve">For underfloor pits, tanks, and similar storage devices or structures with limited access, the permittee may propose an alternate method for measuring accumulation of manure, litter, or process wastewater in these devices, subject to the Department’s </w:t>
      </w:r>
      <w:r w:rsidR="00137684" w:rsidRPr="002B6213">
        <w:t>approval.</w:t>
      </w:r>
    </w:p>
    <w:p w14:paraId="2E642473" w14:textId="6FC49891" w:rsidR="00C1649B" w:rsidRPr="00C1649B" w:rsidRDefault="00C1649B" w:rsidP="00E36A8E">
      <w:pPr>
        <w:pStyle w:val="ListParagraph"/>
        <w:numPr>
          <w:ilvl w:val="6"/>
          <w:numId w:val="5"/>
        </w:numPr>
        <w:tabs>
          <w:tab w:val="clear" w:pos="6660"/>
        </w:tabs>
        <w:spacing w:after="240" w:line="240" w:lineRule="auto"/>
        <w:ind w:left="2880"/>
        <w:rPr>
          <w:rFonts w:ascii="Times New Roman" w:eastAsia="Times New Roman" w:hAnsi="Times New Roman"/>
          <w:szCs w:val="20"/>
        </w:rPr>
      </w:pPr>
      <w:r w:rsidRPr="00C1649B">
        <w:rPr>
          <w:rFonts w:ascii="Times New Roman" w:eastAsia="Times New Roman" w:hAnsi="Times New Roman"/>
          <w:szCs w:val="20"/>
        </w:rPr>
        <w:t xml:space="preserve">Waste generated from animals </w:t>
      </w:r>
      <w:r w:rsidR="001D3501">
        <w:rPr>
          <w:rFonts w:ascii="Times New Roman" w:eastAsia="Times New Roman" w:hAnsi="Times New Roman"/>
          <w:szCs w:val="20"/>
        </w:rPr>
        <w:t xml:space="preserve">housed in </w:t>
      </w:r>
      <w:r w:rsidRPr="00C1649B">
        <w:rPr>
          <w:rFonts w:ascii="Times New Roman" w:eastAsia="Times New Roman" w:hAnsi="Times New Roman"/>
          <w:szCs w:val="20"/>
        </w:rPr>
        <w:t xml:space="preserve">confinement </w:t>
      </w:r>
      <w:r w:rsidR="001D3501">
        <w:rPr>
          <w:rFonts w:ascii="Times New Roman" w:eastAsia="Times New Roman" w:hAnsi="Times New Roman"/>
          <w:szCs w:val="20"/>
        </w:rPr>
        <w:t xml:space="preserve">buildings </w:t>
      </w:r>
      <w:r w:rsidRPr="00C1649B">
        <w:rPr>
          <w:rFonts w:ascii="Times New Roman" w:eastAsia="Times New Roman" w:hAnsi="Times New Roman"/>
          <w:szCs w:val="20"/>
        </w:rPr>
        <w:t xml:space="preserve">that </w:t>
      </w:r>
      <w:r w:rsidR="00206490">
        <w:rPr>
          <w:rFonts w:ascii="Times New Roman" w:eastAsia="Times New Roman" w:hAnsi="Times New Roman"/>
          <w:szCs w:val="20"/>
        </w:rPr>
        <w:t>do</w:t>
      </w:r>
      <w:r w:rsidR="00206490" w:rsidRPr="00C1649B">
        <w:rPr>
          <w:rFonts w:ascii="Times New Roman" w:eastAsia="Times New Roman" w:hAnsi="Times New Roman"/>
          <w:szCs w:val="20"/>
        </w:rPr>
        <w:t xml:space="preserve"> </w:t>
      </w:r>
      <w:r w:rsidRPr="00C1649B">
        <w:rPr>
          <w:rFonts w:ascii="Times New Roman" w:eastAsia="Times New Roman" w:hAnsi="Times New Roman"/>
          <w:szCs w:val="20"/>
        </w:rPr>
        <w:t>not discharge is not subject to the effluent limitations of this general permit. Waste, animals, and LWCFs are still subject to Title 130 permit requirements.</w:t>
      </w:r>
    </w:p>
    <w:p w14:paraId="2D0B8196" w14:textId="6A8B8409" w:rsidR="00883F9A" w:rsidRPr="002B6213" w:rsidRDefault="00883F9A" w:rsidP="00883F9A">
      <w:pPr>
        <w:pStyle w:val="BodyTextIndent3"/>
        <w:ind w:left="1890" w:hanging="450"/>
      </w:pPr>
      <w:r w:rsidRPr="002B6213">
        <w:t>Inspections at the stated intervals are required</w:t>
      </w:r>
      <w:r w:rsidR="001D3501">
        <w:t xml:space="preserve">.  Inspections must be documented and </w:t>
      </w:r>
      <w:r w:rsidRPr="002B6213">
        <w:t>records maintained</w:t>
      </w:r>
      <w:r w:rsidR="0059060C">
        <w:t xml:space="preserve"> for a period of five years from the date they are created</w:t>
      </w:r>
      <w:r w:rsidRPr="002B6213">
        <w:t xml:space="preserve">:  </w:t>
      </w:r>
      <w:r w:rsidRPr="002B6213">
        <w:br/>
      </w:r>
    </w:p>
    <w:p w14:paraId="2D7727AB" w14:textId="77777777" w:rsidR="00883F9A" w:rsidRPr="002B6213" w:rsidRDefault="00883F9A" w:rsidP="00883F9A">
      <w:pPr>
        <w:pStyle w:val="BodyTextIndent3"/>
        <w:numPr>
          <w:ilvl w:val="4"/>
          <w:numId w:val="5"/>
        </w:numPr>
        <w:ind w:left="2340" w:hanging="540"/>
      </w:pPr>
      <w:r w:rsidRPr="002B6213">
        <w:t>Weekly visual inspections of all stormwater diversion devices, runoff diversion structures, and devices channeling contaminated stormwater to the livestock waste control facilities.</w:t>
      </w:r>
      <w:r w:rsidRPr="002B6213">
        <w:br/>
      </w:r>
    </w:p>
    <w:p w14:paraId="4F398C3C" w14:textId="77777777" w:rsidR="00883F9A" w:rsidRPr="002B6213" w:rsidRDefault="00883F9A" w:rsidP="00883F9A">
      <w:pPr>
        <w:pStyle w:val="BodyTextIndent3"/>
        <w:numPr>
          <w:ilvl w:val="4"/>
          <w:numId w:val="5"/>
        </w:numPr>
        <w:ind w:left="2340" w:hanging="540"/>
      </w:pPr>
      <w:r w:rsidRPr="002B6213">
        <w:t>Weekly inspections of the manure, litter, and process wastewater impoundments noting the level as indicated by the depth marker.  Records of the depth of the manure and process wastewater must be maintained.</w:t>
      </w:r>
      <w:r w:rsidRPr="002B6213">
        <w:br/>
      </w:r>
    </w:p>
    <w:p w14:paraId="6DC5ADB7" w14:textId="77777777" w:rsidR="00883F9A" w:rsidRPr="002B6213" w:rsidRDefault="00883F9A" w:rsidP="00883F9A">
      <w:pPr>
        <w:pStyle w:val="BodyTextIndent3"/>
        <w:numPr>
          <w:ilvl w:val="4"/>
          <w:numId w:val="5"/>
        </w:numPr>
        <w:ind w:left="2340" w:hanging="540"/>
      </w:pPr>
      <w:r w:rsidRPr="002B6213">
        <w:t>Daily visual inspections of all water lines, including drinking water and cooling water lines.</w:t>
      </w:r>
      <w:r w:rsidRPr="002B6213">
        <w:br/>
      </w:r>
    </w:p>
    <w:p w14:paraId="53A6301A" w14:textId="77777777" w:rsidR="00883F9A" w:rsidRPr="002B6213" w:rsidRDefault="00883F9A" w:rsidP="00F01481">
      <w:pPr>
        <w:pStyle w:val="BodyTextIndent3"/>
        <w:ind w:left="1890" w:hanging="450"/>
      </w:pPr>
      <w:r w:rsidRPr="002B6213">
        <w:lastRenderedPageBreak/>
        <w:t xml:space="preserve">Any deficiencies that are identified in daily and weekly inspections </w:t>
      </w:r>
      <w:r w:rsidR="00E75CE1" w:rsidRPr="002B6213">
        <w:t>must be</w:t>
      </w:r>
      <w:r w:rsidRPr="002B6213">
        <w:t xml:space="preserve"> corrected in a timely manner.  Records documenting any actions taken to correct deficiencies must be maintained.  Deficiencies not corrected within </w:t>
      </w:r>
      <w:r w:rsidR="008A7E74" w:rsidRPr="002B6213">
        <w:t>thirty (</w:t>
      </w:r>
      <w:r w:rsidRPr="002B6213">
        <w:t>30</w:t>
      </w:r>
      <w:r w:rsidR="008A7E74" w:rsidRPr="002B6213">
        <w:t>)</w:t>
      </w:r>
      <w:r w:rsidRPr="002B6213">
        <w:t xml:space="preserve"> days must be accompanied by an explanation of the factors preventing immediate correction.</w:t>
      </w:r>
      <w:r w:rsidRPr="002B6213">
        <w:br/>
      </w:r>
    </w:p>
    <w:p w14:paraId="258F7FBF" w14:textId="0101BF5C" w:rsidR="002E3CD0" w:rsidRPr="002B6213" w:rsidRDefault="008F1681" w:rsidP="002E3CD0">
      <w:pPr>
        <w:pStyle w:val="BodyTextIndent3"/>
        <w:ind w:left="1890" w:hanging="450"/>
      </w:pPr>
      <w:r>
        <w:rPr>
          <w:iCs/>
        </w:rPr>
        <w:t>A</w:t>
      </w:r>
      <w:r w:rsidR="00883F9A" w:rsidRPr="002B6213">
        <w:rPr>
          <w:iCs/>
        </w:rPr>
        <w:t>nimal</w:t>
      </w:r>
      <w:r>
        <w:rPr>
          <w:iCs/>
        </w:rPr>
        <w:t xml:space="preserve"> mortalities shall</w:t>
      </w:r>
      <w:r w:rsidR="00883F9A" w:rsidRPr="002B6213">
        <w:rPr>
          <w:iCs/>
        </w:rPr>
        <w:t xml:space="preserve"> not be disposed of in any liquid manure,</w:t>
      </w:r>
      <w:r w:rsidR="00883F9A" w:rsidRPr="002B6213">
        <w:rPr>
          <w:sz w:val="20"/>
        </w:rPr>
        <w:t xml:space="preserve"> </w:t>
      </w:r>
      <w:r w:rsidR="00883F9A" w:rsidRPr="002B6213">
        <w:rPr>
          <w:iCs/>
        </w:rPr>
        <w:t xml:space="preserve">storm water, or process wastewater </w:t>
      </w:r>
      <w:r w:rsidR="0059379F" w:rsidRPr="008F1681">
        <w:rPr>
          <w:szCs w:val="22"/>
        </w:rPr>
        <w:t>system not</w:t>
      </w:r>
      <w:r w:rsidR="00883F9A" w:rsidRPr="008F1681">
        <w:rPr>
          <w:iCs/>
          <w:szCs w:val="22"/>
        </w:rPr>
        <w:t xml:space="preserve"> specifically</w:t>
      </w:r>
      <w:r w:rsidR="00883F9A" w:rsidRPr="002B6213">
        <w:rPr>
          <w:iCs/>
        </w:rPr>
        <w:t xml:space="preserve"> designed to treat animal mortalities.  These mortalities must be handled </w:t>
      </w:r>
      <w:r w:rsidRPr="002B6213">
        <w:rPr>
          <w:iCs/>
        </w:rPr>
        <w:t>to</w:t>
      </w:r>
      <w:r w:rsidR="00883F9A" w:rsidRPr="002B6213">
        <w:rPr>
          <w:iCs/>
        </w:rPr>
        <w:t xml:space="preserve"> prevent the discharge of pollutants to surface water in compliance with Nebraska Department of Agriculture regulations and any applicable state statutes on animal mortalities</w:t>
      </w:r>
      <w:r w:rsidR="00883F9A" w:rsidRPr="002B6213">
        <w:t>.  Records must be maintained documenting compliance with the applicable regulations and statutes.</w:t>
      </w:r>
    </w:p>
    <w:p w14:paraId="4C2C4D57" w14:textId="77777777" w:rsidR="002E3CD0" w:rsidRPr="002B6213" w:rsidRDefault="002E3CD0" w:rsidP="002E3CD0">
      <w:pPr>
        <w:pStyle w:val="BodyTextIndent3"/>
        <w:numPr>
          <w:ilvl w:val="0"/>
          <w:numId w:val="0"/>
        </w:numPr>
        <w:ind w:left="1890"/>
      </w:pPr>
    </w:p>
    <w:p w14:paraId="29904192" w14:textId="37C1176B" w:rsidR="00883F9A" w:rsidRPr="002B6213" w:rsidRDefault="002E3CD0" w:rsidP="00F01481">
      <w:pPr>
        <w:pStyle w:val="BodyTextIndent3"/>
        <w:ind w:left="1890" w:hanging="450"/>
      </w:pPr>
      <w:r w:rsidRPr="002B6213">
        <w:t>On-site truck washes must be used</w:t>
      </w:r>
      <w:r w:rsidR="006667A7" w:rsidRPr="002B6213">
        <w:t xml:space="preserve"> only for the permitted operation.</w:t>
      </w:r>
      <w:r w:rsidR="00B70D08" w:rsidRPr="002B6213">
        <w:t xml:space="preserve"> Truck wash water must be captured in the production area.</w:t>
      </w:r>
      <w:r w:rsidR="00883F9A" w:rsidRPr="002B6213">
        <w:br/>
      </w:r>
    </w:p>
    <w:p w14:paraId="1E3035A3" w14:textId="77777777" w:rsidR="00883F9A" w:rsidRPr="002B6213" w:rsidRDefault="00883F9A" w:rsidP="00883F9A">
      <w:pPr>
        <w:pStyle w:val="BodyTextIndent3"/>
        <w:ind w:left="1890" w:hanging="450"/>
      </w:pPr>
      <w:r w:rsidRPr="002B6213">
        <w:t>Clean water must be diverted, as appropriate, from the production area.</w:t>
      </w:r>
      <w:r w:rsidRPr="002B6213">
        <w:br/>
      </w:r>
    </w:p>
    <w:p w14:paraId="3A867F83" w14:textId="20410CAB" w:rsidR="00302463" w:rsidRPr="002B6213" w:rsidRDefault="0059060C" w:rsidP="00883F9A">
      <w:pPr>
        <w:pStyle w:val="BodyTextIndent3"/>
        <w:ind w:left="1890" w:hanging="450"/>
      </w:pPr>
      <w:r>
        <w:t>P</w:t>
      </w:r>
      <w:r w:rsidR="00302463" w:rsidRPr="002B6213">
        <w:t xml:space="preserve">revent direct contact of </w:t>
      </w:r>
      <w:r w:rsidR="00883F9A" w:rsidRPr="002B6213">
        <w:t>livestock</w:t>
      </w:r>
      <w:r w:rsidR="00302463" w:rsidRPr="002B6213">
        <w:t xml:space="preserve"> with water</w:t>
      </w:r>
      <w:r w:rsidR="00883F9A" w:rsidRPr="002B6213">
        <w:t>s of the state</w:t>
      </w:r>
      <w:r w:rsidR="00302463" w:rsidRPr="002B6213">
        <w:t>.</w:t>
      </w:r>
      <w:r w:rsidR="00883F9A" w:rsidRPr="002B6213">
        <w:br/>
      </w:r>
    </w:p>
    <w:p w14:paraId="54D6A180" w14:textId="3B16DE5D" w:rsidR="00883F9A" w:rsidRPr="002B6213" w:rsidRDefault="00883F9A" w:rsidP="00883F9A">
      <w:pPr>
        <w:pStyle w:val="BodyTextIndent3"/>
        <w:ind w:left="1890" w:hanging="450"/>
      </w:pPr>
      <w:r w:rsidRPr="002B6213">
        <w:t>Chemicals an</w:t>
      </w:r>
      <w:r w:rsidR="00177402" w:rsidRPr="002B6213">
        <w:t>d other contaminants handled on</w:t>
      </w:r>
      <w:r w:rsidRPr="002B6213">
        <w:t xml:space="preserve">site </w:t>
      </w:r>
      <w:r w:rsidR="008F1681">
        <w:t>shall</w:t>
      </w:r>
      <w:r w:rsidRPr="002B6213">
        <w:t xml:space="preserve"> not be disposed of in any</w:t>
      </w:r>
      <w:r w:rsidR="0059060C">
        <w:t xml:space="preserve"> </w:t>
      </w:r>
      <w:r w:rsidRPr="002B6213">
        <w:t>manure, litter, process wastewater, or storm water storage or treatment system unless specifically designed to treat such chemicals and other contaminants.</w:t>
      </w:r>
      <w:r w:rsidRPr="002B6213">
        <w:br/>
      </w:r>
    </w:p>
    <w:p w14:paraId="48FE8E55" w14:textId="77777777" w:rsidR="00883F9A" w:rsidRPr="002B6213" w:rsidRDefault="00883F9A" w:rsidP="00883F9A">
      <w:pPr>
        <w:pStyle w:val="BodyTextIndent3"/>
        <w:ind w:left="1890" w:hanging="450"/>
      </w:pPr>
      <w:r w:rsidRPr="002B6213">
        <w:t xml:space="preserve">Complete and maintain for five (5) years all production area records </w:t>
      </w:r>
      <w:r w:rsidR="004E48B4" w:rsidRPr="002B6213">
        <w:t xml:space="preserve">including records </w:t>
      </w:r>
      <w:r w:rsidRPr="002B6213">
        <w:t>required in Part II, Section E - Record Keeping, Table A.</w:t>
      </w:r>
    </w:p>
    <w:p w14:paraId="68A71CC2" w14:textId="77777777" w:rsidR="00302463" w:rsidRPr="002B6213" w:rsidRDefault="00302463">
      <w:pPr>
        <w:pStyle w:val="BodyTextIndent3"/>
        <w:numPr>
          <w:ilvl w:val="0"/>
          <w:numId w:val="0"/>
        </w:numPr>
        <w:ind w:left="1440"/>
      </w:pPr>
    </w:p>
    <w:p w14:paraId="4A482B08" w14:textId="77777777" w:rsidR="009525C5" w:rsidRDefault="00935483" w:rsidP="009525C5">
      <w:pPr>
        <w:pStyle w:val="TOC3"/>
        <w:spacing w:after="120"/>
      </w:pPr>
      <w:r w:rsidRPr="002B6213">
        <w:fldChar w:fldCharType="begin"/>
      </w:r>
      <w:r w:rsidR="00302463" w:rsidRPr="002B6213">
        <w:instrText xml:space="preserve"> TC"</w:instrText>
      </w:r>
      <w:bookmarkStart w:id="124" w:name="_Toc198736960"/>
      <w:r w:rsidR="00302463" w:rsidRPr="002B6213">
        <w:instrText xml:space="preserve">Land Application </w:instrText>
      </w:r>
      <w:r w:rsidR="00164D18" w:rsidRPr="002B6213">
        <w:instrText>Areas</w:instrText>
      </w:r>
      <w:bookmarkEnd w:id="124"/>
      <w:r w:rsidR="00302463" w:rsidRPr="002B6213">
        <w:instrText xml:space="preserve">"\l"3" </w:instrText>
      </w:r>
      <w:r w:rsidRPr="002B6213">
        <w:fldChar w:fldCharType="end"/>
      </w:r>
      <w:r w:rsidR="00302463" w:rsidRPr="002B6213">
        <w:t xml:space="preserve">Land Application </w:t>
      </w:r>
      <w:r w:rsidR="00450B43" w:rsidRPr="002B6213">
        <w:t>Areas</w:t>
      </w:r>
    </w:p>
    <w:p w14:paraId="6E071C0F" w14:textId="798DA6E2" w:rsidR="00302463" w:rsidRPr="002B6213" w:rsidRDefault="00450B43" w:rsidP="009525C5">
      <w:pPr>
        <w:pStyle w:val="TOC3"/>
        <w:numPr>
          <w:ilvl w:val="0"/>
          <w:numId w:val="0"/>
        </w:numPr>
        <w:ind w:left="1440"/>
      </w:pPr>
      <w:r w:rsidRPr="002B6213">
        <w:rPr>
          <w:i w:val="0"/>
        </w:rPr>
        <w:t xml:space="preserve">Permittees that apply manure, litter, or process wastewater to land under the permittee’s control must implement a NMP in compliance with the technical standards established in Title 130 and in accordance with the requirements listed </w:t>
      </w:r>
      <w:r w:rsidR="005843A2" w:rsidRPr="002B6213">
        <w:rPr>
          <w:i w:val="0"/>
        </w:rPr>
        <w:t>below and in Part II, Section B</w:t>
      </w:r>
      <w:r w:rsidR="00CB175A" w:rsidRPr="002B6213">
        <w:rPr>
          <w:i w:val="0"/>
        </w:rPr>
        <w:t>.  Permittees</w:t>
      </w:r>
      <w:r w:rsidR="005843A2" w:rsidRPr="002B6213">
        <w:rPr>
          <w:i w:val="0"/>
        </w:rPr>
        <w:t xml:space="preserve"> are not allowed to discharge manure, litter, or process wastewater </w:t>
      </w:r>
      <w:r w:rsidR="00614BB0" w:rsidRPr="002B6213">
        <w:rPr>
          <w:i w:val="0"/>
        </w:rPr>
        <w:t>from land application areas</w:t>
      </w:r>
      <w:r w:rsidR="005843A2" w:rsidRPr="002B6213">
        <w:rPr>
          <w:i w:val="0"/>
        </w:rPr>
        <w:t>.</w:t>
      </w:r>
      <w:r w:rsidR="00614BB0" w:rsidRPr="002B6213">
        <w:rPr>
          <w:i w:val="0"/>
        </w:rPr>
        <w:t xml:space="preserve"> For purposes of this permit,</w:t>
      </w:r>
      <w:r w:rsidR="00614BB0" w:rsidRPr="002B6213">
        <w:rPr>
          <w:i w:val="0"/>
          <w:iCs w:val="0"/>
        </w:rPr>
        <w:t xml:space="preserve"> </w:t>
      </w:r>
      <w:r w:rsidR="00614BB0" w:rsidRPr="002B6213">
        <w:rPr>
          <w:i w:val="0"/>
        </w:rPr>
        <w:t>precipitation-related discharge of manure, litter</w:t>
      </w:r>
      <w:r w:rsidR="00B70D08" w:rsidRPr="002B6213">
        <w:rPr>
          <w:i w:val="0"/>
        </w:rPr>
        <w:t>,</w:t>
      </w:r>
      <w:r w:rsidR="00614BB0" w:rsidRPr="002B6213">
        <w:rPr>
          <w:i w:val="0"/>
        </w:rPr>
        <w:t xml:space="preserve"> or process wastewater from land</w:t>
      </w:r>
      <w:r w:rsidR="007E0BB2" w:rsidRPr="002B6213">
        <w:rPr>
          <w:i w:val="0"/>
        </w:rPr>
        <w:t xml:space="preserve"> application</w:t>
      </w:r>
      <w:r w:rsidR="00614BB0" w:rsidRPr="002B6213">
        <w:rPr>
          <w:i w:val="0"/>
        </w:rPr>
        <w:t xml:space="preserve"> areas under the </w:t>
      </w:r>
      <w:r w:rsidR="007E0BB2" w:rsidRPr="002B6213">
        <w:rPr>
          <w:i w:val="0"/>
        </w:rPr>
        <w:t>permittee’s control</w:t>
      </w:r>
      <w:r w:rsidR="00614BB0" w:rsidRPr="002B6213">
        <w:rPr>
          <w:i w:val="0"/>
        </w:rPr>
        <w:t xml:space="preserve"> is an agricultural stormwater discharge</w:t>
      </w:r>
      <w:r w:rsidR="00B70D08" w:rsidRPr="002B6213">
        <w:rPr>
          <w:i w:val="0"/>
        </w:rPr>
        <w:t xml:space="preserve"> when manure, litter, or process wastewater is land applied in accordance with the approved NMP, Title 130, and this permit.  Agricultural stormwater discharge is not subject to NPDES permit requirements.</w:t>
      </w:r>
    </w:p>
    <w:p w14:paraId="21CC66A2" w14:textId="77777777" w:rsidR="00302463" w:rsidRPr="002B6213" w:rsidRDefault="00302463"/>
    <w:p w14:paraId="398A2001" w14:textId="77777777" w:rsidR="00302463" w:rsidRPr="002B6213" w:rsidRDefault="00450B43" w:rsidP="00606C0B">
      <w:pPr>
        <w:pStyle w:val="BodyTextIndent3"/>
        <w:spacing w:after="240"/>
        <w:ind w:left="1890" w:hanging="450"/>
      </w:pPr>
      <w:r w:rsidRPr="002B6213">
        <w:t>A</w:t>
      </w:r>
      <w:r w:rsidR="00302463" w:rsidRPr="002B6213">
        <w:t xml:space="preserve">pplication </w:t>
      </w:r>
      <w:r w:rsidRPr="002B6213">
        <w:t xml:space="preserve">must be at </w:t>
      </w:r>
      <w:r w:rsidR="00302463" w:rsidRPr="002B6213">
        <w:t>rates that minimize phosphorus and nitrogen transport from the field to waters of the state in compliance with the technical standards established in Title 130.</w:t>
      </w:r>
    </w:p>
    <w:p w14:paraId="02FAA753" w14:textId="77777777" w:rsidR="00302463" w:rsidRPr="002B6213" w:rsidRDefault="00302463" w:rsidP="00606C0B">
      <w:pPr>
        <w:pStyle w:val="BodyTextIndent3"/>
        <w:ind w:left="1890" w:hanging="450"/>
      </w:pPr>
      <w:r w:rsidRPr="002B6213">
        <w:t>Manure, litter, and process wastewater shall be analyzed at least once a year for nitrogen and phosphorus content.</w:t>
      </w:r>
    </w:p>
    <w:p w14:paraId="64F1D046" w14:textId="77777777" w:rsidR="00F1413B" w:rsidRPr="002B6213" w:rsidRDefault="00F1413B" w:rsidP="00606C0B">
      <w:pPr>
        <w:pStyle w:val="BodyTextIndent3"/>
        <w:numPr>
          <w:ilvl w:val="0"/>
          <w:numId w:val="0"/>
        </w:numPr>
        <w:ind w:left="1890" w:hanging="450"/>
      </w:pPr>
    </w:p>
    <w:p w14:paraId="2BD00552" w14:textId="77777777" w:rsidR="00302463" w:rsidRPr="002B6213" w:rsidRDefault="00302463" w:rsidP="00606C0B">
      <w:pPr>
        <w:pStyle w:val="BodyTextIndent3"/>
        <w:spacing w:after="240"/>
        <w:ind w:left="1890" w:hanging="450"/>
      </w:pPr>
      <w:r w:rsidRPr="002B6213">
        <w:t xml:space="preserve">Soil at each application site shall be analyzed for nitrogen content prior to the first application of any manure, litter, or </w:t>
      </w:r>
      <w:proofErr w:type="gramStart"/>
      <w:r w:rsidRPr="002B6213">
        <w:t>process wastewater</w:t>
      </w:r>
      <w:proofErr w:type="gramEnd"/>
      <w:r w:rsidRPr="002B6213">
        <w:t xml:space="preserve"> and then at least annually thereafter when used for land application.</w:t>
      </w:r>
    </w:p>
    <w:p w14:paraId="6668D6E1" w14:textId="77777777" w:rsidR="00302463" w:rsidRPr="002B6213" w:rsidRDefault="00302463" w:rsidP="00606C0B">
      <w:pPr>
        <w:pStyle w:val="BodyTextIndent3"/>
        <w:spacing w:after="240"/>
        <w:ind w:left="1890" w:hanging="450"/>
      </w:pPr>
      <w:r w:rsidRPr="002B6213">
        <w:t xml:space="preserve">Soil at each application site shall be analyzed for phosphorus content prior to the first application of any manure, litter, or process wastewater, and then at least once every </w:t>
      </w:r>
      <w:r w:rsidR="00895F6C" w:rsidRPr="002B6213">
        <w:t>five (</w:t>
      </w:r>
      <w:r w:rsidRPr="002B6213">
        <w:t>5</w:t>
      </w:r>
      <w:r w:rsidR="00895F6C" w:rsidRPr="002B6213">
        <w:t>)</w:t>
      </w:r>
      <w:r w:rsidRPr="002B6213">
        <w:t xml:space="preserve"> years thereafter if used anytime in the </w:t>
      </w:r>
      <w:r w:rsidR="00895F6C" w:rsidRPr="002B6213">
        <w:t>five (</w:t>
      </w:r>
      <w:r w:rsidRPr="002B6213">
        <w:t>5</w:t>
      </w:r>
      <w:r w:rsidR="00895F6C" w:rsidRPr="002B6213">
        <w:t>)</w:t>
      </w:r>
      <w:r w:rsidRPr="002B6213">
        <w:t xml:space="preserve"> years for land application.</w:t>
      </w:r>
      <w:r w:rsidR="00450B43" w:rsidRPr="002B6213">
        <w:t xml:space="preserve">  </w:t>
      </w:r>
      <w:r w:rsidRPr="002B6213">
        <w:t xml:space="preserve">A field phosphorus risk assessment </w:t>
      </w:r>
      <w:r w:rsidR="00450B43" w:rsidRPr="002B6213">
        <w:t>must</w:t>
      </w:r>
      <w:r w:rsidRPr="002B6213">
        <w:t xml:space="preserve"> be conducted on any land application site prior to use in accordance with Title 130.</w:t>
      </w:r>
    </w:p>
    <w:p w14:paraId="5F086980" w14:textId="77777777" w:rsidR="00302463" w:rsidRPr="002B6213" w:rsidRDefault="00302463" w:rsidP="00606C0B">
      <w:pPr>
        <w:pStyle w:val="BodyTextIndent3"/>
        <w:spacing w:after="240"/>
        <w:ind w:left="1890" w:hanging="450"/>
      </w:pPr>
      <w:r w:rsidRPr="002B6213">
        <w:lastRenderedPageBreak/>
        <w:t xml:space="preserve">The results of these above-listed analyses shall be </w:t>
      </w:r>
      <w:r w:rsidR="00F1413B" w:rsidRPr="002B6213">
        <w:t xml:space="preserve">used in determining </w:t>
      </w:r>
      <w:r w:rsidR="00E45A7D" w:rsidRPr="002B6213">
        <w:t xml:space="preserve">application rates that ensure </w:t>
      </w:r>
      <w:r w:rsidRPr="002B6213">
        <w:t xml:space="preserve">manure, litter, and other </w:t>
      </w:r>
      <w:proofErr w:type="gramStart"/>
      <w:r w:rsidRPr="002B6213">
        <w:t>process wastewater</w:t>
      </w:r>
      <w:proofErr w:type="gramEnd"/>
      <w:r w:rsidR="00E45A7D" w:rsidRPr="002B6213">
        <w:t xml:space="preserve"> are applied based on agronomic needs for the crops or vegetation being grown</w:t>
      </w:r>
      <w:r w:rsidR="004A1C78" w:rsidRPr="002B6213">
        <w:t xml:space="preserve"> and ensure agricultural utilization of the nutrients</w:t>
      </w:r>
      <w:r w:rsidRPr="002B6213">
        <w:t>.</w:t>
      </w:r>
    </w:p>
    <w:p w14:paraId="64B26A3F" w14:textId="2D5DA942" w:rsidR="00302463" w:rsidRPr="002B6213" w:rsidRDefault="00302463" w:rsidP="00606C0B">
      <w:pPr>
        <w:pStyle w:val="BodyTextIndent3"/>
        <w:spacing w:after="240"/>
        <w:ind w:left="1890" w:hanging="450"/>
        <w:rPr>
          <w:szCs w:val="22"/>
        </w:rPr>
      </w:pPr>
      <w:r w:rsidRPr="002B6213">
        <w:t>Setback distances</w:t>
      </w:r>
      <w:r w:rsidR="00EA408D" w:rsidRPr="002B6213">
        <w:t xml:space="preserve">. </w:t>
      </w:r>
      <w:r w:rsidRPr="002B6213">
        <w:t xml:space="preserve"> </w:t>
      </w:r>
      <w:r w:rsidR="00BE07E4" w:rsidRPr="002B6213">
        <w:t>Unless the CAFO exercises one of the compliance altern</w:t>
      </w:r>
      <w:r w:rsidR="00996D62" w:rsidRPr="002B6213">
        <w:t>atives provided for in 40 CFR 412.4 (c)(5)(</w:t>
      </w:r>
      <w:proofErr w:type="spellStart"/>
      <w:r w:rsidR="00996D62" w:rsidRPr="002B6213">
        <w:t>i</w:t>
      </w:r>
      <w:proofErr w:type="spellEnd"/>
      <w:r w:rsidR="00996D62" w:rsidRPr="002B6213">
        <w:t>) or (c)(5)(ii),</w:t>
      </w:r>
      <w:r w:rsidR="00BE07E4" w:rsidRPr="002B6213">
        <w:t xml:space="preserve"> </w:t>
      </w:r>
      <w:r w:rsidR="00996D62" w:rsidRPr="002B6213">
        <w:t>m</w:t>
      </w:r>
      <w:r w:rsidR="00BE07E4" w:rsidRPr="002B6213">
        <w:rPr>
          <w:iCs/>
          <w:szCs w:val="22"/>
          <w:shd w:val="clear" w:color="auto" w:fill="FFFFFF"/>
        </w:rPr>
        <w:t>anure, litter, and </w:t>
      </w:r>
      <w:hyperlink r:id="rId8" w:history="1">
        <w:r w:rsidR="00BE07E4" w:rsidRPr="002B6213">
          <w:rPr>
            <w:rStyle w:val="Hyperlink"/>
            <w:iCs/>
            <w:color w:val="auto"/>
            <w:szCs w:val="22"/>
            <w:u w:val="none"/>
            <w:shd w:val="clear" w:color="auto" w:fill="FFFFFF"/>
          </w:rPr>
          <w:t>process wastewater</w:t>
        </w:r>
      </w:hyperlink>
      <w:r w:rsidR="00BE07E4" w:rsidRPr="002B6213">
        <w:rPr>
          <w:iCs/>
          <w:szCs w:val="22"/>
          <w:shd w:val="clear" w:color="auto" w:fill="FFFFFF"/>
        </w:rPr>
        <w:t> may not be applied closer than 100 feet to any down-gradient surface waters, open tile line intake structures, sinkholes, agricultural </w:t>
      </w:r>
      <w:hyperlink r:id="rId9" w:history="1">
        <w:r w:rsidR="00BE07E4" w:rsidRPr="002B6213">
          <w:rPr>
            <w:rStyle w:val="Hyperlink"/>
            <w:iCs/>
            <w:color w:val="auto"/>
            <w:szCs w:val="22"/>
            <w:u w:val="none"/>
            <w:shd w:val="clear" w:color="auto" w:fill="FFFFFF"/>
          </w:rPr>
          <w:t>well</w:t>
        </w:r>
      </w:hyperlink>
      <w:r w:rsidR="00BE07E4" w:rsidRPr="002B6213">
        <w:rPr>
          <w:iCs/>
          <w:szCs w:val="22"/>
          <w:shd w:val="clear" w:color="auto" w:fill="FFFFFF"/>
        </w:rPr>
        <w:t> heads, or other conduits to surface water</w:t>
      </w:r>
      <w:r w:rsidR="00450B43" w:rsidRPr="002B6213">
        <w:rPr>
          <w:szCs w:val="22"/>
        </w:rPr>
        <w:t>.</w:t>
      </w:r>
    </w:p>
    <w:p w14:paraId="671F8690" w14:textId="354A3840" w:rsidR="00996D62" w:rsidRPr="002B6213" w:rsidRDefault="00996D62" w:rsidP="00996D62">
      <w:pPr>
        <w:pStyle w:val="BlockText"/>
        <w:numPr>
          <w:ilvl w:val="4"/>
          <w:numId w:val="5"/>
        </w:numPr>
        <w:rPr>
          <w:szCs w:val="22"/>
        </w:rPr>
      </w:pPr>
      <w:r w:rsidRPr="002B6213">
        <w:rPr>
          <w:iCs/>
          <w:szCs w:val="22"/>
        </w:rPr>
        <w:t xml:space="preserve">Vegetated buffer compliance alternative. As a compliance alternative, the CAFO may substitute the 100-foot setback with a </w:t>
      </w:r>
      <w:proofErr w:type="gramStart"/>
      <w:r w:rsidRPr="002B6213">
        <w:rPr>
          <w:iCs/>
          <w:szCs w:val="22"/>
        </w:rPr>
        <w:t>35-foot wide</w:t>
      </w:r>
      <w:proofErr w:type="gramEnd"/>
      <w:r w:rsidRPr="002B6213">
        <w:rPr>
          <w:iCs/>
          <w:szCs w:val="22"/>
        </w:rPr>
        <w:t xml:space="preserve"> vegetated buffer where applications of manure, litter, or process wastewater are </w:t>
      </w:r>
      <w:proofErr w:type="gramStart"/>
      <w:r w:rsidRPr="002B6213">
        <w:rPr>
          <w:iCs/>
          <w:szCs w:val="22"/>
        </w:rPr>
        <w:t>prohibited</w:t>
      </w:r>
      <w:r w:rsidRPr="002B6213">
        <w:rPr>
          <w:szCs w:val="22"/>
        </w:rPr>
        <w:t>;</w:t>
      </w:r>
      <w:proofErr w:type="gramEnd"/>
    </w:p>
    <w:p w14:paraId="208FA976" w14:textId="1B6488C7" w:rsidR="00996D62" w:rsidRPr="002B6213" w:rsidRDefault="00996D62" w:rsidP="00996D62">
      <w:pPr>
        <w:pStyle w:val="BlockText"/>
        <w:numPr>
          <w:ilvl w:val="4"/>
          <w:numId w:val="5"/>
        </w:numPr>
        <w:rPr>
          <w:szCs w:val="22"/>
        </w:rPr>
      </w:pPr>
      <w:r w:rsidRPr="002B6213">
        <w:rPr>
          <w:iCs/>
          <w:szCs w:val="22"/>
        </w:rPr>
        <w:t>Alternative practices compliance alternative. As a compliance alternative, the CAFO may demonstrate that a setback or buffer is not necessary because implementation of alternative conservation practices or field-specific conditions will provide pollutant reductions equivalent or better than the reductions that would be achieved by the 100-foot setback.</w:t>
      </w:r>
    </w:p>
    <w:p w14:paraId="2BA2CFA6" w14:textId="77777777" w:rsidR="00302463" w:rsidRPr="002B6213" w:rsidRDefault="00302463" w:rsidP="00606C0B">
      <w:pPr>
        <w:pStyle w:val="BodyTextIndent3"/>
        <w:spacing w:after="240"/>
        <w:ind w:left="1890" w:hanging="450"/>
      </w:pPr>
      <w:r w:rsidRPr="002B6213">
        <w:t>Records shall be maintained onsite</w:t>
      </w:r>
      <w:r w:rsidR="00450B43" w:rsidRPr="002B6213">
        <w:t xml:space="preserve"> for </w:t>
      </w:r>
      <w:r w:rsidR="00895F6C" w:rsidRPr="002B6213">
        <w:t>five (</w:t>
      </w:r>
      <w:r w:rsidR="00450B43" w:rsidRPr="002B6213">
        <w:t>5</w:t>
      </w:r>
      <w:r w:rsidR="00895F6C" w:rsidRPr="002B6213">
        <w:t>)</w:t>
      </w:r>
      <w:r w:rsidR="00450B43" w:rsidRPr="002B6213">
        <w:t xml:space="preserve"> years, </w:t>
      </w:r>
      <w:r w:rsidRPr="002B6213">
        <w:t>as specified in Title 130</w:t>
      </w:r>
      <w:r w:rsidR="00B012F4" w:rsidRPr="002B6213">
        <w:t xml:space="preserve"> and made available to the Department upon request</w:t>
      </w:r>
      <w:r w:rsidRPr="002B6213">
        <w:t>.</w:t>
      </w:r>
    </w:p>
    <w:p w14:paraId="2004E833" w14:textId="775D5EE0" w:rsidR="00450B43" w:rsidRPr="002B6213" w:rsidRDefault="00063D53" w:rsidP="00327993">
      <w:pPr>
        <w:pStyle w:val="BodyTextIndent3"/>
        <w:ind w:left="1890"/>
      </w:pPr>
      <w:r w:rsidRPr="002B6213">
        <w:t xml:space="preserve">Land considered under </w:t>
      </w:r>
      <w:r w:rsidR="00327993" w:rsidRPr="002B6213">
        <w:t>the permittee’s</w:t>
      </w:r>
      <w:r w:rsidRPr="002B6213">
        <w:t xml:space="preserve"> control includes:</w:t>
      </w:r>
    </w:p>
    <w:p w14:paraId="774CBEA5" w14:textId="77777777" w:rsidR="00063D53" w:rsidRPr="002B6213" w:rsidRDefault="00063D53" w:rsidP="00063D53">
      <w:pPr>
        <w:pStyle w:val="BodyTextIndent3"/>
        <w:numPr>
          <w:ilvl w:val="0"/>
          <w:numId w:val="0"/>
        </w:numPr>
        <w:ind w:left="2340"/>
      </w:pPr>
    </w:p>
    <w:p w14:paraId="563AC324" w14:textId="77777777" w:rsidR="00450B43" w:rsidRPr="002B6213" w:rsidRDefault="00450B43" w:rsidP="00327993">
      <w:pPr>
        <w:pStyle w:val="BlockText"/>
        <w:numPr>
          <w:ilvl w:val="4"/>
          <w:numId w:val="5"/>
        </w:numPr>
      </w:pPr>
      <w:r w:rsidRPr="002B6213">
        <w:t xml:space="preserve">Areas owned by the </w:t>
      </w:r>
      <w:proofErr w:type="gramStart"/>
      <w:r w:rsidRPr="002B6213">
        <w:t>permittee;</w:t>
      </w:r>
      <w:proofErr w:type="gramEnd"/>
    </w:p>
    <w:p w14:paraId="275D1804" w14:textId="77777777" w:rsidR="00450B43" w:rsidRPr="002B6213" w:rsidRDefault="00450B43" w:rsidP="00327993">
      <w:pPr>
        <w:pStyle w:val="BlockText"/>
        <w:numPr>
          <w:ilvl w:val="4"/>
          <w:numId w:val="5"/>
        </w:numPr>
        <w:ind w:left="2340" w:hanging="540"/>
      </w:pPr>
      <w:r w:rsidRPr="002B6213">
        <w:t>Rented or leased areas, including land rented or leased by the permittee solely for land application area; and</w:t>
      </w:r>
    </w:p>
    <w:p w14:paraId="396F266C" w14:textId="77777777" w:rsidR="00450B43" w:rsidRPr="002B6213" w:rsidRDefault="00450B43" w:rsidP="00327993">
      <w:pPr>
        <w:pStyle w:val="BlockText"/>
        <w:numPr>
          <w:ilvl w:val="4"/>
          <w:numId w:val="5"/>
        </w:numPr>
        <w:spacing w:after="0"/>
        <w:ind w:left="2340" w:hanging="540"/>
      </w:pPr>
      <w:r w:rsidRPr="002B6213">
        <w:t>Any area where the permittee stockpiles, spreads, or delivers waste to, or otherwise controls the timing, amount, or rate of waste application.</w:t>
      </w:r>
    </w:p>
    <w:p w14:paraId="3583EEB1" w14:textId="77777777" w:rsidR="009525C5" w:rsidRDefault="00E37754" w:rsidP="00164D18">
      <w:pPr>
        <w:pStyle w:val="TOC2"/>
      </w:pPr>
      <w:bookmarkStart w:id="125" w:name="_Hlk74059611"/>
      <w:r>
        <w:t xml:space="preserve"> </w:t>
      </w:r>
      <w:r w:rsidR="00935483" w:rsidRPr="002B6213">
        <w:fldChar w:fldCharType="begin"/>
      </w:r>
      <w:r w:rsidR="00164D18" w:rsidRPr="002B6213">
        <w:instrText>TC"</w:instrText>
      </w:r>
      <w:bookmarkStart w:id="126" w:name="_Toc198736961"/>
      <w:r w:rsidR="00164D18" w:rsidRPr="002B6213">
        <w:instrText>Permit Terms of the Nutrient Management Plan</w:instrText>
      </w:r>
      <w:bookmarkEnd w:id="126"/>
      <w:r w:rsidR="00164D18" w:rsidRPr="002B6213">
        <w:instrText xml:space="preserve">”\l”2” </w:instrText>
      </w:r>
      <w:r w:rsidR="00935483" w:rsidRPr="002B6213">
        <w:fldChar w:fldCharType="end"/>
      </w:r>
      <w:r w:rsidR="00164D18" w:rsidRPr="002B6213">
        <w:t>Permit Terms of the Nutrient Management Plan</w:t>
      </w:r>
    </w:p>
    <w:p w14:paraId="7821D652" w14:textId="6BE118DE" w:rsidR="00DD10A2" w:rsidRPr="002B6213" w:rsidRDefault="00164D18" w:rsidP="009525C5">
      <w:pPr>
        <w:pStyle w:val="TOC2"/>
        <w:numPr>
          <w:ilvl w:val="0"/>
          <w:numId w:val="0"/>
        </w:numPr>
        <w:ind w:left="1080"/>
      </w:pPr>
      <w:r w:rsidRPr="002B6213">
        <w:rPr>
          <w:b w:val="0"/>
        </w:rPr>
        <w:t xml:space="preserve">This permit authorizes the CAFO to discharge when the CAFO is operated in compliance with the permit terms and conditions set </w:t>
      </w:r>
      <w:r w:rsidR="00C71D49" w:rsidRPr="002B6213">
        <w:rPr>
          <w:b w:val="0"/>
        </w:rPr>
        <w:t xml:space="preserve">forth in Part II, Section </w:t>
      </w:r>
      <w:r w:rsidRPr="002B6213">
        <w:rPr>
          <w:b w:val="0"/>
        </w:rPr>
        <w:t xml:space="preserve">A of this permit.  Where the NMP has provided additional site-specific information that is necessary to </w:t>
      </w:r>
      <w:r w:rsidR="00AB5562" w:rsidRPr="002B6213">
        <w:rPr>
          <w:b w:val="0"/>
        </w:rPr>
        <w:t>i</w:t>
      </w:r>
      <w:r w:rsidR="00C71D49" w:rsidRPr="002B6213">
        <w:rPr>
          <w:b w:val="0"/>
        </w:rPr>
        <w:t xml:space="preserve">mplement Part II, Section </w:t>
      </w:r>
      <w:r w:rsidRPr="002B6213">
        <w:rPr>
          <w:b w:val="0"/>
        </w:rPr>
        <w:t xml:space="preserve">A the </w:t>
      </w:r>
      <w:r w:rsidR="00132355" w:rsidRPr="002B6213">
        <w:rPr>
          <w:b w:val="0"/>
        </w:rPr>
        <w:t xml:space="preserve">permit </w:t>
      </w:r>
      <w:r w:rsidRPr="002B6213">
        <w:rPr>
          <w:b w:val="0"/>
        </w:rPr>
        <w:t xml:space="preserve">terms are supplemented with </w:t>
      </w:r>
      <w:r w:rsidR="007C321D" w:rsidRPr="002B6213">
        <w:rPr>
          <w:b w:val="0"/>
        </w:rPr>
        <w:t>the</w:t>
      </w:r>
      <w:r w:rsidR="0015304A">
        <w:rPr>
          <w:b w:val="0"/>
        </w:rPr>
        <w:t xml:space="preserve"> </w:t>
      </w:r>
      <w:r w:rsidR="004029C4" w:rsidRPr="002B6213">
        <w:rPr>
          <w:b w:val="0"/>
        </w:rPr>
        <w:t>approved NMP</w:t>
      </w:r>
      <w:r w:rsidRPr="002B6213">
        <w:rPr>
          <w:b w:val="0"/>
        </w:rPr>
        <w:t>.</w:t>
      </w:r>
    </w:p>
    <w:bookmarkEnd w:id="125"/>
    <w:p w14:paraId="452806DE" w14:textId="77777777" w:rsidR="00302463" w:rsidRPr="002B6213" w:rsidRDefault="00935483">
      <w:pPr>
        <w:pStyle w:val="TOC2"/>
      </w:pPr>
      <w:r w:rsidRPr="002B6213">
        <w:fldChar w:fldCharType="begin"/>
      </w:r>
      <w:r w:rsidR="00302463" w:rsidRPr="002B6213">
        <w:instrText xml:space="preserve"> TC"</w:instrText>
      </w:r>
      <w:bookmarkStart w:id="127" w:name="_Toc198736962"/>
      <w:r w:rsidR="00302463" w:rsidRPr="002B6213">
        <w:instrText>Discharge Notification and Reporting Requirements</w:instrText>
      </w:r>
      <w:bookmarkEnd w:id="127"/>
      <w:r w:rsidR="00302463" w:rsidRPr="002B6213">
        <w:instrText xml:space="preserve">"\l"2" </w:instrText>
      </w:r>
      <w:r w:rsidRPr="002B6213">
        <w:fldChar w:fldCharType="end"/>
      </w:r>
      <w:r w:rsidR="00302463" w:rsidRPr="002B6213">
        <w:t>Discharge Notifica</w:t>
      </w:r>
      <w:r w:rsidR="00164D18" w:rsidRPr="002B6213">
        <w:t>tion and Reporting Requirements</w:t>
      </w:r>
      <w:r w:rsidR="00302463" w:rsidRPr="002B6213">
        <w:t xml:space="preserve">  </w:t>
      </w:r>
    </w:p>
    <w:p w14:paraId="2B9C4EE3" w14:textId="77777777" w:rsidR="00302463" w:rsidRPr="002B6213" w:rsidRDefault="00302463"/>
    <w:p w14:paraId="268B24F2" w14:textId="43457EC1" w:rsidR="00990477" w:rsidRPr="002B6213" w:rsidRDefault="00935483" w:rsidP="00990477">
      <w:pPr>
        <w:pStyle w:val="TOC3"/>
        <w:spacing w:after="240"/>
      </w:pPr>
      <w:r w:rsidRPr="002B6213">
        <w:fldChar w:fldCharType="begin"/>
      </w:r>
      <w:r w:rsidR="00302463" w:rsidRPr="002B6213">
        <w:instrText xml:space="preserve"> TC " </w:instrText>
      </w:r>
      <w:bookmarkStart w:id="128" w:name="_Toc198736963"/>
      <w:r w:rsidR="00302463" w:rsidRPr="002B6213">
        <w:instrText>Notification</w:instrText>
      </w:r>
      <w:bookmarkEnd w:id="128"/>
      <w:r w:rsidR="00302463" w:rsidRPr="002B6213">
        <w:instrText xml:space="preserve">"\l"3" </w:instrText>
      </w:r>
      <w:r w:rsidRPr="002B6213">
        <w:fldChar w:fldCharType="end"/>
      </w:r>
      <w:r w:rsidR="00302463" w:rsidRPr="002B6213">
        <w:t>Notificati</w:t>
      </w:r>
      <w:r w:rsidR="00164D18" w:rsidRPr="002B6213">
        <w:t xml:space="preserve">on </w:t>
      </w:r>
      <w:r w:rsidR="00AE17AF">
        <w:t>–</w:t>
      </w:r>
      <w:r w:rsidR="00164D18" w:rsidRPr="002B6213">
        <w:t xml:space="preserve"> </w:t>
      </w:r>
      <w:r w:rsidR="00302463" w:rsidRPr="002B6213">
        <w:rPr>
          <w:rFonts w:ascii="Times New Roman" w:hAnsi="Times New Roman"/>
          <w:i w:val="0"/>
          <w:iCs w:val="0"/>
          <w:szCs w:val="20"/>
        </w:rPr>
        <w:t xml:space="preserve">The permittee shall verbally notify the Department within </w:t>
      </w:r>
      <w:r w:rsidR="008A7E74" w:rsidRPr="002B6213">
        <w:rPr>
          <w:rFonts w:ascii="Times New Roman" w:hAnsi="Times New Roman"/>
          <w:i w:val="0"/>
          <w:iCs w:val="0"/>
          <w:szCs w:val="20"/>
        </w:rPr>
        <w:t>twenty-four (</w:t>
      </w:r>
      <w:r w:rsidR="00302463" w:rsidRPr="002B6213">
        <w:rPr>
          <w:rFonts w:ascii="Times New Roman" w:hAnsi="Times New Roman"/>
          <w:i w:val="0"/>
          <w:iCs w:val="0"/>
          <w:szCs w:val="20"/>
        </w:rPr>
        <w:t>24</w:t>
      </w:r>
      <w:r w:rsidR="008A7E74" w:rsidRPr="002B6213">
        <w:rPr>
          <w:rFonts w:ascii="Times New Roman" w:hAnsi="Times New Roman"/>
          <w:i w:val="0"/>
          <w:iCs w:val="0"/>
          <w:szCs w:val="20"/>
        </w:rPr>
        <w:t>)</w:t>
      </w:r>
      <w:r w:rsidR="00302463" w:rsidRPr="002B6213">
        <w:rPr>
          <w:rFonts w:ascii="Times New Roman" w:hAnsi="Times New Roman"/>
          <w:i w:val="0"/>
          <w:iCs w:val="0"/>
          <w:szCs w:val="20"/>
        </w:rPr>
        <w:t xml:space="preserve"> hours, and submit written notification wit</w:t>
      </w:r>
      <w:r w:rsidR="009F0D0B" w:rsidRPr="002B6213">
        <w:rPr>
          <w:rFonts w:ascii="Times New Roman" w:hAnsi="Times New Roman"/>
          <w:i w:val="0"/>
          <w:iCs w:val="0"/>
          <w:szCs w:val="20"/>
        </w:rPr>
        <w:t xml:space="preserve">hin five (5) days of a discharge (See </w:t>
      </w:r>
      <w:r w:rsidR="00C1649B">
        <w:rPr>
          <w:rFonts w:ascii="Times New Roman" w:hAnsi="Times New Roman"/>
          <w:i w:val="0"/>
          <w:iCs w:val="0"/>
          <w:szCs w:val="20"/>
        </w:rPr>
        <w:t>A</w:t>
      </w:r>
      <w:r w:rsidR="00C1649B" w:rsidRPr="00C1649B">
        <w:rPr>
          <w:rFonts w:ascii="Times New Roman" w:hAnsi="Times New Roman"/>
          <w:i w:val="0"/>
          <w:iCs w:val="0"/>
          <w:szCs w:val="20"/>
        </w:rPr>
        <w:t>ttachment D as an example of the written required written report</w:t>
      </w:r>
      <w:r w:rsidR="00C1649B">
        <w:rPr>
          <w:rFonts w:ascii="Times New Roman" w:hAnsi="Times New Roman"/>
          <w:i w:val="0"/>
          <w:iCs w:val="0"/>
          <w:szCs w:val="20"/>
        </w:rPr>
        <w:t>).</w:t>
      </w:r>
    </w:p>
    <w:p w14:paraId="43152085" w14:textId="77777777" w:rsidR="00990477" w:rsidRPr="002B6213" w:rsidRDefault="00935483" w:rsidP="00990477">
      <w:pPr>
        <w:pStyle w:val="TOC3"/>
        <w:spacing w:after="240"/>
      </w:pPr>
      <w:r w:rsidRPr="002B6213">
        <w:fldChar w:fldCharType="begin"/>
      </w:r>
      <w:r w:rsidR="00164D18" w:rsidRPr="002B6213">
        <w:instrText xml:space="preserve"> TC " </w:instrText>
      </w:r>
      <w:bookmarkStart w:id="129" w:name="_Toc198736964"/>
      <w:r w:rsidR="00164D18" w:rsidRPr="002B6213">
        <w:instrText>Notification of Local Officials</w:instrText>
      </w:r>
      <w:bookmarkEnd w:id="129"/>
      <w:r w:rsidR="00164D18" w:rsidRPr="002B6213">
        <w:instrText xml:space="preserve">"\l"3" </w:instrText>
      </w:r>
      <w:r w:rsidRPr="002B6213">
        <w:fldChar w:fldCharType="end"/>
      </w:r>
      <w:r w:rsidR="00990477" w:rsidRPr="002B6213">
        <w:t xml:space="preserve">Notification of Local Officials – </w:t>
      </w:r>
      <w:r w:rsidR="00990477" w:rsidRPr="002B6213">
        <w:rPr>
          <w:i w:val="0"/>
        </w:rPr>
        <w:t>In the event of an immediate safety hazard, the permittee must also notify the appropriate local official, such as the county sheriff.</w:t>
      </w:r>
    </w:p>
    <w:p w14:paraId="1C8D6888" w14:textId="3BCB2869" w:rsidR="00302463" w:rsidRPr="002B6213" w:rsidRDefault="00302463">
      <w:pPr>
        <w:pStyle w:val="TOC3"/>
        <w:spacing w:after="240"/>
        <w:ind w:right="-450"/>
      </w:pPr>
      <w:r w:rsidRPr="002B6213">
        <w:t xml:space="preserve"> </w:t>
      </w:r>
      <w:r w:rsidR="00935483" w:rsidRPr="002B6213">
        <w:fldChar w:fldCharType="begin"/>
      </w:r>
      <w:r w:rsidRPr="002B6213">
        <w:instrText xml:space="preserve"> TC"</w:instrText>
      </w:r>
      <w:bookmarkStart w:id="130" w:name="_Toc198736965"/>
      <w:r w:rsidRPr="002B6213">
        <w:instrText>Discharge Information Required</w:instrText>
      </w:r>
      <w:bookmarkEnd w:id="130"/>
      <w:r w:rsidRPr="002B6213">
        <w:instrText xml:space="preserve">"\l"3" </w:instrText>
      </w:r>
      <w:r w:rsidR="00935483" w:rsidRPr="002B6213">
        <w:fldChar w:fldCharType="end"/>
      </w:r>
      <w:r w:rsidRPr="002B6213">
        <w:t xml:space="preserve">Discharge Information Required </w:t>
      </w:r>
      <w:r w:rsidR="00AE17AF">
        <w:t>–</w:t>
      </w:r>
      <w:r w:rsidRPr="002B6213">
        <w:t xml:space="preserve"> </w:t>
      </w:r>
      <w:r w:rsidRPr="002B6213">
        <w:rPr>
          <w:rFonts w:ascii="Times New Roman" w:hAnsi="Times New Roman"/>
          <w:i w:val="0"/>
          <w:iCs w:val="0"/>
          <w:szCs w:val="20"/>
        </w:rPr>
        <w:t xml:space="preserve">The permittee shall document and submit the following information to the Department within five (5) days of </w:t>
      </w:r>
      <w:r w:rsidR="00990477" w:rsidRPr="002B6213">
        <w:rPr>
          <w:rFonts w:ascii="Times New Roman" w:hAnsi="Times New Roman"/>
          <w:i w:val="0"/>
          <w:iCs w:val="0"/>
          <w:szCs w:val="20"/>
        </w:rPr>
        <w:t>the</w:t>
      </w:r>
      <w:r w:rsidRPr="002B6213">
        <w:rPr>
          <w:rFonts w:ascii="Times New Roman" w:hAnsi="Times New Roman"/>
          <w:i w:val="0"/>
          <w:iCs w:val="0"/>
          <w:szCs w:val="20"/>
        </w:rPr>
        <w:t xml:space="preserve"> discharge (Attachment D</w:t>
      </w:r>
      <w:r w:rsidRPr="002B6213">
        <w:t>)</w:t>
      </w:r>
      <w:r w:rsidR="00F264E6" w:rsidRPr="002B6213">
        <w:rPr>
          <w:i w:val="0"/>
        </w:rPr>
        <w:t>:</w:t>
      </w:r>
    </w:p>
    <w:p w14:paraId="77EFF78E" w14:textId="77777777" w:rsidR="00302463" w:rsidRPr="002B6213" w:rsidRDefault="00302463" w:rsidP="00F01481">
      <w:pPr>
        <w:pStyle w:val="BodyTextIndent3"/>
        <w:spacing w:after="240"/>
        <w:ind w:left="1890" w:hanging="450"/>
      </w:pPr>
      <w:r w:rsidRPr="002B6213">
        <w:t xml:space="preserve">A description and cause of the discharge, including a description of the flow </w:t>
      </w:r>
      <w:proofErr w:type="gramStart"/>
      <w:r w:rsidRPr="002B6213">
        <w:t>path;</w:t>
      </w:r>
      <w:proofErr w:type="gramEnd"/>
    </w:p>
    <w:p w14:paraId="4BF8EDBC" w14:textId="77777777" w:rsidR="00302463" w:rsidRPr="002B6213" w:rsidRDefault="00302463" w:rsidP="00F01481">
      <w:pPr>
        <w:pStyle w:val="BodyTextIndent3"/>
        <w:spacing w:after="240"/>
        <w:ind w:left="1890" w:hanging="450"/>
      </w:pPr>
      <w:r w:rsidRPr="002B6213">
        <w:t xml:space="preserve">An estimation of the flow rate and total volume </w:t>
      </w:r>
      <w:proofErr w:type="gramStart"/>
      <w:r w:rsidRPr="002B6213">
        <w:t>discharged;</w:t>
      </w:r>
      <w:proofErr w:type="gramEnd"/>
    </w:p>
    <w:p w14:paraId="27C5158C" w14:textId="77777777" w:rsidR="00302463" w:rsidRPr="002B6213" w:rsidRDefault="00302463">
      <w:pPr>
        <w:pStyle w:val="BodyTextIndent3"/>
        <w:spacing w:after="240"/>
        <w:ind w:left="1890" w:hanging="450"/>
      </w:pPr>
      <w:r w:rsidRPr="002B6213">
        <w:lastRenderedPageBreak/>
        <w:t>The period of the discharge, including starting dates and times, and if not corrected, the anticipated time the discharge is expected to cease, and the steps being taken to reduce, eliminate</w:t>
      </w:r>
      <w:r w:rsidR="000D4948" w:rsidRPr="002B6213">
        <w:t>,</w:t>
      </w:r>
      <w:r w:rsidRPr="002B6213">
        <w:t xml:space="preserve"> and prevent reoccurrence of the discharge; and</w:t>
      </w:r>
    </w:p>
    <w:p w14:paraId="4ED863F1" w14:textId="77777777" w:rsidR="00302463" w:rsidRDefault="00302463">
      <w:pPr>
        <w:pStyle w:val="BodyTextIndent3"/>
        <w:spacing w:after="240"/>
        <w:ind w:left="1890" w:hanging="450"/>
      </w:pPr>
      <w:r w:rsidRPr="002B6213">
        <w:t xml:space="preserve">If caused by precipitation event(s), the amount of precipitation </w:t>
      </w:r>
      <w:proofErr w:type="gramStart"/>
      <w:r w:rsidR="00C723C4" w:rsidRPr="002B6213">
        <w:t>as</w:t>
      </w:r>
      <w:proofErr w:type="gramEnd"/>
      <w:r w:rsidR="00C723C4" w:rsidRPr="002B6213">
        <w:t xml:space="preserve"> measured by the onsite rain gauge.</w:t>
      </w:r>
    </w:p>
    <w:p w14:paraId="5E7EE459" w14:textId="72C5994C" w:rsidR="00302463" w:rsidRPr="002B6213" w:rsidRDefault="00935483">
      <w:pPr>
        <w:pStyle w:val="TOC3"/>
        <w:spacing w:after="240"/>
      </w:pPr>
      <w:r w:rsidRPr="002B6213">
        <w:fldChar w:fldCharType="begin"/>
      </w:r>
      <w:r w:rsidR="00302463" w:rsidRPr="002B6213">
        <w:instrText xml:space="preserve"> TC"</w:instrText>
      </w:r>
      <w:bookmarkStart w:id="131" w:name="_Toc198736966"/>
      <w:r w:rsidR="00302463" w:rsidRPr="002B6213">
        <w:instrText>Sampling</w:instrText>
      </w:r>
      <w:bookmarkEnd w:id="131"/>
      <w:r w:rsidR="00302463" w:rsidRPr="002B6213">
        <w:instrText xml:space="preserve">"\l"3" </w:instrText>
      </w:r>
      <w:r w:rsidRPr="002B6213">
        <w:fldChar w:fldCharType="end"/>
      </w:r>
      <w:r w:rsidR="00302463" w:rsidRPr="002B6213">
        <w:t xml:space="preserve">Sampling </w:t>
      </w:r>
      <w:r w:rsidR="00AE17AF">
        <w:t>–</w:t>
      </w:r>
      <w:r w:rsidR="00302463" w:rsidRPr="002B6213">
        <w:t xml:space="preserve"> </w:t>
      </w:r>
      <w:r w:rsidR="00302463" w:rsidRPr="002B6213">
        <w:rPr>
          <w:rFonts w:ascii="Times New Roman" w:hAnsi="Times New Roman"/>
          <w:i w:val="0"/>
          <w:iCs w:val="0"/>
          <w:szCs w:val="20"/>
        </w:rPr>
        <w:t>When sampling is required by the Department, sampling shall comply with the following:</w:t>
      </w:r>
    </w:p>
    <w:p w14:paraId="450B1554" w14:textId="77777777" w:rsidR="00302463" w:rsidRPr="002B6213" w:rsidRDefault="00302463" w:rsidP="00F01481">
      <w:pPr>
        <w:pStyle w:val="BodyTextIndent3"/>
        <w:spacing w:after="240"/>
        <w:ind w:left="1890" w:hanging="450"/>
      </w:pPr>
      <w:r w:rsidRPr="002B6213">
        <w:t xml:space="preserve">Consist of grab samples taken from the overflow or discharge(s) from the </w:t>
      </w:r>
      <w:proofErr w:type="gramStart"/>
      <w:r w:rsidRPr="002B6213">
        <w:t>LWCF;</w:t>
      </w:r>
      <w:proofErr w:type="gramEnd"/>
    </w:p>
    <w:p w14:paraId="553E200A" w14:textId="45F2D763" w:rsidR="00302463" w:rsidRPr="002B6213" w:rsidRDefault="000D4948" w:rsidP="00F01481">
      <w:pPr>
        <w:pStyle w:val="BodyTextIndent3"/>
        <w:spacing w:after="240"/>
        <w:ind w:left="1890" w:hanging="450"/>
      </w:pPr>
      <w:r w:rsidRPr="002B6213">
        <w:t>Be t</w:t>
      </w:r>
      <w:r w:rsidR="00302463" w:rsidRPr="002B6213">
        <w:t>aken</w:t>
      </w:r>
      <w:r w:rsidR="00C723C4" w:rsidRPr="002B6213">
        <w:t xml:space="preserve"> </w:t>
      </w:r>
      <w:r w:rsidR="00302463" w:rsidRPr="002B6213">
        <w:t xml:space="preserve">and analyzed in accordance with approved methods </w:t>
      </w:r>
      <w:r w:rsidR="00357530">
        <w:t xml:space="preserve">in 40 CFR 136 </w:t>
      </w:r>
      <w:r w:rsidR="00302463" w:rsidRPr="002B6213">
        <w:t>for water analysis.  Measurements taken for the purpose of monitoring shall be representative of the monitored discharge; and</w:t>
      </w:r>
    </w:p>
    <w:p w14:paraId="4B600862" w14:textId="77777777" w:rsidR="00F55966" w:rsidRPr="002B6213" w:rsidRDefault="00302463" w:rsidP="00C86F3B">
      <w:pPr>
        <w:pStyle w:val="BodyTextIndent3"/>
        <w:spacing w:after="240"/>
        <w:ind w:left="1890" w:hanging="450"/>
      </w:pPr>
      <w:r w:rsidRPr="002B6213">
        <w:t>Analysis of the discharge shall, at a minimum, include the following</w:t>
      </w:r>
      <w:proofErr w:type="gramStart"/>
      <w:r w:rsidRPr="002B6213">
        <w:t>:  5</w:t>
      </w:r>
      <w:proofErr w:type="gramEnd"/>
      <w:r w:rsidRPr="002B6213">
        <w:t>-day Biochemical Oxygen Demand (BOD5), ammonia-nitrogen, nitrate-nitrogen, conductivity, pH, and temperature.</w:t>
      </w:r>
    </w:p>
    <w:p w14:paraId="3E2E6EE5" w14:textId="77777777" w:rsidR="00302463" w:rsidRPr="002B6213" w:rsidRDefault="00935483" w:rsidP="00F55966">
      <w:pPr>
        <w:pStyle w:val="TOC2"/>
        <w:spacing w:before="0"/>
      </w:pPr>
      <w:r w:rsidRPr="002B6213">
        <w:fldChar w:fldCharType="begin"/>
      </w:r>
      <w:r w:rsidR="00302463" w:rsidRPr="002B6213">
        <w:instrText xml:space="preserve"> TC"</w:instrText>
      </w:r>
      <w:bookmarkStart w:id="132" w:name="_Toc198736967"/>
      <w:r w:rsidR="00302463" w:rsidRPr="002B6213">
        <w:instrText>Inspections</w:instrText>
      </w:r>
      <w:bookmarkEnd w:id="132"/>
      <w:r w:rsidR="00302463" w:rsidRPr="002B6213">
        <w:instrText xml:space="preserve">"\l"2" </w:instrText>
      </w:r>
      <w:r w:rsidRPr="002B6213">
        <w:fldChar w:fldCharType="end"/>
      </w:r>
      <w:r w:rsidR="00302463" w:rsidRPr="002B6213">
        <w:t>Inspections</w:t>
      </w:r>
    </w:p>
    <w:p w14:paraId="1661121F" w14:textId="77777777" w:rsidR="00302463" w:rsidRPr="002B6213" w:rsidRDefault="00302463"/>
    <w:p w14:paraId="2500FB51" w14:textId="377DD824" w:rsidR="00302463" w:rsidRPr="002B6213" w:rsidRDefault="00935483">
      <w:pPr>
        <w:pStyle w:val="TOC3"/>
        <w:rPr>
          <w:rFonts w:ascii="Times New Roman" w:hAnsi="Times New Roman"/>
          <w:i w:val="0"/>
          <w:iCs w:val="0"/>
          <w:szCs w:val="20"/>
        </w:rPr>
      </w:pPr>
      <w:r w:rsidRPr="002B6213">
        <w:fldChar w:fldCharType="begin"/>
      </w:r>
      <w:r w:rsidR="00302463" w:rsidRPr="002B6213">
        <w:instrText xml:space="preserve"> TC"</w:instrText>
      </w:r>
      <w:bookmarkStart w:id="133" w:name="_Toc198736968"/>
      <w:r w:rsidR="00302463" w:rsidRPr="002B6213">
        <w:instrText>Routine Inspections</w:instrText>
      </w:r>
      <w:bookmarkEnd w:id="133"/>
      <w:r w:rsidR="00302463" w:rsidRPr="002B6213">
        <w:instrText xml:space="preserve">"\l"3" </w:instrText>
      </w:r>
      <w:r w:rsidRPr="002B6213">
        <w:fldChar w:fldCharType="end"/>
      </w:r>
      <w:r w:rsidR="00302463" w:rsidRPr="002B6213">
        <w:t xml:space="preserve">Routine Inspections </w:t>
      </w:r>
      <w:r w:rsidR="00AE17AF">
        <w:rPr>
          <w:rFonts w:ascii="Times New Roman" w:hAnsi="Times New Roman"/>
          <w:i w:val="0"/>
          <w:iCs w:val="0"/>
          <w:szCs w:val="20"/>
        </w:rPr>
        <w:t>–</w:t>
      </w:r>
      <w:r w:rsidR="00302463" w:rsidRPr="002B6213">
        <w:rPr>
          <w:rFonts w:ascii="Times New Roman" w:hAnsi="Times New Roman"/>
          <w:i w:val="0"/>
          <w:iCs w:val="0"/>
          <w:szCs w:val="20"/>
        </w:rPr>
        <w:t xml:space="preserve"> The permittee is required to </w:t>
      </w:r>
      <w:r w:rsidR="00EB71AC" w:rsidRPr="002B6213">
        <w:rPr>
          <w:rFonts w:ascii="Times New Roman" w:hAnsi="Times New Roman"/>
          <w:i w:val="0"/>
          <w:iCs w:val="0"/>
          <w:szCs w:val="20"/>
        </w:rPr>
        <w:t xml:space="preserve">conduct </w:t>
      </w:r>
      <w:r w:rsidR="00302463" w:rsidRPr="002B6213">
        <w:rPr>
          <w:rFonts w:ascii="Times New Roman" w:hAnsi="Times New Roman"/>
          <w:i w:val="0"/>
          <w:iCs w:val="0"/>
          <w:szCs w:val="20"/>
        </w:rPr>
        <w:t>routine inspections of the production area, irrigation distribution system, and land application areas as follows:</w:t>
      </w:r>
    </w:p>
    <w:p w14:paraId="31B613EA" w14:textId="77777777" w:rsidR="00302463" w:rsidRPr="002B6213" w:rsidRDefault="00302463"/>
    <w:p w14:paraId="3126C868" w14:textId="77777777" w:rsidR="00302463" w:rsidRPr="002B6213" w:rsidRDefault="00302463" w:rsidP="00F01481">
      <w:pPr>
        <w:pStyle w:val="BodyTextIndent3"/>
        <w:spacing w:after="240"/>
        <w:ind w:left="1890" w:hanging="450"/>
      </w:pPr>
      <w:r w:rsidRPr="002B6213">
        <w:t>Daily inspections at the production area of water lines, including drinking water or cooling water lines (Daily inspections shall be recorded at least weekly</w:t>
      </w:r>
      <w:proofErr w:type="gramStart"/>
      <w:r w:rsidRPr="002B6213">
        <w:t>);</w:t>
      </w:r>
      <w:proofErr w:type="gramEnd"/>
    </w:p>
    <w:p w14:paraId="37E313CD" w14:textId="77777777" w:rsidR="00302463" w:rsidRPr="002B6213" w:rsidRDefault="00302463" w:rsidP="00F01481">
      <w:pPr>
        <w:pStyle w:val="BodyTextIndent3"/>
        <w:spacing w:after="240"/>
        <w:ind w:left="1890" w:hanging="450"/>
      </w:pPr>
      <w:r w:rsidRPr="002B6213">
        <w:t xml:space="preserve">Weekly inspections at the production area of the manure, litter, and </w:t>
      </w:r>
      <w:proofErr w:type="gramStart"/>
      <w:r w:rsidRPr="002B6213">
        <w:t>process wastewater impoundments</w:t>
      </w:r>
      <w:proofErr w:type="gramEnd"/>
      <w:r w:rsidRPr="002B6213">
        <w:t xml:space="preserve">.  The inspection record shall note the level in liquid impoundments as indicated by the depth </w:t>
      </w:r>
      <w:proofErr w:type="gramStart"/>
      <w:r w:rsidRPr="002B6213">
        <w:t>marker;</w:t>
      </w:r>
      <w:proofErr w:type="gramEnd"/>
    </w:p>
    <w:p w14:paraId="1D7B6708" w14:textId="77777777" w:rsidR="00302463" w:rsidRPr="002B6213" w:rsidRDefault="00302463" w:rsidP="00F01481">
      <w:pPr>
        <w:pStyle w:val="BodyTextIndent3"/>
        <w:spacing w:after="240"/>
        <w:ind w:left="1890" w:hanging="450"/>
      </w:pPr>
      <w:r w:rsidRPr="002B6213">
        <w:t>Weekly inspections at the production area of all storm water diversion devices, runoff diversion structures, and devices channeling contaminated storm water to the facilities; and</w:t>
      </w:r>
    </w:p>
    <w:p w14:paraId="222C634B" w14:textId="77777777" w:rsidR="00302463" w:rsidRPr="002B6213" w:rsidRDefault="00302463" w:rsidP="00F01481">
      <w:pPr>
        <w:pStyle w:val="BodyTextIndent3"/>
        <w:spacing w:after="240"/>
        <w:ind w:left="1890" w:hanging="450"/>
      </w:pPr>
      <w:r w:rsidRPr="002B6213">
        <w:t>Inspections at least once a year to determine the sludge and sediment accumulation level in liquid impoundments.</w:t>
      </w:r>
    </w:p>
    <w:p w14:paraId="1BE9EF5E" w14:textId="77777777" w:rsidR="00302463" w:rsidRPr="002B6213" w:rsidRDefault="00935483">
      <w:pPr>
        <w:pStyle w:val="TOC3"/>
      </w:pPr>
      <w:r w:rsidRPr="002B6213">
        <w:fldChar w:fldCharType="begin"/>
      </w:r>
      <w:r w:rsidR="00302463" w:rsidRPr="002B6213">
        <w:instrText xml:space="preserve"> TC"</w:instrText>
      </w:r>
      <w:bookmarkStart w:id="134" w:name="_Toc198736969"/>
      <w:r w:rsidR="00302463" w:rsidRPr="002B6213">
        <w:instrText>Application Equipment Inspections</w:instrText>
      </w:r>
      <w:bookmarkEnd w:id="134"/>
      <w:r w:rsidR="00302463" w:rsidRPr="002B6213">
        <w:instrText xml:space="preserve">"\l"3" </w:instrText>
      </w:r>
      <w:r w:rsidRPr="002B6213">
        <w:fldChar w:fldCharType="end"/>
      </w:r>
      <w:r w:rsidR="00302463" w:rsidRPr="002B6213">
        <w:t>Application Equipment Inspections</w:t>
      </w:r>
    </w:p>
    <w:p w14:paraId="7890A8AF" w14:textId="77777777" w:rsidR="00302463" w:rsidRPr="002B6213" w:rsidRDefault="00302463"/>
    <w:p w14:paraId="60A442F9" w14:textId="77777777" w:rsidR="00302463" w:rsidRPr="002B6213" w:rsidRDefault="00302463" w:rsidP="00F01481">
      <w:pPr>
        <w:pStyle w:val="BodyTextIndent3"/>
        <w:spacing w:after="240"/>
        <w:ind w:left="1890" w:hanging="450"/>
      </w:pPr>
      <w:r w:rsidRPr="002B6213">
        <w:t>Inspections are required prior to operation of the equipment used to apply manure, litter</w:t>
      </w:r>
      <w:r w:rsidR="000D4948" w:rsidRPr="002B6213">
        <w:t>,</w:t>
      </w:r>
      <w:r w:rsidRPr="002B6213">
        <w:t xml:space="preserve"> or process wastewater, including the irrigation distribution system and the water source protection equipment.</w:t>
      </w:r>
    </w:p>
    <w:p w14:paraId="18AA3EF9" w14:textId="77777777" w:rsidR="00302463" w:rsidRPr="002B6213" w:rsidRDefault="00302463" w:rsidP="00F01481">
      <w:pPr>
        <w:pStyle w:val="BodyTextIndent3"/>
        <w:ind w:left="1890" w:hanging="450"/>
      </w:pPr>
      <w:r w:rsidRPr="002B6213">
        <w:t>The irrigation system and other application equipment shal</w:t>
      </w:r>
      <w:r w:rsidR="00D714FE" w:rsidRPr="002B6213">
        <w:t>l be monitored while in use to e</w:t>
      </w:r>
      <w:r w:rsidRPr="002B6213">
        <w:t>nsure proper operation.</w:t>
      </w:r>
    </w:p>
    <w:p w14:paraId="563E9B3D" w14:textId="77777777" w:rsidR="00B92B78" w:rsidRPr="002B6213" w:rsidRDefault="00935483" w:rsidP="00F1413B">
      <w:pPr>
        <w:pStyle w:val="TOC2"/>
      </w:pPr>
      <w:r w:rsidRPr="002B6213">
        <w:fldChar w:fldCharType="begin"/>
      </w:r>
      <w:r w:rsidR="00B92B78" w:rsidRPr="002B6213">
        <w:instrText xml:space="preserve"> TC"</w:instrText>
      </w:r>
      <w:bookmarkStart w:id="135" w:name="_Toc198736970"/>
      <w:r w:rsidR="00B92B78" w:rsidRPr="002B6213">
        <w:instrText>Record Keeping</w:instrText>
      </w:r>
      <w:bookmarkEnd w:id="135"/>
      <w:r w:rsidR="00B92B78" w:rsidRPr="002B6213">
        <w:instrText xml:space="preserve">"\l"2" </w:instrText>
      </w:r>
      <w:r w:rsidRPr="002B6213">
        <w:fldChar w:fldCharType="end"/>
      </w:r>
      <w:r w:rsidR="00B92B78" w:rsidRPr="002B6213">
        <w:t>Record Keeping</w:t>
      </w:r>
    </w:p>
    <w:p w14:paraId="3AD6699F" w14:textId="77777777" w:rsidR="00326E71" w:rsidRPr="002B6213" w:rsidRDefault="00326E71" w:rsidP="00326E71"/>
    <w:p w14:paraId="4E9ED945" w14:textId="05301DA9" w:rsidR="00C723C4" w:rsidRDefault="00971017" w:rsidP="00326E71">
      <w:pPr>
        <w:pStyle w:val="TOC3"/>
        <w:rPr>
          <w:b/>
          <w:i w:val="0"/>
        </w:rPr>
      </w:pPr>
      <w:r w:rsidRPr="002B6213">
        <w:rPr>
          <w:i w:val="0"/>
        </w:rPr>
        <w:t>The permittee shall inspect, monitor, and record the results of inspections and monitoring in accordance with Table A below.</w:t>
      </w:r>
      <w:r w:rsidR="00BB251B">
        <w:rPr>
          <w:i w:val="0"/>
        </w:rPr>
        <w:t xml:space="preserve">  All records shall be maintained for a minimum of five years.</w:t>
      </w:r>
      <w:r w:rsidRPr="002B6213">
        <w:rPr>
          <w:i w:val="0"/>
        </w:rPr>
        <w:br/>
      </w:r>
    </w:p>
    <w:p w14:paraId="2ACC8ED1" w14:textId="77777777" w:rsidR="000E5DFE" w:rsidRDefault="000E5DFE" w:rsidP="000E5DFE"/>
    <w:p w14:paraId="5B0F436C" w14:textId="77777777" w:rsidR="000E5DFE" w:rsidRDefault="000E5DFE" w:rsidP="000E5DFE"/>
    <w:p w14:paraId="3B519687" w14:textId="77777777" w:rsidR="000E5DFE" w:rsidRPr="00E36A8E" w:rsidRDefault="000E5DFE" w:rsidP="00E36A8E">
      <w:pPr>
        <w:rPr>
          <w:i/>
        </w:rPr>
      </w:pPr>
    </w:p>
    <w:p w14:paraId="3F02041C" w14:textId="6E4CCABD" w:rsidR="00971017" w:rsidRDefault="00971017" w:rsidP="00971017">
      <w:pPr>
        <w:ind w:left="720"/>
      </w:pPr>
      <w:r w:rsidRPr="002B6213">
        <w:lastRenderedPageBreak/>
        <w:t xml:space="preserve">Table A </w:t>
      </w:r>
      <w:r w:rsidR="009525C5" w:rsidRPr="002B6213">
        <w:t>–</w:t>
      </w:r>
      <w:r w:rsidRPr="002B6213">
        <w:t xml:space="preserve"> Record-Keeping Requirements</w:t>
      </w:r>
    </w:p>
    <w:p w14:paraId="130AA415" w14:textId="77777777" w:rsidR="009525C5" w:rsidRPr="002B6213" w:rsidRDefault="009525C5" w:rsidP="00971017">
      <w:pPr>
        <w:ind w:left="720"/>
      </w:pPr>
    </w:p>
    <w:tbl>
      <w:tblPr>
        <w:tblW w:w="9378"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3"/>
        <w:gridCol w:w="1585"/>
        <w:gridCol w:w="2070"/>
      </w:tblGrid>
      <w:tr w:rsidR="002B6213" w:rsidRPr="002B6213" w14:paraId="33474840" w14:textId="77777777" w:rsidTr="00D714FE">
        <w:tc>
          <w:tcPr>
            <w:tcW w:w="5723" w:type="dxa"/>
            <w:shd w:val="clear" w:color="auto" w:fill="C6D9F1"/>
          </w:tcPr>
          <w:p w14:paraId="4B646A0E" w14:textId="77777777" w:rsidR="00971017" w:rsidRPr="002B6213" w:rsidRDefault="00971017" w:rsidP="00971017">
            <w:pPr>
              <w:tabs>
                <w:tab w:val="center" w:pos="4320"/>
                <w:tab w:val="right" w:pos="8640"/>
              </w:tabs>
              <w:rPr>
                <w:b/>
              </w:rPr>
            </w:pPr>
            <w:r w:rsidRPr="002B6213">
              <w:rPr>
                <w:b/>
              </w:rPr>
              <w:t>Parameter</w:t>
            </w:r>
          </w:p>
        </w:tc>
        <w:tc>
          <w:tcPr>
            <w:tcW w:w="1585" w:type="dxa"/>
            <w:shd w:val="clear" w:color="auto" w:fill="C6D9F1"/>
          </w:tcPr>
          <w:p w14:paraId="66458AA7" w14:textId="77777777" w:rsidR="00971017" w:rsidRPr="002B6213" w:rsidRDefault="00971017" w:rsidP="00971017">
            <w:pPr>
              <w:tabs>
                <w:tab w:val="center" w:pos="4320"/>
                <w:tab w:val="right" w:pos="8640"/>
              </w:tabs>
              <w:jc w:val="center"/>
              <w:rPr>
                <w:b/>
              </w:rPr>
            </w:pPr>
            <w:r w:rsidRPr="002B6213">
              <w:rPr>
                <w:b/>
              </w:rPr>
              <w:t>Units</w:t>
            </w:r>
            <w:r w:rsidR="00FB3D34" w:rsidRPr="002B6213">
              <w:rPr>
                <w:b/>
              </w:rPr>
              <w:t xml:space="preserve"> (e.g.)</w:t>
            </w:r>
          </w:p>
        </w:tc>
        <w:tc>
          <w:tcPr>
            <w:tcW w:w="2070" w:type="dxa"/>
            <w:shd w:val="clear" w:color="auto" w:fill="C6D9F1"/>
          </w:tcPr>
          <w:p w14:paraId="14E51445" w14:textId="77777777" w:rsidR="00971017" w:rsidRPr="002B6213" w:rsidRDefault="00971017" w:rsidP="00971017">
            <w:pPr>
              <w:tabs>
                <w:tab w:val="center" w:pos="4320"/>
                <w:tab w:val="right" w:pos="8640"/>
              </w:tabs>
              <w:jc w:val="center"/>
              <w:rPr>
                <w:b/>
              </w:rPr>
            </w:pPr>
            <w:r w:rsidRPr="002B6213">
              <w:rPr>
                <w:b/>
              </w:rPr>
              <w:t>Frequency</w:t>
            </w:r>
          </w:p>
        </w:tc>
      </w:tr>
      <w:tr w:rsidR="002B6213" w:rsidRPr="002B6213" w14:paraId="5F681831" w14:textId="77777777" w:rsidTr="00971017">
        <w:tc>
          <w:tcPr>
            <w:tcW w:w="9378" w:type="dxa"/>
            <w:gridSpan w:val="3"/>
            <w:shd w:val="clear" w:color="auto" w:fill="DBE5F1"/>
          </w:tcPr>
          <w:p w14:paraId="50AB8708" w14:textId="77777777" w:rsidR="00971017" w:rsidRPr="002B6213" w:rsidRDefault="00971017" w:rsidP="00971017">
            <w:pPr>
              <w:tabs>
                <w:tab w:val="center" w:pos="4320"/>
                <w:tab w:val="right" w:pos="8640"/>
              </w:tabs>
            </w:pPr>
            <w:r w:rsidRPr="002B6213">
              <w:t>Permit and Nutrient Management Plan</w:t>
            </w:r>
          </w:p>
        </w:tc>
      </w:tr>
      <w:tr w:rsidR="002B6213" w:rsidRPr="002B6213" w14:paraId="4D0296D8" w14:textId="77777777" w:rsidTr="00D714FE">
        <w:tc>
          <w:tcPr>
            <w:tcW w:w="5723" w:type="dxa"/>
          </w:tcPr>
          <w:p w14:paraId="37750B49" w14:textId="77777777" w:rsidR="00971017" w:rsidRPr="002B6213" w:rsidRDefault="009D75CA" w:rsidP="00971017">
            <w:pPr>
              <w:tabs>
                <w:tab w:val="center" w:pos="4320"/>
                <w:tab w:val="right" w:pos="8640"/>
              </w:tabs>
            </w:pPr>
            <w:r w:rsidRPr="002B6213">
              <w:t>M</w:t>
            </w:r>
            <w:r w:rsidR="00177402" w:rsidRPr="002B6213">
              <w:t xml:space="preserve">aintain </w:t>
            </w:r>
            <w:r w:rsidRPr="002B6213">
              <w:t xml:space="preserve">an </w:t>
            </w:r>
            <w:r w:rsidR="00177402" w:rsidRPr="002B6213">
              <w:t>on</w:t>
            </w:r>
            <w:r w:rsidRPr="002B6213">
              <w:t xml:space="preserve">site </w:t>
            </w:r>
            <w:r w:rsidR="00971017" w:rsidRPr="002B6213">
              <w:t>copy of the current NPDES permit</w:t>
            </w:r>
            <w:r w:rsidR="00B06DE7" w:rsidRPr="002B6213">
              <w:t xml:space="preserve"> and cover letter granting coverage</w:t>
            </w:r>
            <w:r w:rsidR="00971017" w:rsidRPr="002B6213">
              <w:t>.</w:t>
            </w:r>
          </w:p>
        </w:tc>
        <w:tc>
          <w:tcPr>
            <w:tcW w:w="1585" w:type="dxa"/>
            <w:vAlign w:val="center"/>
          </w:tcPr>
          <w:p w14:paraId="203EB02F" w14:textId="77777777" w:rsidR="00971017" w:rsidRPr="002B6213" w:rsidRDefault="00971017" w:rsidP="00971017">
            <w:pPr>
              <w:tabs>
                <w:tab w:val="center" w:pos="4320"/>
                <w:tab w:val="right" w:pos="8640"/>
              </w:tabs>
              <w:jc w:val="center"/>
            </w:pPr>
            <w:r w:rsidRPr="002B6213">
              <w:t>N/A</w:t>
            </w:r>
          </w:p>
        </w:tc>
        <w:tc>
          <w:tcPr>
            <w:tcW w:w="2070" w:type="dxa"/>
            <w:vAlign w:val="center"/>
          </w:tcPr>
          <w:p w14:paraId="1FF9CB8D" w14:textId="77777777" w:rsidR="00971017" w:rsidRPr="002B6213" w:rsidRDefault="00971017" w:rsidP="00971017">
            <w:pPr>
              <w:tabs>
                <w:tab w:val="center" w:pos="4320"/>
                <w:tab w:val="right" w:pos="8640"/>
              </w:tabs>
              <w:jc w:val="center"/>
            </w:pPr>
            <w:proofErr w:type="gramStart"/>
            <w:r w:rsidRPr="002B6213">
              <w:t>Maintain at all times</w:t>
            </w:r>
            <w:proofErr w:type="gramEnd"/>
          </w:p>
        </w:tc>
      </w:tr>
      <w:tr w:rsidR="002B6213" w:rsidRPr="002B6213" w14:paraId="37221E47" w14:textId="77777777" w:rsidTr="00D714FE">
        <w:tc>
          <w:tcPr>
            <w:tcW w:w="5723" w:type="dxa"/>
          </w:tcPr>
          <w:p w14:paraId="7761C644" w14:textId="77777777" w:rsidR="00971017" w:rsidRPr="002B6213" w:rsidRDefault="009D75CA" w:rsidP="00971017">
            <w:pPr>
              <w:tabs>
                <w:tab w:val="center" w:pos="4320"/>
                <w:tab w:val="right" w:pos="8640"/>
              </w:tabs>
            </w:pPr>
            <w:r w:rsidRPr="002B6213">
              <w:t>M</w:t>
            </w:r>
            <w:r w:rsidR="00177402" w:rsidRPr="002B6213">
              <w:t xml:space="preserve">aintain </w:t>
            </w:r>
            <w:r w:rsidRPr="002B6213">
              <w:t xml:space="preserve">an </w:t>
            </w:r>
            <w:r w:rsidR="00177402" w:rsidRPr="002B6213">
              <w:t>on</w:t>
            </w:r>
            <w:r w:rsidR="00971017" w:rsidRPr="002B6213">
              <w:t xml:space="preserve">site </w:t>
            </w:r>
            <w:r w:rsidRPr="002B6213">
              <w:t>copy of the</w:t>
            </w:r>
            <w:r w:rsidR="00971017" w:rsidRPr="002B6213">
              <w:t xml:space="preserve"> current, site-specific NMP that reflects existing operational characteristics.  The operation must </w:t>
            </w:r>
            <w:r w:rsidR="00177402" w:rsidRPr="002B6213">
              <w:t>also maintain on</w:t>
            </w:r>
            <w:r w:rsidR="00971017" w:rsidRPr="002B6213">
              <w:t>site all necessary records to document that the NMP is being properly implemented with respect to manure and wastewater generation, storage and handling, and land application.</w:t>
            </w:r>
          </w:p>
        </w:tc>
        <w:tc>
          <w:tcPr>
            <w:tcW w:w="1585" w:type="dxa"/>
            <w:vAlign w:val="center"/>
          </w:tcPr>
          <w:p w14:paraId="7D000AD2" w14:textId="77777777" w:rsidR="00971017" w:rsidRPr="002B6213" w:rsidRDefault="00971017" w:rsidP="00971017">
            <w:pPr>
              <w:tabs>
                <w:tab w:val="center" w:pos="4320"/>
                <w:tab w:val="right" w:pos="8640"/>
              </w:tabs>
              <w:jc w:val="center"/>
            </w:pPr>
            <w:r w:rsidRPr="002B6213">
              <w:t>N/A</w:t>
            </w:r>
          </w:p>
        </w:tc>
        <w:tc>
          <w:tcPr>
            <w:tcW w:w="2070" w:type="dxa"/>
            <w:vAlign w:val="center"/>
          </w:tcPr>
          <w:p w14:paraId="05AC1EB1" w14:textId="77777777" w:rsidR="00971017" w:rsidRPr="002B6213" w:rsidRDefault="00971017" w:rsidP="00971017">
            <w:pPr>
              <w:tabs>
                <w:tab w:val="center" w:pos="4320"/>
                <w:tab w:val="right" w:pos="8640"/>
              </w:tabs>
              <w:jc w:val="center"/>
            </w:pPr>
            <w:proofErr w:type="gramStart"/>
            <w:r w:rsidRPr="002B6213">
              <w:t>Maintain at all times</w:t>
            </w:r>
            <w:proofErr w:type="gramEnd"/>
          </w:p>
        </w:tc>
      </w:tr>
      <w:tr w:rsidR="002B6213" w:rsidRPr="002B6213" w14:paraId="5DC87DC8" w14:textId="77777777" w:rsidTr="00D714FE">
        <w:tc>
          <w:tcPr>
            <w:tcW w:w="5723" w:type="dxa"/>
          </w:tcPr>
          <w:p w14:paraId="32F0698D" w14:textId="77777777" w:rsidR="00971017" w:rsidRPr="002B6213" w:rsidRDefault="00971017" w:rsidP="00971017">
            <w:pPr>
              <w:tabs>
                <w:tab w:val="center" w:pos="4320"/>
                <w:tab w:val="right" w:pos="8640"/>
              </w:tabs>
            </w:pPr>
          </w:p>
        </w:tc>
        <w:tc>
          <w:tcPr>
            <w:tcW w:w="1585" w:type="dxa"/>
          </w:tcPr>
          <w:p w14:paraId="4C0E254E" w14:textId="77777777" w:rsidR="00971017" w:rsidRPr="002B6213" w:rsidRDefault="00971017" w:rsidP="00971017">
            <w:pPr>
              <w:tabs>
                <w:tab w:val="center" w:pos="4320"/>
                <w:tab w:val="right" w:pos="8640"/>
              </w:tabs>
              <w:jc w:val="center"/>
            </w:pPr>
          </w:p>
        </w:tc>
        <w:tc>
          <w:tcPr>
            <w:tcW w:w="2070" w:type="dxa"/>
          </w:tcPr>
          <w:p w14:paraId="55BA0E6E" w14:textId="77777777" w:rsidR="00971017" w:rsidRPr="002B6213" w:rsidRDefault="00971017" w:rsidP="00971017">
            <w:pPr>
              <w:tabs>
                <w:tab w:val="center" w:pos="4320"/>
                <w:tab w:val="right" w:pos="8640"/>
              </w:tabs>
              <w:jc w:val="center"/>
            </w:pPr>
          </w:p>
        </w:tc>
      </w:tr>
      <w:tr w:rsidR="002B6213" w:rsidRPr="002B6213" w14:paraId="40BDCF97" w14:textId="77777777" w:rsidTr="00971017">
        <w:tc>
          <w:tcPr>
            <w:tcW w:w="9378" w:type="dxa"/>
            <w:gridSpan w:val="3"/>
            <w:shd w:val="clear" w:color="auto" w:fill="DBE5F1"/>
          </w:tcPr>
          <w:p w14:paraId="6F8E4A1B" w14:textId="4181DEED" w:rsidR="00971017" w:rsidRPr="002B6213" w:rsidRDefault="00971017" w:rsidP="00971017">
            <w:pPr>
              <w:tabs>
                <w:tab w:val="center" w:pos="4320"/>
                <w:tab w:val="right" w:pos="8640"/>
              </w:tabs>
            </w:pPr>
            <w:r w:rsidRPr="002B6213">
              <w:t>Soil, Irrigation Water, and Manure/Wastewater Nutrient Analysis</w:t>
            </w:r>
            <w:r w:rsidR="004029C4" w:rsidRPr="002B6213">
              <w:t xml:space="preserve"> (See NDEE Title 130 For Approved Sampling Methods)</w:t>
            </w:r>
          </w:p>
        </w:tc>
      </w:tr>
      <w:tr w:rsidR="002B6213" w:rsidRPr="002B6213" w14:paraId="05783D4A" w14:textId="77777777" w:rsidTr="00D714FE">
        <w:tc>
          <w:tcPr>
            <w:tcW w:w="5723" w:type="dxa"/>
          </w:tcPr>
          <w:p w14:paraId="4CD1AF58" w14:textId="77777777" w:rsidR="00971017" w:rsidRPr="002B6213" w:rsidRDefault="00971017" w:rsidP="00971017">
            <w:pPr>
              <w:tabs>
                <w:tab w:val="center" w:pos="4320"/>
                <w:tab w:val="right" w:pos="8640"/>
              </w:tabs>
            </w:pPr>
            <w:r w:rsidRPr="002B6213">
              <w:t>Analysis of manure, litter, and process wastewater to determine nitrogen and phosphorus content</w:t>
            </w:r>
          </w:p>
        </w:tc>
        <w:tc>
          <w:tcPr>
            <w:tcW w:w="1585" w:type="dxa"/>
            <w:vAlign w:val="center"/>
          </w:tcPr>
          <w:p w14:paraId="2340947E" w14:textId="77777777" w:rsidR="00971017" w:rsidRPr="002B6213" w:rsidRDefault="00971017" w:rsidP="00971017">
            <w:pPr>
              <w:tabs>
                <w:tab w:val="center" w:pos="4320"/>
                <w:tab w:val="right" w:pos="8640"/>
              </w:tabs>
              <w:jc w:val="center"/>
            </w:pPr>
            <w:r w:rsidRPr="002B6213">
              <w:t>ppm</w:t>
            </w:r>
          </w:p>
          <w:p w14:paraId="7F8D7139" w14:textId="77777777" w:rsidR="00971017" w:rsidRPr="002B6213" w:rsidRDefault="00971017" w:rsidP="00971017">
            <w:pPr>
              <w:tabs>
                <w:tab w:val="center" w:pos="4320"/>
                <w:tab w:val="right" w:pos="8640"/>
              </w:tabs>
              <w:jc w:val="center"/>
            </w:pPr>
            <w:r w:rsidRPr="002B6213">
              <w:t>pounds/ton</w:t>
            </w:r>
          </w:p>
        </w:tc>
        <w:tc>
          <w:tcPr>
            <w:tcW w:w="2070" w:type="dxa"/>
            <w:vAlign w:val="center"/>
          </w:tcPr>
          <w:p w14:paraId="703D9489" w14:textId="77777777" w:rsidR="00971017" w:rsidRPr="002B6213" w:rsidRDefault="00971017" w:rsidP="00971017">
            <w:pPr>
              <w:tabs>
                <w:tab w:val="center" w:pos="4320"/>
                <w:tab w:val="right" w:pos="8640"/>
              </w:tabs>
              <w:jc w:val="center"/>
            </w:pPr>
            <w:r w:rsidRPr="002B6213">
              <w:t>At least annually after initial sampling</w:t>
            </w:r>
          </w:p>
        </w:tc>
      </w:tr>
      <w:tr w:rsidR="002B6213" w:rsidRPr="002B6213" w14:paraId="41E8AF9B" w14:textId="77777777" w:rsidTr="00D714FE">
        <w:tc>
          <w:tcPr>
            <w:tcW w:w="5723" w:type="dxa"/>
          </w:tcPr>
          <w:p w14:paraId="70D3FA8D" w14:textId="77777777" w:rsidR="00971017" w:rsidRPr="002B6213" w:rsidRDefault="00971017" w:rsidP="00971017">
            <w:pPr>
              <w:tabs>
                <w:tab w:val="center" w:pos="4320"/>
                <w:tab w:val="right" w:pos="8640"/>
              </w:tabs>
            </w:pPr>
            <w:r w:rsidRPr="002B6213">
              <w:t>Analysis of soil in all fields where land application activities are conducted to determine nitrogen content</w:t>
            </w:r>
          </w:p>
        </w:tc>
        <w:tc>
          <w:tcPr>
            <w:tcW w:w="1585" w:type="dxa"/>
            <w:vAlign w:val="center"/>
          </w:tcPr>
          <w:p w14:paraId="0F3FD5AF" w14:textId="77777777" w:rsidR="00971017" w:rsidRPr="002B6213" w:rsidRDefault="00971017" w:rsidP="00971017">
            <w:pPr>
              <w:tabs>
                <w:tab w:val="center" w:pos="4320"/>
                <w:tab w:val="right" w:pos="8640"/>
              </w:tabs>
              <w:jc w:val="center"/>
            </w:pPr>
            <w:r w:rsidRPr="002B6213">
              <w:t>ppm</w:t>
            </w:r>
          </w:p>
        </w:tc>
        <w:tc>
          <w:tcPr>
            <w:tcW w:w="2070" w:type="dxa"/>
            <w:vAlign w:val="center"/>
          </w:tcPr>
          <w:p w14:paraId="1EF541C4" w14:textId="77777777" w:rsidR="00971017" w:rsidRPr="002B6213" w:rsidRDefault="00971017" w:rsidP="00971017">
            <w:pPr>
              <w:tabs>
                <w:tab w:val="center" w:pos="4320"/>
                <w:tab w:val="right" w:pos="8640"/>
              </w:tabs>
              <w:jc w:val="center"/>
            </w:pPr>
            <w:r w:rsidRPr="002B6213">
              <w:t>Annually after initial sampling</w:t>
            </w:r>
          </w:p>
        </w:tc>
      </w:tr>
      <w:tr w:rsidR="002B6213" w:rsidRPr="002B6213" w14:paraId="2419E663" w14:textId="77777777" w:rsidTr="00D714FE">
        <w:tc>
          <w:tcPr>
            <w:tcW w:w="5723" w:type="dxa"/>
          </w:tcPr>
          <w:p w14:paraId="16A59804" w14:textId="77777777" w:rsidR="00971017" w:rsidRPr="002B6213" w:rsidRDefault="00971017" w:rsidP="00971017">
            <w:pPr>
              <w:tabs>
                <w:tab w:val="center" w:pos="4320"/>
                <w:tab w:val="right" w:pos="8640"/>
              </w:tabs>
            </w:pPr>
            <w:r w:rsidRPr="002B6213">
              <w:t>Analysis of soil in all fields where land application activities are conducted to determine phosphorus content</w:t>
            </w:r>
          </w:p>
        </w:tc>
        <w:tc>
          <w:tcPr>
            <w:tcW w:w="1585" w:type="dxa"/>
            <w:vAlign w:val="center"/>
          </w:tcPr>
          <w:p w14:paraId="69C58899" w14:textId="77777777" w:rsidR="00971017" w:rsidRPr="002B6213" w:rsidRDefault="00971017" w:rsidP="00971017">
            <w:pPr>
              <w:tabs>
                <w:tab w:val="center" w:pos="4320"/>
                <w:tab w:val="right" w:pos="8640"/>
              </w:tabs>
              <w:jc w:val="center"/>
            </w:pPr>
            <w:r w:rsidRPr="002B6213">
              <w:t>ppm</w:t>
            </w:r>
          </w:p>
        </w:tc>
        <w:tc>
          <w:tcPr>
            <w:tcW w:w="2070" w:type="dxa"/>
            <w:vAlign w:val="center"/>
          </w:tcPr>
          <w:p w14:paraId="5A1649CB" w14:textId="77777777" w:rsidR="00971017" w:rsidRPr="002B6213" w:rsidRDefault="00D714FE" w:rsidP="00971017">
            <w:pPr>
              <w:tabs>
                <w:tab w:val="center" w:pos="4320"/>
                <w:tab w:val="right" w:pos="8640"/>
              </w:tabs>
              <w:jc w:val="center"/>
            </w:pPr>
            <w:r w:rsidRPr="002B6213">
              <w:t>At least once every five (5) years after initial sampling</w:t>
            </w:r>
          </w:p>
        </w:tc>
      </w:tr>
      <w:tr w:rsidR="002B6213" w:rsidRPr="002B6213" w14:paraId="42BD2B0E" w14:textId="77777777" w:rsidTr="00D714FE">
        <w:tc>
          <w:tcPr>
            <w:tcW w:w="5723" w:type="dxa"/>
          </w:tcPr>
          <w:p w14:paraId="10A81E30" w14:textId="77777777" w:rsidR="00971017" w:rsidRPr="002B6213" w:rsidRDefault="00971017" w:rsidP="00971017">
            <w:pPr>
              <w:tabs>
                <w:tab w:val="center" w:pos="4320"/>
                <w:tab w:val="right" w:pos="8640"/>
              </w:tabs>
            </w:pPr>
            <w:r w:rsidRPr="002B6213">
              <w:t>Analysis of water used for irrigation purposes on application fields to determine nitrogen content</w:t>
            </w:r>
          </w:p>
        </w:tc>
        <w:tc>
          <w:tcPr>
            <w:tcW w:w="1585" w:type="dxa"/>
            <w:vAlign w:val="center"/>
          </w:tcPr>
          <w:p w14:paraId="1C9AD016" w14:textId="77777777" w:rsidR="00971017" w:rsidRPr="002B6213" w:rsidRDefault="00971017" w:rsidP="00971017">
            <w:pPr>
              <w:tabs>
                <w:tab w:val="center" w:pos="4320"/>
                <w:tab w:val="right" w:pos="8640"/>
              </w:tabs>
              <w:jc w:val="center"/>
            </w:pPr>
            <w:r w:rsidRPr="002B6213">
              <w:t>ppm</w:t>
            </w:r>
          </w:p>
        </w:tc>
        <w:tc>
          <w:tcPr>
            <w:tcW w:w="2070" w:type="dxa"/>
            <w:vAlign w:val="center"/>
          </w:tcPr>
          <w:p w14:paraId="7A2D9BC1" w14:textId="77777777" w:rsidR="00971017" w:rsidRPr="002B6213" w:rsidRDefault="00D714FE" w:rsidP="00971017">
            <w:pPr>
              <w:tabs>
                <w:tab w:val="center" w:pos="4320"/>
                <w:tab w:val="right" w:pos="8640"/>
              </w:tabs>
              <w:jc w:val="center"/>
            </w:pPr>
            <w:r w:rsidRPr="002B6213">
              <w:t>At least once every five (5) years after initial sampling</w:t>
            </w:r>
          </w:p>
        </w:tc>
      </w:tr>
      <w:tr w:rsidR="002B6213" w:rsidRPr="002B6213" w14:paraId="4DF7E9F0" w14:textId="77777777" w:rsidTr="00971017">
        <w:tc>
          <w:tcPr>
            <w:tcW w:w="9378" w:type="dxa"/>
            <w:gridSpan w:val="3"/>
            <w:shd w:val="clear" w:color="auto" w:fill="DBE5F1"/>
          </w:tcPr>
          <w:p w14:paraId="6E29A04F" w14:textId="77777777" w:rsidR="00971017" w:rsidRPr="002B6213" w:rsidRDefault="00971017" w:rsidP="00971017">
            <w:pPr>
              <w:tabs>
                <w:tab w:val="center" w:pos="4320"/>
                <w:tab w:val="right" w:pos="8640"/>
              </w:tabs>
            </w:pPr>
            <w:r w:rsidRPr="002B6213">
              <w:t>Inspection Documentation</w:t>
            </w:r>
          </w:p>
        </w:tc>
      </w:tr>
      <w:tr w:rsidR="002B6213" w:rsidRPr="002B6213" w14:paraId="1062E7DC" w14:textId="77777777" w:rsidTr="00D714FE">
        <w:tc>
          <w:tcPr>
            <w:tcW w:w="5723" w:type="dxa"/>
          </w:tcPr>
          <w:p w14:paraId="3AD6841D" w14:textId="77777777" w:rsidR="00971017" w:rsidRPr="002B6213" w:rsidRDefault="00971017" w:rsidP="00971017">
            <w:pPr>
              <w:tabs>
                <w:tab w:val="center" w:pos="4320"/>
                <w:tab w:val="right" w:pos="8640"/>
              </w:tabs>
            </w:pPr>
            <w:r w:rsidRPr="002B6213">
              <w:t>Visual inspection of all water lines</w:t>
            </w:r>
          </w:p>
        </w:tc>
        <w:tc>
          <w:tcPr>
            <w:tcW w:w="1585" w:type="dxa"/>
            <w:vAlign w:val="center"/>
          </w:tcPr>
          <w:p w14:paraId="529723E7" w14:textId="77777777" w:rsidR="00971017" w:rsidRPr="002B6213" w:rsidRDefault="00971017" w:rsidP="00971017">
            <w:pPr>
              <w:tabs>
                <w:tab w:val="center" w:pos="4320"/>
                <w:tab w:val="right" w:pos="8640"/>
              </w:tabs>
              <w:jc w:val="center"/>
            </w:pPr>
            <w:r w:rsidRPr="002B6213">
              <w:t>N/A</w:t>
            </w:r>
          </w:p>
        </w:tc>
        <w:tc>
          <w:tcPr>
            <w:tcW w:w="2070" w:type="dxa"/>
            <w:vAlign w:val="center"/>
          </w:tcPr>
          <w:p w14:paraId="0B4926D1" w14:textId="77777777" w:rsidR="00971017" w:rsidRPr="002B6213" w:rsidRDefault="00971017" w:rsidP="00971017">
            <w:pPr>
              <w:tabs>
                <w:tab w:val="center" w:pos="4320"/>
                <w:tab w:val="right" w:pos="8640"/>
              </w:tabs>
              <w:jc w:val="center"/>
            </w:pPr>
            <w:r w:rsidRPr="002B6213">
              <w:t>Daily</w:t>
            </w:r>
          </w:p>
        </w:tc>
      </w:tr>
      <w:tr w:rsidR="002B6213" w:rsidRPr="002B6213" w14:paraId="1DF7029A" w14:textId="77777777" w:rsidTr="00D714FE">
        <w:tc>
          <w:tcPr>
            <w:tcW w:w="5723" w:type="dxa"/>
          </w:tcPr>
          <w:p w14:paraId="3D65A4C9" w14:textId="77777777" w:rsidR="00971017" w:rsidRPr="002B6213" w:rsidRDefault="00971017" w:rsidP="00971017">
            <w:pPr>
              <w:tabs>
                <w:tab w:val="center" w:pos="4320"/>
                <w:tab w:val="right" w:pos="8640"/>
              </w:tabs>
            </w:pPr>
            <w:r w:rsidRPr="002B6213">
              <w:t>Precipitation events</w:t>
            </w:r>
          </w:p>
        </w:tc>
        <w:tc>
          <w:tcPr>
            <w:tcW w:w="1585" w:type="dxa"/>
            <w:vAlign w:val="center"/>
          </w:tcPr>
          <w:p w14:paraId="7F6F7FE4" w14:textId="77777777" w:rsidR="00971017" w:rsidRPr="002B6213" w:rsidRDefault="00971017" w:rsidP="00971017">
            <w:pPr>
              <w:tabs>
                <w:tab w:val="center" w:pos="4320"/>
                <w:tab w:val="right" w:pos="8640"/>
              </w:tabs>
              <w:jc w:val="center"/>
            </w:pPr>
            <w:r w:rsidRPr="002B6213">
              <w:t>Inches</w:t>
            </w:r>
          </w:p>
        </w:tc>
        <w:tc>
          <w:tcPr>
            <w:tcW w:w="2070" w:type="dxa"/>
            <w:vAlign w:val="center"/>
          </w:tcPr>
          <w:p w14:paraId="738A5BF7" w14:textId="77777777" w:rsidR="00971017" w:rsidRPr="002B6213" w:rsidRDefault="00971017" w:rsidP="00971017">
            <w:pPr>
              <w:tabs>
                <w:tab w:val="center" w:pos="4320"/>
                <w:tab w:val="right" w:pos="8640"/>
              </w:tabs>
              <w:jc w:val="center"/>
            </w:pPr>
            <w:r w:rsidRPr="002B6213">
              <w:t>Daily</w:t>
            </w:r>
          </w:p>
        </w:tc>
      </w:tr>
      <w:tr w:rsidR="002B6213" w:rsidRPr="002B6213" w14:paraId="1B5DD695" w14:textId="77777777" w:rsidTr="00D714FE">
        <w:tc>
          <w:tcPr>
            <w:tcW w:w="5723" w:type="dxa"/>
          </w:tcPr>
          <w:p w14:paraId="282B88C4" w14:textId="77777777" w:rsidR="00971017" w:rsidRPr="002B6213" w:rsidRDefault="00971017" w:rsidP="00971017">
            <w:pPr>
              <w:tabs>
                <w:tab w:val="center" w:pos="4320"/>
                <w:tab w:val="right" w:pos="8640"/>
              </w:tabs>
            </w:pPr>
            <w:r w:rsidRPr="002B6213">
              <w:t>Depth of manure and process wastewater in all liquid impoundments</w:t>
            </w:r>
          </w:p>
        </w:tc>
        <w:tc>
          <w:tcPr>
            <w:tcW w:w="1585" w:type="dxa"/>
            <w:vAlign w:val="center"/>
          </w:tcPr>
          <w:p w14:paraId="292A913C" w14:textId="77777777" w:rsidR="00971017" w:rsidRPr="002B6213" w:rsidRDefault="00971017" w:rsidP="00971017">
            <w:pPr>
              <w:tabs>
                <w:tab w:val="center" w:pos="4320"/>
                <w:tab w:val="right" w:pos="8640"/>
              </w:tabs>
              <w:jc w:val="center"/>
            </w:pPr>
            <w:r w:rsidRPr="002B6213">
              <w:t>Feet</w:t>
            </w:r>
          </w:p>
        </w:tc>
        <w:tc>
          <w:tcPr>
            <w:tcW w:w="2070" w:type="dxa"/>
            <w:vAlign w:val="center"/>
          </w:tcPr>
          <w:p w14:paraId="61126FF4" w14:textId="77777777" w:rsidR="00971017" w:rsidRPr="002B6213" w:rsidRDefault="00971017" w:rsidP="00971017">
            <w:pPr>
              <w:tabs>
                <w:tab w:val="center" w:pos="4320"/>
                <w:tab w:val="right" w:pos="8640"/>
              </w:tabs>
              <w:jc w:val="center"/>
            </w:pPr>
            <w:r w:rsidRPr="002B6213">
              <w:t>Weekly and after precipitation events</w:t>
            </w:r>
          </w:p>
        </w:tc>
      </w:tr>
      <w:tr w:rsidR="002B6213" w:rsidRPr="002B6213" w14:paraId="507251BB" w14:textId="77777777" w:rsidTr="00D714FE">
        <w:tc>
          <w:tcPr>
            <w:tcW w:w="5723" w:type="dxa"/>
          </w:tcPr>
          <w:p w14:paraId="79FDDE07" w14:textId="77777777" w:rsidR="00971017" w:rsidRPr="002B6213" w:rsidRDefault="00971017" w:rsidP="00971017">
            <w:pPr>
              <w:tabs>
                <w:tab w:val="center" w:pos="4320"/>
                <w:tab w:val="right" w:pos="8640"/>
              </w:tabs>
            </w:pPr>
            <w:r w:rsidRPr="002B6213">
              <w:t>Storm water diversion devices, runoff diversion structures, and devices channeling contaminated storm water to the facilities</w:t>
            </w:r>
          </w:p>
        </w:tc>
        <w:tc>
          <w:tcPr>
            <w:tcW w:w="1585" w:type="dxa"/>
            <w:vAlign w:val="center"/>
          </w:tcPr>
          <w:p w14:paraId="1B3BB2D3" w14:textId="77777777" w:rsidR="00971017" w:rsidRPr="002B6213" w:rsidRDefault="00971017" w:rsidP="00971017">
            <w:pPr>
              <w:tabs>
                <w:tab w:val="center" w:pos="4320"/>
                <w:tab w:val="right" w:pos="8640"/>
              </w:tabs>
              <w:jc w:val="center"/>
            </w:pPr>
            <w:r w:rsidRPr="002B6213">
              <w:t>N/A</w:t>
            </w:r>
          </w:p>
        </w:tc>
        <w:tc>
          <w:tcPr>
            <w:tcW w:w="2070" w:type="dxa"/>
            <w:vAlign w:val="center"/>
          </w:tcPr>
          <w:p w14:paraId="5C47FAEE" w14:textId="77777777" w:rsidR="00971017" w:rsidRPr="002B6213" w:rsidRDefault="00971017" w:rsidP="00971017">
            <w:pPr>
              <w:tabs>
                <w:tab w:val="center" w:pos="4320"/>
                <w:tab w:val="right" w:pos="8640"/>
              </w:tabs>
              <w:jc w:val="center"/>
            </w:pPr>
            <w:r w:rsidRPr="002B6213">
              <w:t>Weekly</w:t>
            </w:r>
          </w:p>
        </w:tc>
      </w:tr>
      <w:tr w:rsidR="002B6213" w:rsidRPr="002B6213" w14:paraId="62326D0D" w14:textId="77777777" w:rsidTr="00D714FE">
        <w:tc>
          <w:tcPr>
            <w:tcW w:w="5723" w:type="dxa"/>
          </w:tcPr>
          <w:p w14:paraId="4CB64188" w14:textId="77777777" w:rsidR="00971017" w:rsidRPr="002B6213" w:rsidRDefault="00971017" w:rsidP="00971017">
            <w:pPr>
              <w:tabs>
                <w:tab w:val="center" w:pos="4320"/>
                <w:tab w:val="right" w:pos="8640"/>
              </w:tabs>
            </w:pPr>
            <w:r w:rsidRPr="002B6213">
              <w:t xml:space="preserve">Sludge and sediment </w:t>
            </w:r>
            <w:proofErr w:type="gramStart"/>
            <w:r w:rsidRPr="002B6213">
              <w:t>accumulation</w:t>
            </w:r>
            <w:proofErr w:type="gramEnd"/>
            <w:r w:rsidRPr="002B6213">
              <w:t xml:space="preserve"> in liquid impoundments</w:t>
            </w:r>
          </w:p>
        </w:tc>
        <w:tc>
          <w:tcPr>
            <w:tcW w:w="1585" w:type="dxa"/>
            <w:vAlign w:val="center"/>
          </w:tcPr>
          <w:p w14:paraId="06FCED01" w14:textId="77777777" w:rsidR="00971017" w:rsidRPr="002B6213" w:rsidRDefault="00971017" w:rsidP="00971017">
            <w:pPr>
              <w:tabs>
                <w:tab w:val="center" w:pos="4320"/>
                <w:tab w:val="right" w:pos="8640"/>
              </w:tabs>
              <w:jc w:val="center"/>
            </w:pPr>
            <w:r w:rsidRPr="002B6213">
              <w:t>Feet</w:t>
            </w:r>
          </w:p>
        </w:tc>
        <w:tc>
          <w:tcPr>
            <w:tcW w:w="2070" w:type="dxa"/>
            <w:vAlign w:val="center"/>
          </w:tcPr>
          <w:p w14:paraId="301CF6BD" w14:textId="77777777" w:rsidR="00971017" w:rsidRPr="002B6213" w:rsidRDefault="00971017" w:rsidP="00971017">
            <w:pPr>
              <w:tabs>
                <w:tab w:val="center" w:pos="4320"/>
                <w:tab w:val="right" w:pos="8640"/>
              </w:tabs>
              <w:jc w:val="center"/>
            </w:pPr>
            <w:r w:rsidRPr="002B6213">
              <w:t>Annually</w:t>
            </w:r>
          </w:p>
        </w:tc>
      </w:tr>
      <w:tr w:rsidR="002B6213" w:rsidRPr="002B6213" w14:paraId="04664130" w14:textId="77777777" w:rsidTr="00D714FE">
        <w:tc>
          <w:tcPr>
            <w:tcW w:w="5723" w:type="dxa"/>
          </w:tcPr>
          <w:p w14:paraId="438E74FF" w14:textId="77777777" w:rsidR="00971017" w:rsidRPr="002B6213" w:rsidRDefault="00971017" w:rsidP="00971017">
            <w:pPr>
              <w:tabs>
                <w:tab w:val="center" w:pos="4320"/>
                <w:tab w:val="right" w:pos="8640"/>
              </w:tabs>
            </w:pPr>
            <w:r w:rsidRPr="002B6213">
              <w:t xml:space="preserve">Irrigation distribution system and water source protection equipment </w:t>
            </w:r>
          </w:p>
        </w:tc>
        <w:tc>
          <w:tcPr>
            <w:tcW w:w="1585" w:type="dxa"/>
            <w:vAlign w:val="center"/>
          </w:tcPr>
          <w:p w14:paraId="4B2B3C58" w14:textId="77777777" w:rsidR="00971017" w:rsidRPr="002B6213" w:rsidRDefault="00971017" w:rsidP="00971017">
            <w:pPr>
              <w:tabs>
                <w:tab w:val="center" w:pos="4320"/>
                <w:tab w:val="right" w:pos="8640"/>
              </w:tabs>
              <w:jc w:val="center"/>
            </w:pPr>
            <w:r w:rsidRPr="002B6213">
              <w:t>N/A</w:t>
            </w:r>
          </w:p>
        </w:tc>
        <w:tc>
          <w:tcPr>
            <w:tcW w:w="2070" w:type="dxa"/>
            <w:vAlign w:val="center"/>
          </w:tcPr>
          <w:p w14:paraId="54B6D069" w14:textId="77777777" w:rsidR="00971017" w:rsidRPr="002B6213" w:rsidRDefault="00971017" w:rsidP="00971017">
            <w:pPr>
              <w:tabs>
                <w:tab w:val="center" w:pos="4320"/>
                <w:tab w:val="right" w:pos="8640"/>
              </w:tabs>
              <w:jc w:val="center"/>
            </w:pPr>
            <w:r w:rsidRPr="002B6213">
              <w:t>Prior to each operation and during use</w:t>
            </w:r>
          </w:p>
        </w:tc>
      </w:tr>
      <w:tr w:rsidR="002B6213" w:rsidRPr="002B6213" w14:paraId="14931861" w14:textId="77777777" w:rsidTr="00D714FE">
        <w:tc>
          <w:tcPr>
            <w:tcW w:w="5723" w:type="dxa"/>
          </w:tcPr>
          <w:p w14:paraId="61DF7746" w14:textId="77777777" w:rsidR="00971017" w:rsidRPr="002B6213" w:rsidRDefault="00971017" w:rsidP="00971017">
            <w:pPr>
              <w:tabs>
                <w:tab w:val="center" w:pos="4320"/>
                <w:tab w:val="right" w:pos="8640"/>
              </w:tabs>
            </w:pPr>
            <w:r w:rsidRPr="002B6213">
              <w:t xml:space="preserve">Documentation of all corrective actions taken.  An explanation of the factors preventing correction within </w:t>
            </w:r>
            <w:r w:rsidR="00D714FE" w:rsidRPr="002B6213">
              <w:t>thirty (</w:t>
            </w:r>
            <w:r w:rsidRPr="002B6213">
              <w:t>30</w:t>
            </w:r>
            <w:r w:rsidR="00D714FE" w:rsidRPr="002B6213">
              <w:t>)</w:t>
            </w:r>
            <w:r w:rsidRPr="002B6213">
              <w:t xml:space="preserve"> days </w:t>
            </w:r>
          </w:p>
        </w:tc>
        <w:tc>
          <w:tcPr>
            <w:tcW w:w="1585" w:type="dxa"/>
            <w:vAlign w:val="center"/>
          </w:tcPr>
          <w:p w14:paraId="54EF920B" w14:textId="77777777" w:rsidR="00971017" w:rsidRPr="002B6213" w:rsidRDefault="00971017" w:rsidP="00971017">
            <w:pPr>
              <w:tabs>
                <w:tab w:val="center" w:pos="4320"/>
                <w:tab w:val="right" w:pos="8640"/>
              </w:tabs>
              <w:jc w:val="center"/>
            </w:pPr>
            <w:r w:rsidRPr="002B6213">
              <w:t>N/A</w:t>
            </w:r>
          </w:p>
        </w:tc>
        <w:tc>
          <w:tcPr>
            <w:tcW w:w="2070" w:type="dxa"/>
            <w:vAlign w:val="center"/>
          </w:tcPr>
          <w:p w14:paraId="05C29321" w14:textId="77777777" w:rsidR="00971017" w:rsidRPr="002B6213" w:rsidRDefault="00971017" w:rsidP="00971017">
            <w:pPr>
              <w:tabs>
                <w:tab w:val="center" w:pos="4320"/>
                <w:tab w:val="right" w:pos="8640"/>
              </w:tabs>
              <w:jc w:val="center"/>
            </w:pPr>
            <w:r w:rsidRPr="002B6213">
              <w:t>As necessary</w:t>
            </w:r>
          </w:p>
        </w:tc>
      </w:tr>
      <w:tr w:rsidR="002B6213" w:rsidRPr="002B6213" w14:paraId="26AB2086" w14:textId="77777777" w:rsidTr="00D714FE">
        <w:tc>
          <w:tcPr>
            <w:tcW w:w="5723" w:type="dxa"/>
          </w:tcPr>
          <w:p w14:paraId="6A1B0E56" w14:textId="77777777" w:rsidR="00971017" w:rsidRPr="002B6213" w:rsidRDefault="00971017" w:rsidP="00971017">
            <w:pPr>
              <w:tabs>
                <w:tab w:val="center" w:pos="4320"/>
                <w:tab w:val="right" w:pos="8640"/>
              </w:tabs>
            </w:pPr>
          </w:p>
        </w:tc>
        <w:tc>
          <w:tcPr>
            <w:tcW w:w="1585" w:type="dxa"/>
            <w:vAlign w:val="center"/>
          </w:tcPr>
          <w:p w14:paraId="2B01F5ED" w14:textId="77777777" w:rsidR="00971017" w:rsidRPr="002B6213" w:rsidRDefault="00971017" w:rsidP="00971017">
            <w:pPr>
              <w:tabs>
                <w:tab w:val="center" w:pos="4320"/>
                <w:tab w:val="right" w:pos="8640"/>
              </w:tabs>
              <w:jc w:val="center"/>
            </w:pPr>
          </w:p>
        </w:tc>
        <w:tc>
          <w:tcPr>
            <w:tcW w:w="2070" w:type="dxa"/>
            <w:vAlign w:val="center"/>
          </w:tcPr>
          <w:p w14:paraId="0544422B" w14:textId="77777777" w:rsidR="00971017" w:rsidRPr="002B6213" w:rsidRDefault="00971017" w:rsidP="00971017">
            <w:pPr>
              <w:tabs>
                <w:tab w:val="center" w:pos="4320"/>
                <w:tab w:val="right" w:pos="8640"/>
              </w:tabs>
              <w:jc w:val="center"/>
            </w:pPr>
          </w:p>
        </w:tc>
      </w:tr>
      <w:tr w:rsidR="002B6213" w:rsidRPr="002B6213" w14:paraId="6806486C" w14:textId="77777777" w:rsidTr="00971017">
        <w:tc>
          <w:tcPr>
            <w:tcW w:w="9378" w:type="dxa"/>
            <w:gridSpan w:val="3"/>
            <w:shd w:val="clear" w:color="auto" w:fill="DBE5F1"/>
          </w:tcPr>
          <w:p w14:paraId="0E0B714D" w14:textId="77777777" w:rsidR="00971017" w:rsidRPr="002B6213" w:rsidRDefault="00971017" w:rsidP="00971017">
            <w:pPr>
              <w:tabs>
                <w:tab w:val="center" w:pos="4320"/>
                <w:tab w:val="right" w:pos="8640"/>
              </w:tabs>
            </w:pPr>
            <w:r w:rsidRPr="002B6213">
              <w:t>Operation and Maintenance</w:t>
            </w:r>
          </w:p>
        </w:tc>
      </w:tr>
      <w:tr w:rsidR="002B6213" w:rsidRPr="002B6213" w14:paraId="3254A49F" w14:textId="77777777" w:rsidTr="00D714FE">
        <w:tc>
          <w:tcPr>
            <w:tcW w:w="5723" w:type="dxa"/>
          </w:tcPr>
          <w:p w14:paraId="541552F1" w14:textId="77777777" w:rsidR="00971017" w:rsidRPr="002B6213" w:rsidRDefault="00971017" w:rsidP="00971017">
            <w:pPr>
              <w:tabs>
                <w:tab w:val="center" w:pos="4320"/>
                <w:tab w:val="right" w:pos="8640"/>
              </w:tabs>
            </w:pPr>
            <w:r w:rsidRPr="002B6213">
              <w:t>Documentation of animal mortality handling practices</w:t>
            </w:r>
          </w:p>
        </w:tc>
        <w:tc>
          <w:tcPr>
            <w:tcW w:w="1585" w:type="dxa"/>
            <w:vAlign w:val="center"/>
          </w:tcPr>
          <w:p w14:paraId="511BBD1E" w14:textId="77777777" w:rsidR="00971017" w:rsidRPr="002B6213" w:rsidRDefault="00971017" w:rsidP="00971017">
            <w:pPr>
              <w:tabs>
                <w:tab w:val="center" w:pos="4320"/>
                <w:tab w:val="right" w:pos="8640"/>
              </w:tabs>
              <w:jc w:val="center"/>
            </w:pPr>
            <w:r w:rsidRPr="002B6213">
              <w:t>N/A</w:t>
            </w:r>
          </w:p>
        </w:tc>
        <w:tc>
          <w:tcPr>
            <w:tcW w:w="2070" w:type="dxa"/>
            <w:vAlign w:val="center"/>
          </w:tcPr>
          <w:p w14:paraId="3033125F" w14:textId="77777777" w:rsidR="00971017" w:rsidRPr="002B6213" w:rsidRDefault="00971017" w:rsidP="00971017">
            <w:pPr>
              <w:tabs>
                <w:tab w:val="center" w:pos="4320"/>
                <w:tab w:val="right" w:pos="8640"/>
              </w:tabs>
              <w:jc w:val="center"/>
            </w:pPr>
            <w:r w:rsidRPr="002B6213">
              <w:t>As necessary</w:t>
            </w:r>
          </w:p>
        </w:tc>
      </w:tr>
      <w:tr w:rsidR="002B6213" w:rsidRPr="002B6213" w14:paraId="660521F2" w14:textId="77777777" w:rsidTr="00D714FE">
        <w:tc>
          <w:tcPr>
            <w:tcW w:w="5723" w:type="dxa"/>
          </w:tcPr>
          <w:p w14:paraId="743C46FE" w14:textId="77777777" w:rsidR="00971017" w:rsidRPr="002B6213" w:rsidRDefault="00971017" w:rsidP="00971017">
            <w:pPr>
              <w:tabs>
                <w:tab w:val="center" w:pos="4320"/>
                <w:tab w:val="right" w:pos="8640"/>
              </w:tabs>
            </w:pPr>
            <w:r w:rsidRPr="002B6213">
              <w:t>Documentation of chemical handling practices</w:t>
            </w:r>
          </w:p>
        </w:tc>
        <w:tc>
          <w:tcPr>
            <w:tcW w:w="1585" w:type="dxa"/>
            <w:vAlign w:val="center"/>
          </w:tcPr>
          <w:p w14:paraId="477C794E" w14:textId="77777777" w:rsidR="00971017" w:rsidRPr="002B6213" w:rsidRDefault="00971017" w:rsidP="00971017">
            <w:pPr>
              <w:tabs>
                <w:tab w:val="center" w:pos="4320"/>
                <w:tab w:val="right" w:pos="8640"/>
              </w:tabs>
              <w:jc w:val="center"/>
            </w:pPr>
            <w:r w:rsidRPr="002B6213">
              <w:t>N/A</w:t>
            </w:r>
          </w:p>
        </w:tc>
        <w:tc>
          <w:tcPr>
            <w:tcW w:w="2070" w:type="dxa"/>
            <w:vAlign w:val="center"/>
          </w:tcPr>
          <w:p w14:paraId="0D468912" w14:textId="77777777" w:rsidR="00971017" w:rsidRPr="002B6213" w:rsidRDefault="00971017" w:rsidP="00971017">
            <w:pPr>
              <w:tabs>
                <w:tab w:val="center" w:pos="4320"/>
                <w:tab w:val="right" w:pos="8640"/>
              </w:tabs>
              <w:jc w:val="center"/>
            </w:pPr>
            <w:r w:rsidRPr="002B6213">
              <w:t>As necessary</w:t>
            </w:r>
          </w:p>
        </w:tc>
      </w:tr>
      <w:tr w:rsidR="002B6213" w:rsidRPr="002B6213" w14:paraId="5FF2E7D9" w14:textId="77777777" w:rsidTr="00D714FE">
        <w:trPr>
          <w:cantSplit/>
        </w:trPr>
        <w:tc>
          <w:tcPr>
            <w:tcW w:w="5723" w:type="dxa"/>
          </w:tcPr>
          <w:p w14:paraId="6DF439C5" w14:textId="77777777" w:rsidR="00971017" w:rsidRPr="002B6213" w:rsidRDefault="00971017" w:rsidP="00971017">
            <w:r w:rsidRPr="002B6213">
              <w:t xml:space="preserve">Documentation of current design of manure, litter, and </w:t>
            </w:r>
            <w:proofErr w:type="gramStart"/>
            <w:r w:rsidRPr="002B6213">
              <w:t>process wastewater</w:t>
            </w:r>
            <w:proofErr w:type="gramEnd"/>
            <w:r w:rsidRPr="002B6213">
              <w:t xml:space="preserve"> facilities including:</w:t>
            </w:r>
          </w:p>
          <w:p w14:paraId="4D593A3E" w14:textId="77777777" w:rsidR="00971017" w:rsidRPr="002B6213" w:rsidRDefault="00971017" w:rsidP="00971017">
            <w:pPr>
              <w:pStyle w:val="ListParagraph"/>
              <w:numPr>
                <w:ilvl w:val="0"/>
                <w:numId w:val="10"/>
              </w:numPr>
              <w:spacing w:after="0" w:line="240" w:lineRule="auto"/>
              <w:contextualSpacing w:val="0"/>
              <w:rPr>
                <w:rFonts w:ascii="Times New Roman" w:hAnsi="Times New Roman"/>
                <w:sz w:val="20"/>
                <w:szCs w:val="20"/>
              </w:rPr>
            </w:pPr>
            <w:r w:rsidRPr="002B6213">
              <w:rPr>
                <w:rFonts w:ascii="Times New Roman" w:hAnsi="Times New Roman"/>
                <w:sz w:val="20"/>
                <w:szCs w:val="20"/>
              </w:rPr>
              <w:t>Volume for solids accumulation</w:t>
            </w:r>
          </w:p>
          <w:p w14:paraId="731C4A24" w14:textId="77777777" w:rsidR="00971017" w:rsidRPr="002B6213" w:rsidRDefault="00971017" w:rsidP="00971017">
            <w:pPr>
              <w:pStyle w:val="ListParagraph"/>
              <w:numPr>
                <w:ilvl w:val="0"/>
                <w:numId w:val="10"/>
              </w:numPr>
              <w:spacing w:after="0" w:line="240" w:lineRule="auto"/>
              <w:contextualSpacing w:val="0"/>
              <w:rPr>
                <w:rFonts w:ascii="Times New Roman" w:hAnsi="Times New Roman"/>
                <w:sz w:val="20"/>
                <w:szCs w:val="20"/>
              </w:rPr>
            </w:pPr>
            <w:r w:rsidRPr="002B6213">
              <w:rPr>
                <w:rFonts w:ascii="Times New Roman" w:hAnsi="Times New Roman"/>
                <w:sz w:val="20"/>
                <w:szCs w:val="20"/>
              </w:rPr>
              <w:t>Design treatment volume</w:t>
            </w:r>
          </w:p>
          <w:p w14:paraId="1F553D51" w14:textId="77777777" w:rsidR="00971017" w:rsidRPr="002B6213" w:rsidRDefault="00971017" w:rsidP="00971017">
            <w:pPr>
              <w:pStyle w:val="ListParagraph"/>
              <w:numPr>
                <w:ilvl w:val="0"/>
                <w:numId w:val="10"/>
              </w:numPr>
              <w:spacing w:after="0" w:line="240" w:lineRule="auto"/>
              <w:contextualSpacing w:val="0"/>
              <w:rPr>
                <w:rFonts w:ascii="Times New Roman" w:hAnsi="Times New Roman"/>
                <w:sz w:val="20"/>
                <w:szCs w:val="20"/>
              </w:rPr>
            </w:pPr>
            <w:r w:rsidRPr="002B6213">
              <w:rPr>
                <w:rFonts w:ascii="Times New Roman" w:hAnsi="Times New Roman"/>
                <w:sz w:val="20"/>
                <w:szCs w:val="20"/>
              </w:rPr>
              <w:t>Total design storage volume</w:t>
            </w:r>
          </w:p>
          <w:p w14:paraId="241E182E" w14:textId="77777777" w:rsidR="00971017" w:rsidRPr="002B6213" w:rsidRDefault="00971017" w:rsidP="00971017">
            <w:pPr>
              <w:pStyle w:val="ListParagraph"/>
              <w:numPr>
                <w:ilvl w:val="0"/>
                <w:numId w:val="14"/>
              </w:numPr>
              <w:spacing w:after="0" w:line="240" w:lineRule="auto"/>
              <w:ind w:left="720"/>
              <w:contextualSpacing w:val="0"/>
            </w:pPr>
            <w:r w:rsidRPr="002B6213">
              <w:rPr>
                <w:rFonts w:ascii="Times New Roman" w:hAnsi="Times New Roman"/>
                <w:sz w:val="20"/>
                <w:szCs w:val="20"/>
              </w:rPr>
              <w:t>Days of storage capacity</w:t>
            </w:r>
          </w:p>
        </w:tc>
        <w:tc>
          <w:tcPr>
            <w:tcW w:w="1585" w:type="dxa"/>
            <w:vAlign w:val="bottom"/>
          </w:tcPr>
          <w:p w14:paraId="319268B0" w14:textId="77777777" w:rsidR="00971017" w:rsidRPr="002B6213" w:rsidRDefault="00971017" w:rsidP="00971017">
            <w:pPr>
              <w:tabs>
                <w:tab w:val="center" w:pos="4320"/>
                <w:tab w:val="right" w:pos="8640"/>
              </w:tabs>
              <w:jc w:val="center"/>
            </w:pPr>
            <w:r w:rsidRPr="002B6213">
              <w:t>Cubic yards</w:t>
            </w:r>
            <w:r w:rsidR="00FB3D34" w:rsidRPr="002B6213">
              <w:t xml:space="preserve"> </w:t>
            </w:r>
            <w:r w:rsidRPr="002B6213">
              <w:t>/</w:t>
            </w:r>
            <w:r w:rsidR="00FB3D34" w:rsidRPr="002B6213">
              <w:t xml:space="preserve"> </w:t>
            </w:r>
            <w:r w:rsidRPr="002B6213">
              <w:t>gallons</w:t>
            </w:r>
          </w:p>
          <w:p w14:paraId="58C708D2" w14:textId="77777777" w:rsidR="00971017" w:rsidRPr="002B6213" w:rsidRDefault="00971017" w:rsidP="00971017">
            <w:pPr>
              <w:tabs>
                <w:tab w:val="center" w:pos="4320"/>
                <w:tab w:val="right" w:pos="8640"/>
              </w:tabs>
              <w:jc w:val="center"/>
            </w:pPr>
            <w:r w:rsidRPr="002B6213">
              <w:t>Cubic yards</w:t>
            </w:r>
            <w:r w:rsidR="00FB3D34" w:rsidRPr="002B6213">
              <w:t xml:space="preserve"> </w:t>
            </w:r>
            <w:r w:rsidRPr="002B6213">
              <w:t>/</w:t>
            </w:r>
            <w:r w:rsidR="00FB3D34" w:rsidRPr="002B6213">
              <w:t xml:space="preserve"> </w:t>
            </w:r>
            <w:r w:rsidRPr="002B6213">
              <w:t>gallons</w:t>
            </w:r>
          </w:p>
          <w:p w14:paraId="66AA34CE" w14:textId="77777777" w:rsidR="00971017" w:rsidRPr="002B6213" w:rsidRDefault="00971017" w:rsidP="00971017">
            <w:pPr>
              <w:tabs>
                <w:tab w:val="center" w:pos="4320"/>
                <w:tab w:val="right" w:pos="8640"/>
              </w:tabs>
              <w:jc w:val="center"/>
            </w:pPr>
            <w:r w:rsidRPr="002B6213">
              <w:t>Cubic yards</w:t>
            </w:r>
            <w:r w:rsidR="00FB3D34" w:rsidRPr="002B6213">
              <w:t xml:space="preserve"> </w:t>
            </w:r>
            <w:r w:rsidRPr="002B6213">
              <w:t>/</w:t>
            </w:r>
            <w:r w:rsidR="00FB3D34" w:rsidRPr="002B6213">
              <w:t xml:space="preserve"> </w:t>
            </w:r>
            <w:r w:rsidRPr="002B6213">
              <w:t>gallons</w:t>
            </w:r>
          </w:p>
          <w:p w14:paraId="2AB8BED8" w14:textId="77777777" w:rsidR="00971017" w:rsidRPr="002B6213" w:rsidRDefault="00971017" w:rsidP="00971017">
            <w:pPr>
              <w:tabs>
                <w:tab w:val="center" w:pos="4320"/>
                <w:tab w:val="right" w:pos="8640"/>
              </w:tabs>
              <w:jc w:val="center"/>
            </w:pPr>
            <w:r w:rsidRPr="002B6213">
              <w:t xml:space="preserve">Days </w:t>
            </w:r>
          </w:p>
        </w:tc>
        <w:tc>
          <w:tcPr>
            <w:tcW w:w="2070" w:type="dxa"/>
            <w:vAlign w:val="center"/>
          </w:tcPr>
          <w:p w14:paraId="0C7E2F8D" w14:textId="77777777" w:rsidR="00971017" w:rsidRPr="002B6213" w:rsidRDefault="00971017" w:rsidP="00971017">
            <w:pPr>
              <w:tabs>
                <w:tab w:val="center" w:pos="4320"/>
                <w:tab w:val="right" w:pos="8640"/>
              </w:tabs>
              <w:jc w:val="center"/>
            </w:pPr>
            <w:r w:rsidRPr="002B6213">
              <w:t>Once in the permit term unless revised</w:t>
            </w:r>
          </w:p>
        </w:tc>
      </w:tr>
      <w:tr w:rsidR="002B6213" w:rsidRPr="002B6213" w14:paraId="5C7E8BDB" w14:textId="77777777" w:rsidTr="00D714FE">
        <w:trPr>
          <w:cantSplit/>
        </w:trPr>
        <w:tc>
          <w:tcPr>
            <w:tcW w:w="5723" w:type="dxa"/>
          </w:tcPr>
          <w:p w14:paraId="04B54F72" w14:textId="77777777" w:rsidR="00971017" w:rsidRPr="002B6213" w:rsidRDefault="00971017" w:rsidP="00971017">
            <w:pPr>
              <w:tabs>
                <w:tab w:val="center" w:pos="4320"/>
                <w:tab w:val="right" w:pos="8640"/>
              </w:tabs>
            </w:pPr>
            <w:r w:rsidRPr="002B6213">
              <w:t>Documentation of overflows from all manure and wastewater facilities:</w:t>
            </w:r>
          </w:p>
          <w:p w14:paraId="3AB57333" w14:textId="77777777" w:rsidR="00971017" w:rsidRPr="002B6213" w:rsidRDefault="00971017" w:rsidP="00971017">
            <w:pPr>
              <w:pStyle w:val="ListParagraph"/>
              <w:numPr>
                <w:ilvl w:val="0"/>
                <w:numId w:val="11"/>
              </w:numPr>
              <w:spacing w:after="0" w:line="240" w:lineRule="auto"/>
              <w:contextualSpacing w:val="0"/>
              <w:rPr>
                <w:rFonts w:ascii="Times New Roman" w:hAnsi="Times New Roman"/>
                <w:sz w:val="20"/>
                <w:szCs w:val="20"/>
              </w:rPr>
            </w:pPr>
            <w:r w:rsidRPr="002B6213">
              <w:rPr>
                <w:rFonts w:ascii="Times New Roman" w:hAnsi="Times New Roman"/>
                <w:sz w:val="20"/>
                <w:szCs w:val="20"/>
              </w:rPr>
              <w:t>Date and time of overflow</w:t>
            </w:r>
          </w:p>
          <w:p w14:paraId="5E113A80" w14:textId="77777777" w:rsidR="00971017" w:rsidRPr="002B6213" w:rsidRDefault="00971017" w:rsidP="00971017">
            <w:pPr>
              <w:pStyle w:val="ListParagraph"/>
              <w:numPr>
                <w:ilvl w:val="0"/>
                <w:numId w:val="11"/>
              </w:numPr>
              <w:spacing w:after="0" w:line="240" w:lineRule="auto"/>
              <w:contextualSpacing w:val="0"/>
              <w:rPr>
                <w:rFonts w:ascii="Times New Roman" w:hAnsi="Times New Roman"/>
                <w:sz w:val="20"/>
                <w:szCs w:val="20"/>
              </w:rPr>
            </w:pPr>
            <w:r w:rsidRPr="002B6213">
              <w:rPr>
                <w:rFonts w:ascii="Times New Roman" w:hAnsi="Times New Roman"/>
                <w:sz w:val="20"/>
                <w:szCs w:val="20"/>
              </w:rPr>
              <w:t>Estimated volume of overflow</w:t>
            </w:r>
          </w:p>
          <w:p w14:paraId="55FE2B92" w14:textId="77777777" w:rsidR="00971017" w:rsidRPr="002B6213" w:rsidRDefault="00971017" w:rsidP="00971017">
            <w:pPr>
              <w:pStyle w:val="ListParagraph"/>
              <w:numPr>
                <w:ilvl w:val="0"/>
                <w:numId w:val="11"/>
              </w:numPr>
              <w:spacing w:after="0" w:line="240" w:lineRule="auto"/>
              <w:contextualSpacing w:val="0"/>
            </w:pPr>
            <w:r w:rsidRPr="002B6213">
              <w:rPr>
                <w:rFonts w:ascii="Times New Roman" w:hAnsi="Times New Roman"/>
                <w:sz w:val="20"/>
                <w:szCs w:val="20"/>
              </w:rPr>
              <w:t>Analysis of overflow (when required)</w:t>
            </w:r>
          </w:p>
        </w:tc>
        <w:tc>
          <w:tcPr>
            <w:tcW w:w="1585" w:type="dxa"/>
            <w:vAlign w:val="bottom"/>
          </w:tcPr>
          <w:p w14:paraId="12DA6F89" w14:textId="77777777" w:rsidR="00971017" w:rsidRPr="002B6213" w:rsidRDefault="00971017" w:rsidP="00971017">
            <w:pPr>
              <w:tabs>
                <w:tab w:val="center" w:pos="4320"/>
                <w:tab w:val="right" w:pos="8640"/>
              </w:tabs>
              <w:jc w:val="center"/>
            </w:pPr>
            <w:r w:rsidRPr="002B6213">
              <w:t>Month/day/year</w:t>
            </w:r>
          </w:p>
          <w:p w14:paraId="60F59909" w14:textId="77777777" w:rsidR="00971017" w:rsidRPr="002B6213" w:rsidRDefault="00971017" w:rsidP="00971017">
            <w:pPr>
              <w:tabs>
                <w:tab w:val="center" w:pos="4320"/>
                <w:tab w:val="right" w:pos="8640"/>
              </w:tabs>
              <w:jc w:val="center"/>
            </w:pPr>
            <w:r w:rsidRPr="002B6213">
              <w:t>Total gallons</w:t>
            </w:r>
          </w:p>
          <w:p w14:paraId="48FCC5EF" w14:textId="77777777" w:rsidR="00971017" w:rsidRPr="002B6213" w:rsidRDefault="00971017" w:rsidP="00971017">
            <w:pPr>
              <w:tabs>
                <w:tab w:val="center" w:pos="4320"/>
                <w:tab w:val="right" w:pos="8640"/>
              </w:tabs>
              <w:jc w:val="center"/>
            </w:pPr>
            <w:r w:rsidRPr="002B6213">
              <w:t>To be determined</w:t>
            </w:r>
          </w:p>
        </w:tc>
        <w:tc>
          <w:tcPr>
            <w:tcW w:w="2070" w:type="dxa"/>
            <w:vAlign w:val="bottom"/>
          </w:tcPr>
          <w:p w14:paraId="24424F99" w14:textId="77777777" w:rsidR="00971017" w:rsidRPr="002B6213" w:rsidRDefault="00971017" w:rsidP="00971017">
            <w:pPr>
              <w:tabs>
                <w:tab w:val="center" w:pos="4320"/>
                <w:tab w:val="right" w:pos="8640"/>
              </w:tabs>
              <w:jc w:val="center"/>
            </w:pPr>
            <w:r w:rsidRPr="002B6213">
              <w:t>Per event</w:t>
            </w:r>
          </w:p>
          <w:p w14:paraId="1EF45808" w14:textId="77777777" w:rsidR="00971017" w:rsidRPr="002B6213" w:rsidRDefault="00971017" w:rsidP="00971017">
            <w:pPr>
              <w:tabs>
                <w:tab w:val="center" w:pos="4320"/>
                <w:tab w:val="right" w:pos="8640"/>
              </w:tabs>
              <w:jc w:val="center"/>
            </w:pPr>
            <w:r w:rsidRPr="002B6213">
              <w:t>Per event</w:t>
            </w:r>
          </w:p>
          <w:p w14:paraId="1EE1EE45" w14:textId="77777777" w:rsidR="00971017" w:rsidRPr="002B6213" w:rsidRDefault="00971017" w:rsidP="00971017">
            <w:pPr>
              <w:tabs>
                <w:tab w:val="center" w:pos="4320"/>
                <w:tab w:val="right" w:pos="8640"/>
              </w:tabs>
              <w:jc w:val="center"/>
            </w:pPr>
            <w:r w:rsidRPr="002B6213">
              <w:t>Per event</w:t>
            </w:r>
          </w:p>
        </w:tc>
      </w:tr>
      <w:tr w:rsidR="002B6213" w:rsidRPr="002B6213" w14:paraId="511235E5" w14:textId="77777777" w:rsidTr="00D714FE">
        <w:trPr>
          <w:cantSplit/>
        </w:trPr>
        <w:tc>
          <w:tcPr>
            <w:tcW w:w="5723" w:type="dxa"/>
          </w:tcPr>
          <w:p w14:paraId="7DC832A3" w14:textId="77777777" w:rsidR="00971017" w:rsidRPr="002B6213" w:rsidRDefault="00971017" w:rsidP="00971017">
            <w:pPr>
              <w:tabs>
                <w:tab w:val="center" w:pos="4320"/>
                <w:tab w:val="right" w:pos="8640"/>
              </w:tabs>
            </w:pPr>
          </w:p>
        </w:tc>
        <w:tc>
          <w:tcPr>
            <w:tcW w:w="1585" w:type="dxa"/>
            <w:vAlign w:val="bottom"/>
          </w:tcPr>
          <w:p w14:paraId="044B8E81" w14:textId="77777777" w:rsidR="00971017" w:rsidRPr="002B6213" w:rsidRDefault="00971017" w:rsidP="00971017">
            <w:pPr>
              <w:tabs>
                <w:tab w:val="center" w:pos="4320"/>
                <w:tab w:val="right" w:pos="8640"/>
              </w:tabs>
              <w:jc w:val="center"/>
            </w:pPr>
          </w:p>
        </w:tc>
        <w:tc>
          <w:tcPr>
            <w:tcW w:w="2070" w:type="dxa"/>
            <w:vAlign w:val="center"/>
          </w:tcPr>
          <w:p w14:paraId="61A6A4EE" w14:textId="77777777" w:rsidR="00971017" w:rsidRPr="002B6213" w:rsidRDefault="00971017" w:rsidP="00971017">
            <w:pPr>
              <w:tabs>
                <w:tab w:val="center" w:pos="4320"/>
                <w:tab w:val="right" w:pos="8640"/>
              </w:tabs>
              <w:jc w:val="center"/>
            </w:pPr>
          </w:p>
        </w:tc>
      </w:tr>
      <w:tr w:rsidR="002B6213" w:rsidRPr="002B6213" w14:paraId="2212DD25" w14:textId="77777777" w:rsidTr="00971017">
        <w:trPr>
          <w:cantSplit/>
        </w:trPr>
        <w:tc>
          <w:tcPr>
            <w:tcW w:w="9378" w:type="dxa"/>
            <w:gridSpan w:val="3"/>
            <w:shd w:val="clear" w:color="auto" w:fill="DBE5F1"/>
          </w:tcPr>
          <w:p w14:paraId="42AA8090" w14:textId="77777777" w:rsidR="00971017" w:rsidRPr="002B6213" w:rsidRDefault="00971017" w:rsidP="00971017">
            <w:pPr>
              <w:tabs>
                <w:tab w:val="center" w:pos="4320"/>
                <w:tab w:val="right" w:pos="8640"/>
              </w:tabs>
            </w:pPr>
            <w:r w:rsidRPr="002B6213">
              <w:t>Land Application</w:t>
            </w:r>
          </w:p>
        </w:tc>
      </w:tr>
      <w:tr w:rsidR="002B6213" w:rsidRPr="002B6213" w14:paraId="15352733" w14:textId="77777777" w:rsidTr="00D714FE">
        <w:trPr>
          <w:cantSplit/>
        </w:trPr>
        <w:tc>
          <w:tcPr>
            <w:tcW w:w="5723" w:type="dxa"/>
          </w:tcPr>
          <w:p w14:paraId="48BA9D32" w14:textId="77777777" w:rsidR="00971017" w:rsidRPr="002B6213" w:rsidRDefault="00971017" w:rsidP="00971017">
            <w:pPr>
              <w:tabs>
                <w:tab w:val="center" w:pos="4320"/>
                <w:tab w:val="right" w:pos="8640"/>
              </w:tabs>
            </w:pPr>
            <w:r w:rsidRPr="002B6213">
              <w:lastRenderedPageBreak/>
              <w:t xml:space="preserve">For each application event where manure, litter, or </w:t>
            </w:r>
            <w:proofErr w:type="gramStart"/>
            <w:r w:rsidRPr="002B6213">
              <w:t>process wastewater</w:t>
            </w:r>
            <w:proofErr w:type="gramEnd"/>
            <w:r w:rsidRPr="002B6213">
              <w:t xml:space="preserve"> is applied, document the following for each field:</w:t>
            </w:r>
          </w:p>
          <w:p w14:paraId="3A2D6F51" w14:textId="77777777" w:rsidR="00971017" w:rsidRPr="002B6213" w:rsidRDefault="00971017" w:rsidP="00971017">
            <w:pPr>
              <w:pStyle w:val="ListParagraph"/>
              <w:numPr>
                <w:ilvl w:val="0"/>
                <w:numId w:val="12"/>
              </w:numPr>
              <w:spacing w:after="0" w:line="240" w:lineRule="auto"/>
              <w:rPr>
                <w:rFonts w:ascii="Times New Roman" w:hAnsi="Times New Roman"/>
                <w:sz w:val="20"/>
                <w:szCs w:val="20"/>
              </w:rPr>
            </w:pPr>
            <w:r w:rsidRPr="002B6213">
              <w:rPr>
                <w:rFonts w:ascii="Times New Roman" w:hAnsi="Times New Roman"/>
                <w:sz w:val="20"/>
                <w:szCs w:val="20"/>
              </w:rPr>
              <w:t>Date of application</w:t>
            </w:r>
          </w:p>
          <w:p w14:paraId="7C143C55" w14:textId="77777777" w:rsidR="00971017" w:rsidRPr="002B6213" w:rsidRDefault="00971017" w:rsidP="00971017">
            <w:pPr>
              <w:pStyle w:val="ListParagraph"/>
              <w:numPr>
                <w:ilvl w:val="0"/>
                <w:numId w:val="12"/>
              </w:numPr>
              <w:spacing w:after="0" w:line="240" w:lineRule="auto"/>
              <w:rPr>
                <w:rFonts w:ascii="Times New Roman" w:hAnsi="Times New Roman"/>
                <w:sz w:val="20"/>
                <w:szCs w:val="20"/>
              </w:rPr>
            </w:pPr>
            <w:r w:rsidRPr="002B6213">
              <w:rPr>
                <w:rFonts w:ascii="Times New Roman" w:hAnsi="Times New Roman"/>
                <w:sz w:val="20"/>
                <w:szCs w:val="20"/>
              </w:rPr>
              <w:t>Method of application</w:t>
            </w:r>
          </w:p>
          <w:p w14:paraId="2F5B74C7" w14:textId="77777777" w:rsidR="00971017" w:rsidRPr="002B6213" w:rsidRDefault="00971017" w:rsidP="00971017">
            <w:pPr>
              <w:pStyle w:val="ListParagraph"/>
              <w:numPr>
                <w:ilvl w:val="0"/>
                <w:numId w:val="12"/>
              </w:numPr>
              <w:spacing w:after="0" w:line="240" w:lineRule="auto"/>
              <w:rPr>
                <w:rFonts w:ascii="Times New Roman" w:hAnsi="Times New Roman"/>
                <w:sz w:val="20"/>
                <w:szCs w:val="20"/>
              </w:rPr>
            </w:pPr>
            <w:r w:rsidRPr="002B6213">
              <w:rPr>
                <w:rFonts w:ascii="Times New Roman" w:hAnsi="Times New Roman"/>
                <w:sz w:val="20"/>
                <w:szCs w:val="20"/>
              </w:rPr>
              <w:t xml:space="preserve">Weather conditions at the time of application and for </w:t>
            </w:r>
            <w:r w:rsidR="008A7E74" w:rsidRPr="002B6213">
              <w:rPr>
                <w:rFonts w:ascii="Times New Roman" w:hAnsi="Times New Roman"/>
                <w:sz w:val="20"/>
                <w:szCs w:val="20"/>
              </w:rPr>
              <w:t>twenty-four (</w:t>
            </w:r>
            <w:r w:rsidRPr="002B6213">
              <w:rPr>
                <w:rFonts w:ascii="Times New Roman" w:hAnsi="Times New Roman"/>
                <w:sz w:val="20"/>
                <w:szCs w:val="20"/>
              </w:rPr>
              <w:t>24</w:t>
            </w:r>
            <w:r w:rsidR="008A7E74" w:rsidRPr="002B6213">
              <w:rPr>
                <w:rFonts w:ascii="Times New Roman" w:hAnsi="Times New Roman"/>
                <w:sz w:val="20"/>
                <w:szCs w:val="20"/>
              </w:rPr>
              <w:t>)</w:t>
            </w:r>
            <w:r w:rsidRPr="002B6213">
              <w:rPr>
                <w:rFonts w:ascii="Times New Roman" w:hAnsi="Times New Roman"/>
                <w:sz w:val="20"/>
                <w:szCs w:val="20"/>
              </w:rPr>
              <w:t xml:space="preserve"> hours before and after application</w:t>
            </w:r>
          </w:p>
          <w:p w14:paraId="629BBF59" w14:textId="77777777" w:rsidR="00971017" w:rsidRPr="002B6213" w:rsidRDefault="00971017" w:rsidP="00971017">
            <w:pPr>
              <w:pStyle w:val="ListParagraph"/>
              <w:numPr>
                <w:ilvl w:val="0"/>
                <w:numId w:val="12"/>
              </w:numPr>
              <w:spacing w:after="0" w:line="240" w:lineRule="auto"/>
            </w:pPr>
            <w:r w:rsidRPr="002B6213">
              <w:rPr>
                <w:rFonts w:ascii="Times New Roman" w:hAnsi="Times New Roman"/>
                <w:sz w:val="20"/>
                <w:szCs w:val="20"/>
              </w:rPr>
              <w:t>Total amount of nitrogen and phosphorus applied</w:t>
            </w:r>
          </w:p>
        </w:tc>
        <w:tc>
          <w:tcPr>
            <w:tcW w:w="1585" w:type="dxa"/>
            <w:vAlign w:val="bottom"/>
          </w:tcPr>
          <w:p w14:paraId="0C0896FF" w14:textId="77777777" w:rsidR="00971017" w:rsidRPr="002B6213" w:rsidRDefault="00971017" w:rsidP="00971017">
            <w:pPr>
              <w:tabs>
                <w:tab w:val="center" w:pos="4320"/>
                <w:tab w:val="right" w:pos="8640"/>
              </w:tabs>
              <w:jc w:val="center"/>
            </w:pPr>
            <w:r w:rsidRPr="002B6213">
              <w:t>Month/</w:t>
            </w:r>
            <w:r w:rsidR="00FB3D34" w:rsidRPr="002B6213">
              <w:t>D</w:t>
            </w:r>
            <w:r w:rsidRPr="002B6213">
              <w:t>ay/</w:t>
            </w:r>
            <w:r w:rsidR="00FB3D34" w:rsidRPr="002B6213">
              <w:t>Y</w:t>
            </w:r>
            <w:r w:rsidRPr="002B6213">
              <w:t>ear</w:t>
            </w:r>
          </w:p>
          <w:p w14:paraId="40956A10" w14:textId="77777777" w:rsidR="00971017" w:rsidRPr="002B6213" w:rsidRDefault="00971017" w:rsidP="00971017">
            <w:pPr>
              <w:tabs>
                <w:tab w:val="center" w:pos="4320"/>
                <w:tab w:val="right" w:pos="8640"/>
              </w:tabs>
              <w:jc w:val="center"/>
            </w:pPr>
            <w:r w:rsidRPr="002B6213">
              <w:t>N/A</w:t>
            </w:r>
          </w:p>
          <w:p w14:paraId="3F12AED8" w14:textId="77777777" w:rsidR="00971017" w:rsidRPr="002B6213" w:rsidRDefault="00971017" w:rsidP="00971017">
            <w:pPr>
              <w:tabs>
                <w:tab w:val="center" w:pos="4320"/>
                <w:tab w:val="right" w:pos="8640"/>
              </w:tabs>
              <w:jc w:val="center"/>
            </w:pPr>
            <w:r w:rsidRPr="002B6213">
              <w:t>N/A</w:t>
            </w:r>
          </w:p>
          <w:p w14:paraId="4ACA75CD" w14:textId="77777777" w:rsidR="00971017" w:rsidRPr="002B6213" w:rsidRDefault="00971017" w:rsidP="00971017">
            <w:pPr>
              <w:tabs>
                <w:tab w:val="center" w:pos="4320"/>
                <w:tab w:val="right" w:pos="8640"/>
              </w:tabs>
              <w:jc w:val="center"/>
            </w:pPr>
          </w:p>
          <w:p w14:paraId="54161170" w14:textId="77777777" w:rsidR="00971017" w:rsidRPr="002B6213" w:rsidRDefault="00971017" w:rsidP="00971017">
            <w:pPr>
              <w:tabs>
                <w:tab w:val="center" w:pos="4320"/>
                <w:tab w:val="right" w:pos="8640"/>
              </w:tabs>
              <w:jc w:val="center"/>
            </w:pPr>
            <w:r w:rsidRPr="002B6213">
              <w:t>Pounds/acre</w:t>
            </w:r>
          </w:p>
        </w:tc>
        <w:tc>
          <w:tcPr>
            <w:tcW w:w="2070" w:type="dxa"/>
            <w:vAlign w:val="bottom"/>
          </w:tcPr>
          <w:p w14:paraId="6DA7D8F7" w14:textId="77777777" w:rsidR="00971017" w:rsidRPr="002B6213" w:rsidRDefault="00971017" w:rsidP="00971017">
            <w:pPr>
              <w:tabs>
                <w:tab w:val="center" w:pos="4320"/>
                <w:tab w:val="right" w:pos="8640"/>
              </w:tabs>
              <w:jc w:val="center"/>
            </w:pPr>
            <w:r w:rsidRPr="002B6213">
              <w:t>Daily</w:t>
            </w:r>
          </w:p>
          <w:p w14:paraId="5B3B6F6B" w14:textId="77777777" w:rsidR="00971017" w:rsidRPr="002B6213" w:rsidRDefault="00971017" w:rsidP="00971017">
            <w:pPr>
              <w:tabs>
                <w:tab w:val="center" w:pos="4320"/>
                <w:tab w:val="right" w:pos="8640"/>
              </w:tabs>
              <w:jc w:val="center"/>
            </w:pPr>
            <w:r w:rsidRPr="002B6213">
              <w:t>Daily</w:t>
            </w:r>
          </w:p>
          <w:p w14:paraId="122E4719" w14:textId="77777777" w:rsidR="00971017" w:rsidRPr="002B6213" w:rsidRDefault="00971017" w:rsidP="00971017">
            <w:pPr>
              <w:tabs>
                <w:tab w:val="center" w:pos="4320"/>
                <w:tab w:val="right" w:pos="8640"/>
              </w:tabs>
              <w:jc w:val="center"/>
            </w:pPr>
            <w:r w:rsidRPr="002B6213">
              <w:t>Daily</w:t>
            </w:r>
          </w:p>
          <w:p w14:paraId="146A3ACA" w14:textId="77777777" w:rsidR="00971017" w:rsidRPr="002B6213" w:rsidRDefault="00971017" w:rsidP="00971017">
            <w:pPr>
              <w:tabs>
                <w:tab w:val="center" w:pos="4320"/>
                <w:tab w:val="right" w:pos="8640"/>
              </w:tabs>
              <w:jc w:val="center"/>
            </w:pPr>
          </w:p>
          <w:p w14:paraId="4A5E0D68" w14:textId="77777777" w:rsidR="00971017" w:rsidRPr="002B6213" w:rsidRDefault="00971017" w:rsidP="00971017">
            <w:pPr>
              <w:tabs>
                <w:tab w:val="center" w:pos="4320"/>
                <w:tab w:val="right" w:pos="8640"/>
              </w:tabs>
              <w:jc w:val="center"/>
            </w:pPr>
            <w:r w:rsidRPr="002B6213">
              <w:t>Daily</w:t>
            </w:r>
          </w:p>
        </w:tc>
      </w:tr>
      <w:tr w:rsidR="002B6213" w:rsidRPr="002B6213" w14:paraId="21827593" w14:textId="77777777" w:rsidTr="00D714FE">
        <w:trPr>
          <w:cantSplit/>
        </w:trPr>
        <w:tc>
          <w:tcPr>
            <w:tcW w:w="5723" w:type="dxa"/>
          </w:tcPr>
          <w:p w14:paraId="332D8FE4" w14:textId="77777777" w:rsidR="00971017" w:rsidRPr="002B6213" w:rsidRDefault="00971017" w:rsidP="00971017">
            <w:pPr>
              <w:tabs>
                <w:tab w:val="center" w:pos="4320"/>
                <w:tab w:val="right" w:pos="8640"/>
              </w:tabs>
            </w:pPr>
            <w:r w:rsidRPr="002B6213">
              <w:t>Documentation of the crop and expected yield for each field</w:t>
            </w:r>
          </w:p>
        </w:tc>
        <w:tc>
          <w:tcPr>
            <w:tcW w:w="1585" w:type="dxa"/>
            <w:vAlign w:val="center"/>
          </w:tcPr>
          <w:p w14:paraId="75F5F8CA" w14:textId="77777777" w:rsidR="00971017" w:rsidRPr="002B6213" w:rsidRDefault="00971017" w:rsidP="00971017">
            <w:pPr>
              <w:tabs>
                <w:tab w:val="center" w:pos="4320"/>
                <w:tab w:val="right" w:pos="8640"/>
              </w:tabs>
              <w:jc w:val="center"/>
            </w:pPr>
            <w:r w:rsidRPr="002B6213">
              <w:t>Bushel/acre</w:t>
            </w:r>
          </w:p>
        </w:tc>
        <w:tc>
          <w:tcPr>
            <w:tcW w:w="2070" w:type="dxa"/>
            <w:vAlign w:val="center"/>
          </w:tcPr>
          <w:p w14:paraId="78564ADA" w14:textId="77777777" w:rsidR="00971017" w:rsidRPr="002B6213" w:rsidRDefault="00971017" w:rsidP="00971017">
            <w:pPr>
              <w:tabs>
                <w:tab w:val="center" w:pos="4320"/>
                <w:tab w:val="right" w:pos="8640"/>
              </w:tabs>
              <w:jc w:val="center"/>
            </w:pPr>
            <w:r w:rsidRPr="002B6213">
              <w:t>Seasonally</w:t>
            </w:r>
          </w:p>
        </w:tc>
      </w:tr>
      <w:tr w:rsidR="002B6213" w:rsidRPr="002B6213" w14:paraId="5BFD7F8E" w14:textId="77777777" w:rsidTr="00D714FE">
        <w:trPr>
          <w:cantSplit/>
        </w:trPr>
        <w:tc>
          <w:tcPr>
            <w:tcW w:w="5723" w:type="dxa"/>
          </w:tcPr>
          <w:p w14:paraId="24E53CEE" w14:textId="77777777" w:rsidR="00971017" w:rsidRPr="002B6213" w:rsidRDefault="00971017" w:rsidP="00971017">
            <w:pPr>
              <w:tabs>
                <w:tab w:val="center" w:pos="4320"/>
                <w:tab w:val="right" w:pos="8640"/>
              </w:tabs>
            </w:pPr>
            <w:r w:rsidRPr="002B6213">
              <w:t xml:space="preserve">Documentation of the actual </w:t>
            </w:r>
            <w:proofErr w:type="gramStart"/>
            <w:r w:rsidRPr="002B6213">
              <w:t>crop</w:t>
            </w:r>
            <w:proofErr w:type="gramEnd"/>
            <w:r w:rsidRPr="002B6213">
              <w:t xml:space="preserve"> planted and actual yield for each field</w:t>
            </w:r>
          </w:p>
        </w:tc>
        <w:tc>
          <w:tcPr>
            <w:tcW w:w="1585" w:type="dxa"/>
            <w:vAlign w:val="center"/>
          </w:tcPr>
          <w:p w14:paraId="095F369A" w14:textId="77777777" w:rsidR="00971017" w:rsidRPr="002B6213" w:rsidRDefault="00971017" w:rsidP="00971017">
            <w:pPr>
              <w:tabs>
                <w:tab w:val="center" w:pos="4320"/>
                <w:tab w:val="right" w:pos="8640"/>
              </w:tabs>
              <w:jc w:val="center"/>
            </w:pPr>
            <w:r w:rsidRPr="002B6213">
              <w:t>Crop</w:t>
            </w:r>
          </w:p>
          <w:p w14:paraId="24BE7801" w14:textId="77777777" w:rsidR="00971017" w:rsidRPr="002B6213" w:rsidRDefault="00971017" w:rsidP="00971017">
            <w:pPr>
              <w:tabs>
                <w:tab w:val="center" w:pos="4320"/>
                <w:tab w:val="right" w:pos="8640"/>
              </w:tabs>
              <w:jc w:val="center"/>
            </w:pPr>
            <w:r w:rsidRPr="002B6213">
              <w:t>Bushel/acre</w:t>
            </w:r>
          </w:p>
        </w:tc>
        <w:tc>
          <w:tcPr>
            <w:tcW w:w="2070" w:type="dxa"/>
            <w:vAlign w:val="center"/>
          </w:tcPr>
          <w:p w14:paraId="3A0E91D6" w14:textId="77777777" w:rsidR="00971017" w:rsidRPr="002B6213" w:rsidRDefault="00971017" w:rsidP="00971017">
            <w:pPr>
              <w:tabs>
                <w:tab w:val="center" w:pos="4320"/>
                <w:tab w:val="right" w:pos="8640"/>
              </w:tabs>
              <w:jc w:val="center"/>
            </w:pPr>
            <w:r w:rsidRPr="002B6213">
              <w:t>Seasonally</w:t>
            </w:r>
          </w:p>
        </w:tc>
      </w:tr>
      <w:tr w:rsidR="002B6213" w:rsidRPr="002B6213" w14:paraId="7208D618" w14:textId="77777777" w:rsidTr="00D714FE">
        <w:trPr>
          <w:cantSplit/>
        </w:trPr>
        <w:tc>
          <w:tcPr>
            <w:tcW w:w="5723" w:type="dxa"/>
          </w:tcPr>
          <w:p w14:paraId="271348FF" w14:textId="77777777" w:rsidR="00971017" w:rsidRPr="002B6213" w:rsidRDefault="00971017" w:rsidP="00971017">
            <w:pPr>
              <w:tabs>
                <w:tab w:val="center" w:pos="4320"/>
                <w:tab w:val="right" w:pos="8640"/>
              </w:tabs>
            </w:pPr>
            <w:r w:rsidRPr="002B6213">
              <w:t xml:space="preserve">Documentation of test methods and sampling protocols used to sample and analyze manure, litter, and </w:t>
            </w:r>
            <w:proofErr w:type="gramStart"/>
            <w:r w:rsidRPr="002B6213">
              <w:t>wasters</w:t>
            </w:r>
            <w:proofErr w:type="gramEnd"/>
            <w:r w:rsidRPr="002B6213">
              <w:t xml:space="preserve"> and soil</w:t>
            </w:r>
          </w:p>
        </w:tc>
        <w:tc>
          <w:tcPr>
            <w:tcW w:w="1585" w:type="dxa"/>
            <w:vAlign w:val="center"/>
          </w:tcPr>
          <w:p w14:paraId="29E43362" w14:textId="77777777" w:rsidR="00971017" w:rsidRPr="002B6213" w:rsidRDefault="00971017" w:rsidP="00971017">
            <w:pPr>
              <w:tabs>
                <w:tab w:val="center" w:pos="4320"/>
                <w:tab w:val="right" w:pos="8640"/>
              </w:tabs>
              <w:jc w:val="center"/>
            </w:pPr>
            <w:r w:rsidRPr="002B6213">
              <w:t>N/A</w:t>
            </w:r>
          </w:p>
        </w:tc>
        <w:tc>
          <w:tcPr>
            <w:tcW w:w="2070" w:type="dxa"/>
            <w:vAlign w:val="center"/>
          </w:tcPr>
          <w:p w14:paraId="3293FACA" w14:textId="77777777" w:rsidR="00971017" w:rsidRPr="002B6213" w:rsidRDefault="00971017" w:rsidP="00971017">
            <w:pPr>
              <w:tabs>
                <w:tab w:val="center" w:pos="4320"/>
                <w:tab w:val="right" w:pos="8640"/>
              </w:tabs>
              <w:jc w:val="center"/>
            </w:pPr>
            <w:r w:rsidRPr="002B6213">
              <w:t>Once in the permit term unless revised</w:t>
            </w:r>
          </w:p>
        </w:tc>
      </w:tr>
      <w:tr w:rsidR="002B6213" w:rsidRPr="002B6213" w14:paraId="0EDEA1A9" w14:textId="77777777" w:rsidTr="00D714FE">
        <w:trPr>
          <w:cantSplit/>
        </w:trPr>
        <w:tc>
          <w:tcPr>
            <w:tcW w:w="5723" w:type="dxa"/>
          </w:tcPr>
          <w:p w14:paraId="580A5832" w14:textId="77777777" w:rsidR="00971017" w:rsidRPr="002B6213" w:rsidRDefault="00971017" w:rsidP="00971017">
            <w:pPr>
              <w:tabs>
                <w:tab w:val="center" w:pos="4320"/>
                <w:tab w:val="right" w:pos="8640"/>
              </w:tabs>
            </w:pPr>
            <w:r w:rsidRPr="002B6213">
              <w:t>Documentation of the basis for the application rates used for each field where manure, litter, or wastewater is applied</w:t>
            </w:r>
          </w:p>
        </w:tc>
        <w:tc>
          <w:tcPr>
            <w:tcW w:w="1585" w:type="dxa"/>
            <w:vAlign w:val="center"/>
          </w:tcPr>
          <w:p w14:paraId="1FE64B36" w14:textId="77777777" w:rsidR="00971017" w:rsidRPr="002B6213" w:rsidRDefault="00971017" w:rsidP="00971017">
            <w:pPr>
              <w:tabs>
                <w:tab w:val="center" w:pos="4320"/>
                <w:tab w:val="right" w:pos="8640"/>
              </w:tabs>
              <w:jc w:val="center"/>
            </w:pPr>
            <w:r w:rsidRPr="002B6213">
              <w:t>N/A</w:t>
            </w:r>
          </w:p>
        </w:tc>
        <w:tc>
          <w:tcPr>
            <w:tcW w:w="2070" w:type="dxa"/>
            <w:vAlign w:val="center"/>
          </w:tcPr>
          <w:p w14:paraId="60E0104F" w14:textId="77777777" w:rsidR="00971017" w:rsidRPr="002B6213" w:rsidRDefault="00971017" w:rsidP="00971017">
            <w:pPr>
              <w:tabs>
                <w:tab w:val="center" w:pos="4320"/>
                <w:tab w:val="right" w:pos="8640"/>
              </w:tabs>
              <w:jc w:val="center"/>
            </w:pPr>
            <w:r w:rsidRPr="002B6213">
              <w:t>Once in the permit term unless revised</w:t>
            </w:r>
          </w:p>
        </w:tc>
      </w:tr>
      <w:tr w:rsidR="002B6213" w:rsidRPr="002B6213" w14:paraId="01A69E76" w14:textId="77777777" w:rsidTr="00D714FE">
        <w:trPr>
          <w:cantSplit/>
        </w:trPr>
        <w:tc>
          <w:tcPr>
            <w:tcW w:w="5723" w:type="dxa"/>
          </w:tcPr>
          <w:p w14:paraId="0DEC86A5" w14:textId="77777777" w:rsidR="00971017" w:rsidRPr="002B6213" w:rsidRDefault="00971017" w:rsidP="00971017">
            <w:pPr>
              <w:tabs>
                <w:tab w:val="center" w:pos="4320"/>
                <w:tab w:val="right" w:pos="8640"/>
              </w:tabs>
            </w:pPr>
            <w:r w:rsidRPr="002B6213">
              <w:t>Documentation showing the total nitrogen and phosphorus to be applied to each field including nutrients from the application of manure, litter, and wastewater and other sources</w:t>
            </w:r>
          </w:p>
        </w:tc>
        <w:tc>
          <w:tcPr>
            <w:tcW w:w="1585" w:type="dxa"/>
            <w:vAlign w:val="center"/>
          </w:tcPr>
          <w:p w14:paraId="45F62EE6" w14:textId="77777777" w:rsidR="00971017" w:rsidRPr="002B6213" w:rsidRDefault="00971017" w:rsidP="00971017">
            <w:pPr>
              <w:tabs>
                <w:tab w:val="center" w:pos="4320"/>
                <w:tab w:val="right" w:pos="8640"/>
              </w:tabs>
              <w:jc w:val="center"/>
            </w:pPr>
            <w:r w:rsidRPr="002B6213">
              <w:t>Pounds/acre</w:t>
            </w:r>
          </w:p>
        </w:tc>
        <w:tc>
          <w:tcPr>
            <w:tcW w:w="2070" w:type="dxa"/>
            <w:vAlign w:val="center"/>
          </w:tcPr>
          <w:p w14:paraId="107207EC" w14:textId="77777777" w:rsidR="00971017" w:rsidRPr="002B6213" w:rsidRDefault="00971017" w:rsidP="00971017">
            <w:pPr>
              <w:tabs>
                <w:tab w:val="center" w:pos="4320"/>
                <w:tab w:val="right" w:pos="8640"/>
              </w:tabs>
              <w:jc w:val="center"/>
            </w:pPr>
            <w:r w:rsidRPr="002B6213">
              <w:t>Once in the permit term unless revised</w:t>
            </w:r>
          </w:p>
        </w:tc>
      </w:tr>
      <w:tr w:rsidR="002B6213" w:rsidRPr="002B6213" w14:paraId="7C8A59CE" w14:textId="77777777" w:rsidTr="00D714FE">
        <w:trPr>
          <w:cantSplit/>
        </w:trPr>
        <w:tc>
          <w:tcPr>
            <w:tcW w:w="5723" w:type="dxa"/>
          </w:tcPr>
          <w:p w14:paraId="7019D168" w14:textId="77777777" w:rsidR="00971017" w:rsidRPr="002B6213" w:rsidRDefault="00971017" w:rsidP="00971017">
            <w:pPr>
              <w:tabs>
                <w:tab w:val="center" w:pos="4320"/>
                <w:tab w:val="right" w:pos="8640"/>
              </w:tabs>
            </w:pPr>
            <w:r w:rsidRPr="002B6213">
              <w:t>Documentation of manure application equipment inspection</w:t>
            </w:r>
          </w:p>
        </w:tc>
        <w:tc>
          <w:tcPr>
            <w:tcW w:w="1585" w:type="dxa"/>
            <w:vAlign w:val="center"/>
          </w:tcPr>
          <w:p w14:paraId="298379FF" w14:textId="77777777" w:rsidR="00971017" w:rsidRPr="002B6213" w:rsidRDefault="00971017" w:rsidP="00971017">
            <w:pPr>
              <w:tabs>
                <w:tab w:val="center" w:pos="4320"/>
                <w:tab w:val="right" w:pos="8640"/>
              </w:tabs>
              <w:jc w:val="center"/>
            </w:pPr>
            <w:r w:rsidRPr="002B6213">
              <w:t>N/A</w:t>
            </w:r>
          </w:p>
        </w:tc>
        <w:tc>
          <w:tcPr>
            <w:tcW w:w="2070" w:type="dxa"/>
            <w:vAlign w:val="center"/>
          </w:tcPr>
          <w:p w14:paraId="33EBEA5A" w14:textId="77777777" w:rsidR="00971017" w:rsidRPr="002B6213" w:rsidRDefault="00971017" w:rsidP="00971017">
            <w:pPr>
              <w:tabs>
                <w:tab w:val="center" w:pos="4320"/>
                <w:tab w:val="right" w:pos="8640"/>
              </w:tabs>
              <w:jc w:val="center"/>
            </w:pPr>
            <w:r w:rsidRPr="002B6213">
              <w:t>Seasonally</w:t>
            </w:r>
          </w:p>
        </w:tc>
      </w:tr>
      <w:tr w:rsidR="002B6213" w:rsidRPr="002B6213" w14:paraId="1B76777E" w14:textId="77777777" w:rsidTr="00971017">
        <w:trPr>
          <w:cantSplit/>
        </w:trPr>
        <w:tc>
          <w:tcPr>
            <w:tcW w:w="9378" w:type="dxa"/>
            <w:gridSpan w:val="3"/>
            <w:shd w:val="clear" w:color="auto" w:fill="DBE5F1"/>
          </w:tcPr>
          <w:p w14:paraId="0AA94987" w14:textId="1255D752" w:rsidR="00971017" w:rsidRPr="002B6213" w:rsidRDefault="00971017" w:rsidP="00971017">
            <w:pPr>
              <w:tabs>
                <w:tab w:val="center" w:pos="4320"/>
                <w:tab w:val="right" w:pos="8640"/>
              </w:tabs>
            </w:pPr>
            <w:bookmarkStart w:id="136" w:name="_Hlk74058967"/>
            <w:r w:rsidRPr="002B6213">
              <w:t>Manure Transfer</w:t>
            </w:r>
          </w:p>
        </w:tc>
      </w:tr>
      <w:tr w:rsidR="006A79BF" w:rsidRPr="002B6213" w14:paraId="56041306" w14:textId="77777777" w:rsidTr="00D714FE">
        <w:trPr>
          <w:cantSplit/>
        </w:trPr>
        <w:tc>
          <w:tcPr>
            <w:tcW w:w="5723" w:type="dxa"/>
          </w:tcPr>
          <w:p w14:paraId="2AD2E023" w14:textId="77777777" w:rsidR="00971017" w:rsidRPr="002B6213" w:rsidRDefault="00971017" w:rsidP="00971017">
            <w:pPr>
              <w:pStyle w:val="ListParagraph"/>
              <w:numPr>
                <w:ilvl w:val="0"/>
                <w:numId w:val="13"/>
              </w:numPr>
              <w:spacing w:after="0" w:line="240" w:lineRule="auto"/>
              <w:rPr>
                <w:rFonts w:ascii="Times New Roman" w:hAnsi="Times New Roman"/>
                <w:sz w:val="20"/>
                <w:szCs w:val="20"/>
              </w:rPr>
            </w:pPr>
            <w:r w:rsidRPr="002B6213">
              <w:rPr>
                <w:rFonts w:ascii="Times New Roman" w:hAnsi="Times New Roman"/>
                <w:sz w:val="20"/>
                <w:szCs w:val="20"/>
              </w:rPr>
              <w:t>Date of transfer</w:t>
            </w:r>
          </w:p>
          <w:p w14:paraId="76ED5D80" w14:textId="77777777" w:rsidR="00971017" w:rsidRPr="002B6213" w:rsidRDefault="00971017" w:rsidP="00971017">
            <w:pPr>
              <w:pStyle w:val="ListParagraph"/>
              <w:numPr>
                <w:ilvl w:val="0"/>
                <w:numId w:val="13"/>
              </w:numPr>
              <w:spacing w:after="0" w:line="240" w:lineRule="auto"/>
              <w:rPr>
                <w:rFonts w:ascii="Times New Roman" w:hAnsi="Times New Roman"/>
                <w:sz w:val="20"/>
                <w:szCs w:val="20"/>
              </w:rPr>
            </w:pPr>
            <w:r w:rsidRPr="002B6213">
              <w:rPr>
                <w:rFonts w:ascii="Times New Roman" w:hAnsi="Times New Roman"/>
                <w:sz w:val="20"/>
                <w:szCs w:val="20"/>
              </w:rPr>
              <w:t>Name and address of recipient</w:t>
            </w:r>
          </w:p>
          <w:p w14:paraId="0B28FFF3" w14:textId="77777777" w:rsidR="00971017" w:rsidRPr="002B6213" w:rsidRDefault="00971017" w:rsidP="00971017">
            <w:pPr>
              <w:pStyle w:val="ListParagraph"/>
              <w:numPr>
                <w:ilvl w:val="0"/>
                <w:numId w:val="13"/>
              </w:numPr>
              <w:spacing w:after="0" w:line="240" w:lineRule="auto"/>
            </w:pPr>
            <w:r w:rsidRPr="002B6213">
              <w:rPr>
                <w:rFonts w:ascii="Times New Roman" w:hAnsi="Times New Roman"/>
                <w:sz w:val="20"/>
                <w:szCs w:val="20"/>
              </w:rPr>
              <w:t>Approximate amount of manure, litter, or process wastewater transferred</w:t>
            </w:r>
          </w:p>
          <w:p w14:paraId="3EEFB7E9" w14:textId="1D0A6CD2" w:rsidR="00971017" w:rsidRPr="002B6213" w:rsidRDefault="005056B0" w:rsidP="00971017">
            <w:pPr>
              <w:pStyle w:val="ListParagraph"/>
              <w:numPr>
                <w:ilvl w:val="0"/>
                <w:numId w:val="13"/>
              </w:numPr>
              <w:spacing w:after="0" w:line="240" w:lineRule="auto"/>
            </w:pPr>
            <w:r w:rsidRPr="002B6213">
              <w:rPr>
                <w:rFonts w:ascii="Times New Roman" w:hAnsi="Times New Roman"/>
                <w:sz w:val="20"/>
                <w:szCs w:val="20"/>
              </w:rPr>
              <w:t>Most current n</w:t>
            </w:r>
            <w:r w:rsidR="00971017" w:rsidRPr="002B6213">
              <w:rPr>
                <w:rFonts w:ascii="Times New Roman" w:hAnsi="Times New Roman"/>
                <w:sz w:val="20"/>
                <w:szCs w:val="20"/>
              </w:rPr>
              <w:t>utrient analysis results</w:t>
            </w:r>
            <w:r w:rsidRPr="002B6213">
              <w:rPr>
                <w:rFonts w:ascii="Times New Roman" w:hAnsi="Times New Roman"/>
                <w:sz w:val="20"/>
                <w:szCs w:val="20"/>
              </w:rPr>
              <w:t xml:space="preserve"> (must be provided to the recipient)</w:t>
            </w:r>
          </w:p>
        </w:tc>
        <w:tc>
          <w:tcPr>
            <w:tcW w:w="1585" w:type="dxa"/>
            <w:vAlign w:val="bottom"/>
          </w:tcPr>
          <w:p w14:paraId="0D6F4D0D" w14:textId="77777777" w:rsidR="00971017" w:rsidRPr="002B6213" w:rsidRDefault="00FB3D34" w:rsidP="00971017">
            <w:pPr>
              <w:tabs>
                <w:tab w:val="center" w:pos="4320"/>
                <w:tab w:val="right" w:pos="8640"/>
              </w:tabs>
              <w:jc w:val="center"/>
            </w:pPr>
            <w:r w:rsidRPr="002B6213">
              <w:t>Month/Day/Year</w:t>
            </w:r>
          </w:p>
          <w:p w14:paraId="01EB9251" w14:textId="77777777" w:rsidR="00971017" w:rsidRPr="002B6213" w:rsidRDefault="00971017" w:rsidP="00971017">
            <w:pPr>
              <w:tabs>
                <w:tab w:val="center" w:pos="4320"/>
                <w:tab w:val="right" w:pos="8640"/>
              </w:tabs>
              <w:jc w:val="center"/>
            </w:pPr>
            <w:r w:rsidRPr="002B6213">
              <w:t>N/A</w:t>
            </w:r>
          </w:p>
          <w:p w14:paraId="4558CF71" w14:textId="77777777" w:rsidR="00971017" w:rsidRPr="002B6213" w:rsidRDefault="00971017" w:rsidP="00971017">
            <w:pPr>
              <w:tabs>
                <w:tab w:val="center" w:pos="4320"/>
                <w:tab w:val="right" w:pos="8640"/>
              </w:tabs>
              <w:jc w:val="center"/>
            </w:pPr>
            <w:r w:rsidRPr="002B6213">
              <w:t>Tons</w:t>
            </w:r>
            <w:r w:rsidR="00FB3D34" w:rsidRPr="002B6213">
              <w:t xml:space="preserve"> </w:t>
            </w:r>
            <w:r w:rsidRPr="002B6213">
              <w:t>/</w:t>
            </w:r>
            <w:r w:rsidR="00FB3D34" w:rsidRPr="002B6213">
              <w:t xml:space="preserve"> </w:t>
            </w:r>
            <w:r w:rsidRPr="002B6213">
              <w:t>gallons</w:t>
            </w:r>
          </w:p>
          <w:p w14:paraId="7B1B0DB9" w14:textId="77777777" w:rsidR="00971017" w:rsidRPr="002B6213" w:rsidRDefault="00971017" w:rsidP="00971017">
            <w:pPr>
              <w:tabs>
                <w:tab w:val="center" w:pos="4320"/>
                <w:tab w:val="right" w:pos="8640"/>
              </w:tabs>
              <w:jc w:val="center"/>
            </w:pPr>
          </w:p>
          <w:p w14:paraId="57EA63B9" w14:textId="77777777" w:rsidR="00971017" w:rsidRPr="002B6213" w:rsidRDefault="00971017" w:rsidP="00971017">
            <w:pPr>
              <w:tabs>
                <w:tab w:val="center" w:pos="4320"/>
                <w:tab w:val="right" w:pos="8640"/>
              </w:tabs>
              <w:jc w:val="center"/>
            </w:pPr>
            <w:r w:rsidRPr="002B6213">
              <w:t>ppm</w:t>
            </w:r>
          </w:p>
        </w:tc>
        <w:tc>
          <w:tcPr>
            <w:tcW w:w="2070" w:type="dxa"/>
            <w:vAlign w:val="bottom"/>
          </w:tcPr>
          <w:p w14:paraId="5600913D" w14:textId="77777777" w:rsidR="00971017" w:rsidRPr="002B6213" w:rsidRDefault="00971017" w:rsidP="00971017">
            <w:pPr>
              <w:tabs>
                <w:tab w:val="center" w:pos="4320"/>
                <w:tab w:val="right" w:pos="8640"/>
              </w:tabs>
              <w:jc w:val="center"/>
            </w:pPr>
            <w:r w:rsidRPr="002B6213">
              <w:t>As necessary</w:t>
            </w:r>
          </w:p>
          <w:p w14:paraId="6ED0B39D" w14:textId="77777777" w:rsidR="00971017" w:rsidRPr="002B6213" w:rsidRDefault="00971017" w:rsidP="00971017">
            <w:pPr>
              <w:tabs>
                <w:tab w:val="center" w:pos="4320"/>
                <w:tab w:val="right" w:pos="8640"/>
              </w:tabs>
              <w:jc w:val="center"/>
            </w:pPr>
            <w:r w:rsidRPr="002B6213">
              <w:t>As necessary</w:t>
            </w:r>
          </w:p>
          <w:p w14:paraId="578781CC" w14:textId="77777777" w:rsidR="00971017" w:rsidRPr="002B6213" w:rsidRDefault="00971017" w:rsidP="00971017">
            <w:pPr>
              <w:tabs>
                <w:tab w:val="center" w:pos="4320"/>
                <w:tab w:val="right" w:pos="8640"/>
              </w:tabs>
              <w:jc w:val="center"/>
            </w:pPr>
            <w:r w:rsidRPr="002B6213">
              <w:t>As necessary</w:t>
            </w:r>
          </w:p>
          <w:p w14:paraId="048B6161" w14:textId="77777777" w:rsidR="00971017" w:rsidRPr="002B6213" w:rsidRDefault="00971017" w:rsidP="00971017">
            <w:pPr>
              <w:tabs>
                <w:tab w:val="center" w:pos="4320"/>
                <w:tab w:val="right" w:pos="8640"/>
              </w:tabs>
              <w:jc w:val="center"/>
            </w:pPr>
          </w:p>
          <w:p w14:paraId="722379C9" w14:textId="77777777" w:rsidR="00971017" w:rsidRPr="002B6213" w:rsidRDefault="00971017" w:rsidP="00971017">
            <w:pPr>
              <w:tabs>
                <w:tab w:val="center" w:pos="4320"/>
                <w:tab w:val="right" w:pos="8640"/>
              </w:tabs>
              <w:jc w:val="center"/>
            </w:pPr>
            <w:r w:rsidRPr="002B6213">
              <w:t>For each transfer</w:t>
            </w:r>
          </w:p>
        </w:tc>
      </w:tr>
      <w:bookmarkEnd w:id="136"/>
    </w:tbl>
    <w:p w14:paraId="755AA285" w14:textId="77777777" w:rsidR="00971017" w:rsidRPr="002B6213" w:rsidRDefault="00971017" w:rsidP="00971017"/>
    <w:p w14:paraId="3119C440" w14:textId="77777777" w:rsidR="00302463" w:rsidRPr="002B6213" w:rsidRDefault="00935483" w:rsidP="000D4948">
      <w:pPr>
        <w:pStyle w:val="TOC2"/>
        <w:spacing w:before="0"/>
      </w:pPr>
      <w:r w:rsidRPr="002B6213">
        <w:fldChar w:fldCharType="begin"/>
      </w:r>
      <w:r w:rsidR="00302463" w:rsidRPr="002B6213">
        <w:instrText xml:space="preserve"> TC"</w:instrText>
      </w:r>
      <w:bookmarkStart w:id="137" w:name="_Toc198736971"/>
      <w:r w:rsidR="00302463" w:rsidRPr="002B6213">
        <w:instrText>Monitoring and Operational Requirements</w:instrText>
      </w:r>
      <w:bookmarkEnd w:id="137"/>
      <w:r w:rsidR="00302463" w:rsidRPr="002B6213">
        <w:instrText xml:space="preserve">"\l"2" </w:instrText>
      </w:r>
      <w:r w:rsidRPr="002B6213">
        <w:fldChar w:fldCharType="end"/>
      </w:r>
      <w:r w:rsidR="00302463" w:rsidRPr="002B6213">
        <w:t>Monitoring and Operational Requirements</w:t>
      </w:r>
    </w:p>
    <w:p w14:paraId="448A8F82" w14:textId="77777777" w:rsidR="00302463" w:rsidRPr="002B6213" w:rsidRDefault="00302463"/>
    <w:p w14:paraId="12B05A47" w14:textId="77777777" w:rsidR="00302463" w:rsidRPr="002B6213" w:rsidRDefault="00935483">
      <w:pPr>
        <w:pStyle w:val="TOC3"/>
      </w:pPr>
      <w:r w:rsidRPr="002B6213">
        <w:fldChar w:fldCharType="begin"/>
      </w:r>
      <w:r w:rsidR="00302463" w:rsidRPr="002B6213">
        <w:instrText xml:space="preserve"> TC"</w:instrText>
      </w:r>
      <w:bookmarkStart w:id="138" w:name="_Toc198736972"/>
      <w:r w:rsidR="00302463" w:rsidRPr="002B6213">
        <w:instrText>Markers and Measurements</w:instrText>
      </w:r>
      <w:bookmarkEnd w:id="138"/>
      <w:r w:rsidR="00302463" w:rsidRPr="002B6213">
        <w:instrText xml:space="preserve">"\l"3" </w:instrText>
      </w:r>
      <w:r w:rsidRPr="002B6213">
        <w:fldChar w:fldCharType="end"/>
      </w:r>
      <w:r w:rsidR="00302463" w:rsidRPr="002B6213">
        <w:t>Markers and Measurements</w:t>
      </w:r>
    </w:p>
    <w:p w14:paraId="1284066D" w14:textId="77777777" w:rsidR="00302463" w:rsidRPr="002B6213" w:rsidRDefault="00302463"/>
    <w:p w14:paraId="6DF732A6" w14:textId="77777777" w:rsidR="00302463" w:rsidRPr="002B6213" w:rsidRDefault="00302463" w:rsidP="00F01481">
      <w:pPr>
        <w:pStyle w:val="BodyTextIndent3"/>
        <w:spacing w:after="240"/>
        <w:ind w:left="1890" w:hanging="450"/>
      </w:pPr>
      <w:r w:rsidRPr="002B6213">
        <w:t xml:space="preserve">A rain gauge shall be kept on site and properly maintained.  All precipitation events shall be recorded </w:t>
      </w:r>
      <w:r w:rsidR="00B56D03" w:rsidRPr="002B6213">
        <w:t>as required above (see example in Attachment C)</w:t>
      </w:r>
      <w:r w:rsidRPr="002B6213">
        <w:t>.</w:t>
      </w:r>
    </w:p>
    <w:p w14:paraId="3F5F0D34" w14:textId="77777777" w:rsidR="00302463" w:rsidRPr="002B6213" w:rsidRDefault="00B56D03" w:rsidP="00F01481">
      <w:pPr>
        <w:pStyle w:val="BodyTextIndent3"/>
        <w:spacing w:after="240"/>
        <w:ind w:left="1890" w:hanging="450"/>
      </w:pPr>
      <w:r w:rsidRPr="002B6213">
        <w:t>Maintenance of a</w:t>
      </w:r>
      <w:r w:rsidR="00302463" w:rsidRPr="002B6213">
        <w:t xml:space="preserve"> permanent marker (staff gauge or marking device) is required </w:t>
      </w:r>
      <w:r w:rsidRPr="002B6213">
        <w:t>in the LWCF to</w:t>
      </w:r>
      <w:r w:rsidR="00302463" w:rsidRPr="002B6213">
        <w:t xml:space="preserve"> measure the liquid depth in increments of one foot or less and to measure accumulations of manure, litter, </w:t>
      </w:r>
      <w:proofErr w:type="gramStart"/>
      <w:r w:rsidR="00302463" w:rsidRPr="002B6213">
        <w:t>and process</w:t>
      </w:r>
      <w:proofErr w:type="gramEnd"/>
      <w:r w:rsidR="00302463" w:rsidRPr="002B6213">
        <w:t xml:space="preserve"> wastewater.  </w:t>
      </w:r>
    </w:p>
    <w:p w14:paraId="3C8A6A51" w14:textId="77777777" w:rsidR="00302463" w:rsidRPr="002B6213" w:rsidRDefault="00935483">
      <w:pPr>
        <w:pStyle w:val="TOC3"/>
      </w:pPr>
      <w:r w:rsidRPr="002B6213">
        <w:fldChar w:fldCharType="begin"/>
      </w:r>
      <w:r w:rsidR="00302463" w:rsidRPr="002B6213">
        <w:instrText xml:space="preserve"> TC"</w:instrText>
      </w:r>
      <w:bookmarkStart w:id="139" w:name="_Toc198736973"/>
      <w:r w:rsidR="00302463" w:rsidRPr="002B6213">
        <w:instrText>Holding Pond Operation</w:instrText>
      </w:r>
      <w:bookmarkEnd w:id="139"/>
      <w:r w:rsidR="00302463" w:rsidRPr="002B6213">
        <w:instrText xml:space="preserve">"\l"3" </w:instrText>
      </w:r>
      <w:r w:rsidRPr="002B6213">
        <w:fldChar w:fldCharType="end"/>
      </w:r>
      <w:r w:rsidR="00302463" w:rsidRPr="002B6213">
        <w:t xml:space="preserve"> Holding Pond Operation</w:t>
      </w:r>
    </w:p>
    <w:p w14:paraId="251D8AE1" w14:textId="77777777" w:rsidR="00302463" w:rsidRPr="002B6213" w:rsidRDefault="00302463"/>
    <w:p w14:paraId="7965B154" w14:textId="77777777" w:rsidR="00302463" w:rsidRPr="002B6213" w:rsidRDefault="00302463" w:rsidP="00F01481">
      <w:pPr>
        <w:pStyle w:val="BodyTextIndent3"/>
        <w:spacing w:after="240"/>
        <w:ind w:left="1890" w:hanging="450"/>
      </w:pPr>
      <w:r w:rsidRPr="002B6213">
        <w:t xml:space="preserve">Dewatering of holding ponds shall begin on the first dewatering day following a precipitation event and </w:t>
      </w:r>
      <w:proofErr w:type="gramStart"/>
      <w:r w:rsidRPr="002B6213">
        <w:t>continue on</w:t>
      </w:r>
      <w:proofErr w:type="gramEnd"/>
      <w:r w:rsidRPr="002B6213">
        <w:t xml:space="preserve"> all subsequent dewatering days until the “Must Pump” level is reached (see Mark A on Figure 1 below).</w:t>
      </w:r>
    </w:p>
    <w:p w14:paraId="4D50CA51" w14:textId="77777777" w:rsidR="00B56D03" w:rsidRPr="002B6213" w:rsidRDefault="00B56D03" w:rsidP="00F01481">
      <w:pPr>
        <w:pStyle w:val="BodyTextIndent3"/>
        <w:spacing w:after="240"/>
        <w:ind w:left="1890" w:hanging="450"/>
      </w:pPr>
      <w:r w:rsidRPr="002B6213">
        <w:t>The holding pond shall be dewatered prior to the winter months to provide capacity indicated by the “Winter Pump Down” level (see Mark B on Figure 1below).</w:t>
      </w:r>
    </w:p>
    <w:p w14:paraId="44A02E6D" w14:textId="598EE588" w:rsidR="00E37754" w:rsidRDefault="00F03FAB" w:rsidP="00E37754">
      <w:pPr>
        <w:pStyle w:val="BodyTextIndent3"/>
        <w:spacing w:after="240"/>
        <w:ind w:left="1890" w:hanging="450"/>
      </w:pPr>
      <w:r w:rsidRPr="002B6213">
        <w:rPr>
          <w:i/>
          <w:iCs/>
          <w:noProof/>
          <w:sz w:val="20"/>
        </w:rPr>
        <w:lastRenderedPageBreak/>
        <mc:AlternateContent>
          <mc:Choice Requires="wpg">
            <w:drawing>
              <wp:anchor distT="0" distB="0" distL="114300" distR="114300" simplePos="0" relativeHeight="251660800" behindDoc="1" locked="0" layoutInCell="1" allowOverlap="1" wp14:anchorId="4B3FC633" wp14:editId="68A37462">
                <wp:simplePos x="0" y="0"/>
                <wp:positionH relativeFrom="column">
                  <wp:posOffset>180975</wp:posOffset>
                </wp:positionH>
                <wp:positionV relativeFrom="paragraph">
                  <wp:posOffset>806450</wp:posOffset>
                </wp:positionV>
                <wp:extent cx="5941060" cy="2734945"/>
                <wp:effectExtent l="0" t="0" r="21590" b="27305"/>
                <wp:wrapTight wrapText="bothSides">
                  <wp:wrapPolygon edited="0">
                    <wp:start x="0" y="0"/>
                    <wp:lineTo x="0" y="21665"/>
                    <wp:lineTo x="21609" y="21665"/>
                    <wp:lineTo x="21609" y="0"/>
                    <wp:lineTo x="0" y="0"/>
                  </wp:wrapPolygon>
                </wp:wrapTight>
                <wp:docPr id="8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1060" cy="2734945"/>
                          <a:chOff x="1548" y="6539"/>
                          <a:chExt cx="9356" cy="3953"/>
                        </a:xfrm>
                      </wpg:grpSpPr>
                      <wps:wsp>
                        <wps:cNvPr id="81" name="Line 7"/>
                        <wps:cNvCnPr/>
                        <wps:spPr bwMode="auto">
                          <a:xfrm flipV="1">
                            <a:off x="1832" y="6726"/>
                            <a:ext cx="240" cy="381"/>
                          </a:xfrm>
                          <a:prstGeom prst="line">
                            <a:avLst/>
                          </a:prstGeom>
                          <a:noFill/>
                          <a:ln w="508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82" name="Line 8"/>
                        <wps:cNvCnPr/>
                        <wps:spPr bwMode="auto">
                          <a:xfrm>
                            <a:off x="2048" y="6745"/>
                            <a:ext cx="389" cy="1"/>
                          </a:xfrm>
                          <a:prstGeom prst="line">
                            <a:avLst/>
                          </a:prstGeom>
                          <a:noFill/>
                          <a:ln w="508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83" name="Line 9"/>
                        <wps:cNvCnPr/>
                        <wps:spPr bwMode="auto">
                          <a:xfrm>
                            <a:off x="7261" y="6664"/>
                            <a:ext cx="328" cy="1"/>
                          </a:xfrm>
                          <a:prstGeom prst="line">
                            <a:avLst/>
                          </a:prstGeom>
                          <a:noFill/>
                          <a:ln w="508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84" name="Line 10"/>
                        <wps:cNvCnPr/>
                        <wps:spPr bwMode="auto">
                          <a:xfrm>
                            <a:off x="7558" y="6646"/>
                            <a:ext cx="269" cy="415"/>
                          </a:xfrm>
                          <a:prstGeom prst="line">
                            <a:avLst/>
                          </a:prstGeom>
                          <a:noFill/>
                          <a:ln w="508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85" name="Rectangle 11"/>
                        <wps:cNvSpPr>
                          <a:spLocks noChangeAspect="1" noChangeArrowheads="1"/>
                        </wps:cNvSpPr>
                        <wps:spPr bwMode="auto">
                          <a:xfrm>
                            <a:off x="2609" y="7219"/>
                            <a:ext cx="1074"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20DEA685" w14:textId="77777777" w:rsidR="00417874" w:rsidRDefault="00417874" w:rsidP="00B56D03"/>
                          </w:txbxContent>
                        </wps:txbx>
                        <wps:bodyPr rot="0" vert="horz" wrap="square" lIns="0" tIns="0" rIns="0" bIns="0" anchor="t" anchorCtr="0" upright="1">
                          <a:noAutofit/>
                        </wps:bodyPr>
                      </wps:wsp>
                      <wps:wsp>
                        <wps:cNvPr id="86" name="Line 12"/>
                        <wps:cNvCnPr/>
                        <wps:spPr bwMode="auto">
                          <a:xfrm>
                            <a:off x="2403" y="6718"/>
                            <a:ext cx="1297" cy="2828"/>
                          </a:xfrm>
                          <a:prstGeom prst="line">
                            <a:avLst/>
                          </a:prstGeom>
                          <a:noFill/>
                          <a:ln w="508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87" name="Rectangle 13"/>
                        <wps:cNvSpPr>
                          <a:spLocks noChangeAspect="1" noChangeArrowheads="1"/>
                        </wps:cNvSpPr>
                        <wps:spPr bwMode="auto">
                          <a:xfrm>
                            <a:off x="1733" y="8198"/>
                            <a:ext cx="806" cy="4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miter lim="800000"/>
                                <a:headEnd/>
                                <a:tailEnd/>
                              </a14:hiddenLine>
                            </a:ext>
                          </a:extLst>
                        </wps:spPr>
                        <wps:txbx>
                          <w:txbxContent>
                            <w:p w14:paraId="5AC24874" w14:textId="77777777" w:rsidR="00417874" w:rsidRDefault="00417874" w:rsidP="00B56D03">
                              <w:pPr>
                                <w:rPr>
                                  <w:sz w:val="18"/>
                                </w:rPr>
                              </w:pPr>
                              <w:r>
                                <w:rPr>
                                  <w:sz w:val="18"/>
                                </w:rPr>
                                <w:t>Mark B</w:t>
                              </w:r>
                            </w:p>
                          </w:txbxContent>
                        </wps:txbx>
                        <wps:bodyPr rot="0" vert="horz" wrap="square" lIns="0" tIns="0" rIns="0" bIns="0" anchor="t" anchorCtr="0" upright="1">
                          <a:noAutofit/>
                        </wps:bodyPr>
                      </wps:wsp>
                      <wps:wsp>
                        <wps:cNvPr id="88" name="Rectangle 14"/>
                        <wps:cNvSpPr>
                          <a:spLocks noChangeAspect="1" noChangeArrowheads="1"/>
                        </wps:cNvSpPr>
                        <wps:spPr bwMode="auto">
                          <a:xfrm>
                            <a:off x="1733" y="7601"/>
                            <a:ext cx="895"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miter lim="800000"/>
                                <a:headEnd/>
                                <a:tailEnd/>
                              </a14:hiddenLine>
                            </a:ext>
                          </a:extLst>
                        </wps:spPr>
                        <wps:txbx>
                          <w:txbxContent>
                            <w:p w14:paraId="60345138" w14:textId="77777777" w:rsidR="00417874" w:rsidRDefault="00417874" w:rsidP="00B56D03">
                              <w:pPr>
                                <w:rPr>
                                  <w:sz w:val="18"/>
                                </w:rPr>
                              </w:pPr>
                              <w:r>
                                <w:rPr>
                                  <w:sz w:val="18"/>
                                </w:rPr>
                                <w:t>Mark A</w:t>
                              </w:r>
                            </w:p>
                          </w:txbxContent>
                        </wps:txbx>
                        <wps:bodyPr rot="0" vert="horz" wrap="square" lIns="0" tIns="0" rIns="0" bIns="0" anchor="t" anchorCtr="0" upright="1">
                          <a:noAutofit/>
                        </wps:bodyPr>
                      </wps:wsp>
                      <wps:wsp>
                        <wps:cNvPr id="89" name="Line 15"/>
                        <wps:cNvCnPr/>
                        <wps:spPr bwMode="auto">
                          <a:xfrm>
                            <a:off x="4382" y="9184"/>
                            <a:ext cx="46" cy="2"/>
                          </a:xfrm>
                          <a:prstGeom prst="line">
                            <a:avLst/>
                          </a:prstGeom>
                          <a:noFill/>
                          <a:ln w="12700">
                            <a:solidFill>
                              <a:srgbClr val="FFFFFF"/>
                            </a:solidFill>
                            <a:round/>
                            <a:headEnd type="none" w="sm" len="sm"/>
                            <a:tailEnd type="none" w="sm" len="sm"/>
                          </a:ln>
                          <a:extLst>
                            <a:ext uri="{909E8E84-426E-40DD-AFC4-6F175D3DCCD1}">
                              <a14:hiddenFill xmlns:a14="http://schemas.microsoft.com/office/drawing/2010/main">
                                <a:noFill/>
                              </a14:hiddenFill>
                            </a:ext>
                          </a:extLst>
                        </wps:spPr>
                        <wps:bodyPr/>
                      </wps:wsp>
                      <wps:wsp>
                        <wps:cNvPr id="90" name="Rectangle 16"/>
                        <wps:cNvSpPr>
                          <a:spLocks noChangeAspect="1" noChangeArrowheads="1"/>
                        </wps:cNvSpPr>
                        <wps:spPr bwMode="auto">
                          <a:xfrm>
                            <a:off x="5041" y="6724"/>
                            <a:ext cx="1209"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miter lim="800000"/>
                                <a:headEnd/>
                                <a:tailEnd/>
                              </a14:hiddenLine>
                            </a:ext>
                          </a:extLst>
                        </wps:spPr>
                        <wps:txbx>
                          <w:txbxContent>
                            <w:p w14:paraId="3269CA08" w14:textId="77777777" w:rsidR="00417874" w:rsidRDefault="00417874" w:rsidP="00B56D03">
                              <w:pPr>
                                <w:rPr>
                                  <w:sz w:val="18"/>
                                </w:rPr>
                              </w:pPr>
                              <w:r>
                                <w:rPr>
                                  <w:sz w:val="18"/>
                                </w:rPr>
                                <w:t>Staff Gauge</w:t>
                              </w:r>
                            </w:p>
                          </w:txbxContent>
                        </wps:txbx>
                        <wps:bodyPr rot="0" vert="horz" wrap="square" lIns="0" tIns="0" rIns="0" bIns="0" anchor="t" anchorCtr="0" upright="1">
                          <a:noAutofit/>
                        </wps:bodyPr>
                      </wps:wsp>
                      <wps:wsp>
                        <wps:cNvPr id="91" name="Line 17"/>
                        <wps:cNvCnPr/>
                        <wps:spPr bwMode="auto">
                          <a:xfrm flipH="1">
                            <a:off x="4382" y="9497"/>
                            <a:ext cx="46" cy="1"/>
                          </a:xfrm>
                          <a:prstGeom prst="line">
                            <a:avLst/>
                          </a:prstGeom>
                          <a:noFill/>
                          <a:ln w="12700">
                            <a:solidFill>
                              <a:srgbClr val="FFFFFF"/>
                            </a:solidFill>
                            <a:round/>
                            <a:headEnd type="none" w="sm" len="sm"/>
                            <a:tailEnd type="none" w="sm" len="sm"/>
                          </a:ln>
                          <a:extLst>
                            <a:ext uri="{909E8E84-426E-40DD-AFC4-6F175D3DCCD1}">
                              <a14:hiddenFill xmlns:a14="http://schemas.microsoft.com/office/drawing/2010/main">
                                <a:noFill/>
                              </a14:hiddenFill>
                            </a:ext>
                          </a:extLst>
                        </wps:spPr>
                        <wps:bodyPr/>
                      </wps:wsp>
                      <wps:wsp>
                        <wps:cNvPr id="92" name="Line 18"/>
                        <wps:cNvCnPr/>
                        <wps:spPr bwMode="auto">
                          <a:xfrm flipH="1">
                            <a:off x="3939" y="6879"/>
                            <a:ext cx="1044" cy="1"/>
                          </a:xfrm>
                          <a:prstGeom prst="line">
                            <a:avLst/>
                          </a:prstGeom>
                          <a:noFill/>
                          <a:ln w="9525">
                            <a:solidFill>
                              <a:srgbClr val="000000"/>
                            </a:solidFill>
                            <a:round/>
                            <a:headEnd type="none" w="sm" len="sm"/>
                            <a:tailEnd type="triangle" w="sm" len="sm"/>
                          </a:ln>
                          <a:extLst>
                            <a:ext uri="{909E8E84-426E-40DD-AFC4-6F175D3DCCD1}">
                              <a14:hiddenFill xmlns:a14="http://schemas.microsoft.com/office/drawing/2010/main">
                                <a:noFill/>
                              </a14:hiddenFill>
                            </a:ext>
                          </a:extLst>
                        </wps:spPr>
                        <wps:bodyPr/>
                      </wps:wsp>
                      <wps:wsp>
                        <wps:cNvPr id="93" name="Rectangle 19"/>
                        <wps:cNvSpPr>
                          <a:spLocks noChangeAspect="1" noChangeArrowheads="1"/>
                        </wps:cNvSpPr>
                        <wps:spPr bwMode="auto">
                          <a:xfrm>
                            <a:off x="3347" y="9659"/>
                            <a:ext cx="3111"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660D374C" w14:textId="77777777" w:rsidR="00417874" w:rsidRDefault="00417874" w:rsidP="00B56D03">
                              <w:pPr>
                                <w:jc w:val="center"/>
                                <w:rPr>
                                  <w:b/>
                                  <w:bCs/>
                                  <w:sz w:val="28"/>
                                </w:rPr>
                              </w:pPr>
                              <w:r>
                                <w:rPr>
                                  <w:b/>
                                  <w:bCs/>
                                  <w:sz w:val="28"/>
                                </w:rPr>
                                <w:t>HOLDING POND</w:t>
                              </w:r>
                            </w:p>
                          </w:txbxContent>
                        </wps:txbx>
                        <wps:bodyPr rot="0" vert="horz" wrap="square" lIns="0" tIns="0" rIns="0" bIns="0" anchor="t" anchorCtr="0" upright="1">
                          <a:noAutofit/>
                        </wps:bodyPr>
                      </wps:wsp>
                      <wps:wsp>
                        <wps:cNvPr id="94" name="Line 20"/>
                        <wps:cNvCnPr/>
                        <wps:spPr bwMode="auto">
                          <a:xfrm flipV="1">
                            <a:off x="7081" y="7510"/>
                            <a:ext cx="1964" cy="3"/>
                          </a:xfrm>
                          <a:prstGeom prst="line">
                            <a:avLst/>
                          </a:prstGeom>
                          <a:noFill/>
                          <a:ln w="12700">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s:wsp>
                        <wps:cNvPr id="95" name="Line 21"/>
                        <wps:cNvCnPr/>
                        <wps:spPr bwMode="auto">
                          <a:xfrm>
                            <a:off x="6766" y="8399"/>
                            <a:ext cx="1761" cy="1"/>
                          </a:xfrm>
                          <a:prstGeom prst="line">
                            <a:avLst/>
                          </a:prstGeom>
                          <a:noFill/>
                          <a:ln w="12700">
                            <a:solidFill>
                              <a:srgbClr val="000000"/>
                            </a:solidFill>
                            <a:round/>
                            <a:headEnd type="triangle" w="sm" len="sm"/>
                            <a:tailEnd/>
                          </a:ln>
                          <a:extLst>
                            <a:ext uri="{909E8E84-426E-40DD-AFC4-6F175D3DCCD1}">
                              <a14:hiddenFill xmlns:a14="http://schemas.microsoft.com/office/drawing/2010/main">
                                <a:noFill/>
                              </a14:hiddenFill>
                            </a:ext>
                          </a:extLst>
                        </wps:spPr>
                        <wps:bodyPr/>
                      </wps:wsp>
                      <wps:wsp>
                        <wps:cNvPr id="96" name="Rectangle 22"/>
                        <wps:cNvSpPr>
                          <a:spLocks noChangeAspect="1" noChangeArrowheads="1"/>
                        </wps:cNvSpPr>
                        <wps:spPr bwMode="auto">
                          <a:xfrm>
                            <a:off x="8580" y="8272"/>
                            <a:ext cx="1448"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FFFFFF"/>
                                </a:solidFill>
                                <a:miter lim="800000"/>
                                <a:headEnd/>
                                <a:tailEnd/>
                              </a14:hiddenLine>
                            </a:ext>
                          </a:extLst>
                        </wps:spPr>
                        <wps:txbx>
                          <w:txbxContent>
                            <w:p w14:paraId="7748C1B2" w14:textId="77777777" w:rsidR="00417874" w:rsidRDefault="00417874" w:rsidP="00B56D03">
                              <w:pPr>
                                <w:rPr>
                                  <w:rFonts w:ascii="Times New (W1)" w:hAnsi="Times New (W1)"/>
                                  <w:sz w:val="16"/>
                                </w:rPr>
                              </w:pPr>
                              <w:r>
                                <w:rPr>
                                  <w:rFonts w:ascii="Times New (W1)" w:hAnsi="Times New (W1)"/>
                                  <w:sz w:val="16"/>
                                </w:rPr>
                                <w:t>Must Pump Level</w:t>
                              </w:r>
                            </w:p>
                          </w:txbxContent>
                        </wps:txbx>
                        <wps:bodyPr rot="0" vert="horz" wrap="square" lIns="0" tIns="0" rIns="0" bIns="0" anchor="t" anchorCtr="0" upright="1">
                          <a:noAutofit/>
                        </wps:bodyPr>
                      </wps:wsp>
                      <wps:wsp>
                        <wps:cNvPr id="97" name="Line 23"/>
                        <wps:cNvCnPr/>
                        <wps:spPr bwMode="auto">
                          <a:xfrm>
                            <a:off x="6590" y="9162"/>
                            <a:ext cx="2156" cy="1"/>
                          </a:xfrm>
                          <a:prstGeom prst="line">
                            <a:avLst/>
                          </a:prstGeom>
                          <a:noFill/>
                          <a:ln w="12700">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s:wsp>
                        <wps:cNvPr id="98" name="Rectangle 24"/>
                        <wps:cNvSpPr>
                          <a:spLocks noChangeAspect="1" noChangeArrowheads="1"/>
                        </wps:cNvSpPr>
                        <wps:spPr bwMode="auto">
                          <a:xfrm>
                            <a:off x="8793" y="9000"/>
                            <a:ext cx="2049"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390143E1" w14:textId="77777777" w:rsidR="00417874" w:rsidRDefault="00417874" w:rsidP="00B56D03">
                              <w:r>
                                <w:rPr>
                                  <w:sz w:val="16"/>
                                </w:rPr>
                                <w:t>Winter Pump Down Level</w:t>
                              </w:r>
                            </w:p>
                          </w:txbxContent>
                        </wps:txbx>
                        <wps:bodyPr rot="0" vert="horz" wrap="square" lIns="0" tIns="0" rIns="0" bIns="0" anchor="t" anchorCtr="0" upright="1">
                          <a:noAutofit/>
                        </wps:bodyPr>
                      </wps:wsp>
                      <wps:wsp>
                        <wps:cNvPr id="99" name="Line 25"/>
                        <wps:cNvCnPr/>
                        <wps:spPr bwMode="auto">
                          <a:xfrm flipV="1">
                            <a:off x="7631" y="6632"/>
                            <a:ext cx="991" cy="4"/>
                          </a:xfrm>
                          <a:prstGeom prst="line">
                            <a:avLst/>
                          </a:prstGeom>
                          <a:noFill/>
                          <a:ln w="12700">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s:wsp>
                        <wps:cNvPr id="100" name="Rectangle 26"/>
                        <wps:cNvSpPr>
                          <a:spLocks noChangeAspect="1" noChangeArrowheads="1"/>
                        </wps:cNvSpPr>
                        <wps:spPr bwMode="auto">
                          <a:xfrm>
                            <a:off x="9071" y="7354"/>
                            <a:ext cx="1496"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0E34138A" w14:textId="77777777" w:rsidR="00417874" w:rsidRDefault="00417874" w:rsidP="00B56D03">
                              <w:r>
                                <w:rPr>
                                  <w:sz w:val="16"/>
                                </w:rPr>
                                <w:t>Minimum Freeboard</w:t>
                              </w:r>
                            </w:p>
                          </w:txbxContent>
                        </wps:txbx>
                        <wps:bodyPr rot="0" vert="horz" wrap="square" lIns="0" tIns="0" rIns="0" bIns="0" anchor="t" anchorCtr="0" upright="1">
                          <a:noAutofit/>
                        </wps:bodyPr>
                      </wps:wsp>
                      <wps:wsp>
                        <wps:cNvPr id="101" name="Rectangle 27"/>
                        <wps:cNvSpPr>
                          <a:spLocks noChangeAspect="1" noChangeArrowheads="1"/>
                        </wps:cNvSpPr>
                        <wps:spPr bwMode="auto">
                          <a:xfrm>
                            <a:off x="8722" y="6554"/>
                            <a:ext cx="1178" cy="2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34239CDA" w14:textId="77777777" w:rsidR="00417874" w:rsidRDefault="00417874" w:rsidP="00B56D03">
                              <w:r>
                                <w:rPr>
                                  <w:sz w:val="16"/>
                                </w:rPr>
                                <w:t>Overflow Depth</w:t>
                              </w:r>
                            </w:p>
                          </w:txbxContent>
                        </wps:txbx>
                        <wps:bodyPr rot="0" vert="horz" wrap="square" lIns="0" tIns="0" rIns="0" bIns="0" anchor="t" anchorCtr="0" upright="1">
                          <a:noAutofit/>
                        </wps:bodyPr>
                      </wps:wsp>
                      <wps:wsp>
                        <wps:cNvPr id="102" name="Freeform 28"/>
                        <wps:cNvSpPr>
                          <a:spLocks noChangeAspect="1"/>
                        </wps:cNvSpPr>
                        <wps:spPr bwMode="auto">
                          <a:xfrm>
                            <a:off x="3223" y="8400"/>
                            <a:ext cx="3489" cy="750"/>
                          </a:xfrm>
                          <a:custGeom>
                            <a:avLst/>
                            <a:gdLst>
                              <a:gd name="T0" fmla="*/ 18590 w 20000"/>
                              <a:gd name="T1" fmla="*/ 19967 h 20000"/>
                              <a:gd name="T2" fmla="*/ 19994 w 20000"/>
                              <a:gd name="T3" fmla="*/ 0 h 20000"/>
                              <a:gd name="T4" fmla="*/ 0 w 20000"/>
                              <a:gd name="T5" fmla="*/ 0 h 20000"/>
                              <a:gd name="T6" fmla="*/ 1684 w 20000"/>
                              <a:gd name="T7" fmla="*/ 19967 h 20000"/>
                              <a:gd name="T8" fmla="*/ 18590 w 20000"/>
                              <a:gd name="T9" fmla="*/ 19967 h 20000"/>
                            </a:gdLst>
                            <a:ahLst/>
                            <a:cxnLst>
                              <a:cxn ang="0">
                                <a:pos x="T0" y="T1"/>
                              </a:cxn>
                              <a:cxn ang="0">
                                <a:pos x="T2" y="T3"/>
                              </a:cxn>
                              <a:cxn ang="0">
                                <a:pos x="T4" y="T5"/>
                              </a:cxn>
                              <a:cxn ang="0">
                                <a:pos x="T6" y="T7"/>
                              </a:cxn>
                              <a:cxn ang="0">
                                <a:pos x="T8" y="T9"/>
                              </a:cxn>
                            </a:cxnLst>
                            <a:rect l="0" t="0" r="r" b="b"/>
                            <a:pathLst>
                              <a:path w="20000" h="20000">
                                <a:moveTo>
                                  <a:pt x="18590" y="19967"/>
                                </a:moveTo>
                                <a:lnTo>
                                  <a:pt x="19994" y="0"/>
                                </a:lnTo>
                                <a:lnTo>
                                  <a:pt x="0" y="0"/>
                                </a:lnTo>
                                <a:lnTo>
                                  <a:pt x="1684" y="19967"/>
                                </a:lnTo>
                                <a:lnTo>
                                  <a:pt x="18590" y="19967"/>
                                </a:lnTo>
                                <a:close/>
                              </a:path>
                            </a:pathLst>
                          </a:custGeom>
                          <a:solidFill>
                            <a:srgbClr val="999999"/>
                          </a:solidFill>
                          <a:ln w="25400">
                            <a:solidFill>
                              <a:srgbClr val="000000"/>
                            </a:solidFill>
                            <a:round/>
                            <a:headEnd type="none" w="sm" len="sm"/>
                            <a:tailEnd type="none" w="sm" len="sm"/>
                          </a:ln>
                        </wps:spPr>
                        <wps:bodyPr rot="0" vert="horz" wrap="square" lIns="91440" tIns="45720" rIns="91440" bIns="45720" anchor="t" anchorCtr="0" upright="1">
                          <a:noAutofit/>
                        </wps:bodyPr>
                      </wps:wsp>
                      <wps:wsp>
                        <wps:cNvPr id="103" name="Freeform 29"/>
                        <wps:cNvSpPr>
                          <a:spLocks noChangeAspect="1"/>
                        </wps:cNvSpPr>
                        <wps:spPr bwMode="auto">
                          <a:xfrm>
                            <a:off x="2806" y="7505"/>
                            <a:ext cx="4204" cy="880"/>
                          </a:xfrm>
                          <a:custGeom>
                            <a:avLst/>
                            <a:gdLst>
                              <a:gd name="T0" fmla="*/ 19995 w 20000"/>
                              <a:gd name="T1" fmla="*/ 0 h 20000"/>
                              <a:gd name="T2" fmla="*/ 0 w 20000"/>
                              <a:gd name="T3" fmla="*/ 0 h 20000"/>
                              <a:gd name="T4" fmla="*/ 1747 w 20000"/>
                              <a:gd name="T5" fmla="*/ 19972 h 20000"/>
                              <a:gd name="T6" fmla="*/ 18582 w 20000"/>
                              <a:gd name="T7" fmla="*/ 19972 h 20000"/>
                              <a:gd name="T8" fmla="*/ 19995 w 20000"/>
                              <a:gd name="T9" fmla="*/ 0 h 20000"/>
                            </a:gdLst>
                            <a:ahLst/>
                            <a:cxnLst>
                              <a:cxn ang="0">
                                <a:pos x="T0" y="T1"/>
                              </a:cxn>
                              <a:cxn ang="0">
                                <a:pos x="T2" y="T3"/>
                              </a:cxn>
                              <a:cxn ang="0">
                                <a:pos x="T4" y="T5"/>
                              </a:cxn>
                              <a:cxn ang="0">
                                <a:pos x="T6" y="T7"/>
                              </a:cxn>
                              <a:cxn ang="0">
                                <a:pos x="T8" y="T9"/>
                              </a:cxn>
                            </a:cxnLst>
                            <a:rect l="0" t="0" r="r" b="b"/>
                            <a:pathLst>
                              <a:path w="20000" h="20000">
                                <a:moveTo>
                                  <a:pt x="19995" y="0"/>
                                </a:moveTo>
                                <a:lnTo>
                                  <a:pt x="0" y="0"/>
                                </a:lnTo>
                                <a:lnTo>
                                  <a:pt x="1747" y="19972"/>
                                </a:lnTo>
                                <a:lnTo>
                                  <a:pt x="18582" y="19972"/>
                                </a:lnTo>
                                <a:lnTo>
                                  <a:pt x="19995" y="0"/>
                                </a:lnTo>
                                <a:close/>
                              </a:path>
                            </a:pathLst>
                          </a:custGeom>
                          <a:solidFill>
                            <a:srgbClr val="CCCCCC"/>
                          </a:solidFill>
                          <a:ln w="25400">
                            <a:solidFill>
                              <a:srgbClr val="000000"/>
                            </a:solidFill>
                            <a:round/>
                            <a:headEnd type="none" w="sm" len="sm"/>
                            <a:tailEnd type="none" w="sm" len="sm"/>
                          </a:ln>
                        </wps:spPr>
                        <wps:bodyPr rot="0" vert="horz" wrap="square" lIns="91440" tIns="45720" rIns="91440" bIns="45720" anchor="t" anchorCtr="0" upright="1">
                          <a:noAutofit/>
                        </wps:bodyPr>
                      </wps:wsp>
                      <wps:wsp>
                        <wps:cNvPr id="104" name="Freeform 30"/>
                        <wps:cNvSpPr>
                          <a:spLocks noChangeAspect="1"/>
                        </wps:cNvSpPr>
                        <wps:spPr bwMode="auto">
                          <a:xfrm>
                            <a:off x="3551" y="9159"/>
                            <a:ext cx="2907" cy="365"/>
                          </a:xfrm>
                          <a:custGeom>
                            <a:avLst/>
                            <a:gdLst>
                              <a:gd name="T0" fmla="*/ 0 w 20000"/>
                              <a:gd name="T1" fmla="*/ 0 h 20000"/>
                              <a:gd name="T2" fmla="*/ 19993 w 20000"/>
                              <a:gd name="T3" fmla="*/ 0 h 20000"/>
                              <a:gd name="T4" fmla="*/ 19392 w 20000"/>
                              <a:gd name="T5" fmla="*/ 19057 h 20000"/>
                              <a:gd name="T6" fmla="*/ 791 w 20000"/>
                              <a:gd name="T7" fmla="*/ 19933 h 20000"/>
                              <a:gd name="T8" fmla="*/ 132 w 20000"/>
                              <a:gd name="T9" fmla="*/ 0 h 20000"/>
                              <a:gd name="T10" fmla="*/ 132 w 20000"/>
                              <a:gd name="T11" fmla="*/ 875 h 20000"/>
                            </a:gdLst>
                            <a:ahLst/>
                            <a:cxnLst>
                              <a:cxn ang="0">
                                <a:pos x="T0" y="T1"/>
                              </a:cxn>
                              <a:cxn ang="0">
                                <a:pos x="T2" y="T3"/>
                              </a:cxn>
                              <a:cxn ang="0">
                                <a:pos x="T4" y="T5"/>
                              </a:cxn>
                              <a:cxn ang="0">
                                <a:pos x="T6" y="T7"/>
                              </a:cxn>
                              <a:cxn ang="0">
                                <a:pos x="T8" y="T9"/>
                              </a:cxn>
                              <a:cxn ang="0">
                                <a:pos x="T10" y="T11"/>
                              </a:cxn>
                            </a:cxnLst>
                            <a:rect l="0" t="0" r="r" b="b"/>
                            <a:pathLst>
                              <a:path w="20000" h="20000">
                                <a:moveTo>
                                  <a:pt x="0" y="0"/>
                                </a:moveTo>
                                <a:lnTo>
                                  <a:pt x="19993" y="0"/>
                                </a:lnTo>
                                <a:lnTo>
                                  <a:pt x="19392" y="19057"/>
                                </a:lnTo>
                                <a:lnTo>
                                  <a:pt x="791" y="19933"/>
                                </a:lnTo>
                                <a:lnTo>
                                  <a:pt x="132" y="0"/>
                                </a:lnTo>
                                <a:lnTo>
                                  <a:pt x="132" y="875"/>
                                </a:lnTo>
                              </a:path>
                            </a:pathLst>
                          </a:custGeom>
                          <a:solidFill>
                            <a:srgbClr val="FFFFFF"/>
                          </a:solidFill>
                          <a:ln w="25400">
                            <a:solidFill>
                              <a:srgbClr val="000000"/>
                            </a:solidFill>
                            <a:round/>
                            <a:headEnd type="none" w="sm" len="sm"/>
                            <a:tailEnd type="none" w="sm" len="sm"/>
                          </a:ln>
                        </wps:spPr>
                        <wps:bodyPr rot="0" vert="horz" wrap="square" lIns="91440" tIns="45720" rIns="91440" bIns="45720" anchor="t" anchorCtr="0" upright="1">
                          <a:noAutofit/>
                        </wps:bodyPr>
                      </wps:wsp>
                      <wps:wsp>
                        <wps:cNvPr id="105" name="Rectangle 31"/>
                        <wps:cNvSpPr>
                          <a:spLocks noChangeAspect="1" noChangeArrowheads="1"/>
                        </wps:cNvSpPr>
                        <wps:spPr bwMode="auto">
                          <a:xfrm>
                            <a:off x="3715" y="6582"/>
                            <a:ext cx="120" cy="2969"/>
                          </a:xfrm>
                          <a:prstGeom prst="rect">
                            <a:avLst/>
                          </a:prstGeom>
                          <a:solidFill>
                            <a:srgbClr val="7F7F7F"/>
                          </a:solidFill>
                          <a:ln w="12700">
                            <a:solidFill>
                              <a:srgbClr val="000000"/>
                            </a:solidFill>
                            <a:miter lim="800000"/>
                            <a:headEnd/>
                            <a:tailEnd/>
                          </a:ln>
                        </wps:spPr>
                        <wps:bodyPr rot="0" vert="horz" wrap="square" lIns="0" tIns="0" rIns="0" bIns="0" anchor="t" anchorCtr="0" upright="1">
                          <a:noAutofit/>
                        </wps:bodyPr>
                      </wps:wsp>
                      <wps:wsp>
                        <wps:cNvPr id="106" name="Line 32"/>
                        <wps:cNvCnPr/>
                        <wps:spPr bwMode="auto">
                          <a:xfrm>
                            <a:off x="2433" y="7826"/>
                            <a:ext cx="1253" cy="484"/>
                          </a:xfrm>
                          <a:prstGeom prst="line">
                            <a:avLst/>
                          </a:prstGeom>
                          <a:noFill/>
                          <a:ln w="9525">
                            <a:solidFill>
                              <a:srgbClr val="000000"/>
                            </a:solidFill>
                            <a:round/>
                            <a:headEnd type="none" w="sm" len="sm"/>
                            <a:tailEnd type="triangle" w="sm" len="sm"/>
                          </a:ln>
                          <a:extLst>
                            <a:ext uri="{909E8E84-426E-40DD-AFC4-6F175D3DCCD1}">
                              <a14:hiddenFill xmlns:a14="http://schemas.microsoft.com/office/drawing/2010/main">
                                <a:noFill/>
                              </a14:hiddenFill>
                            </a:ext>
                          </a:extLst>
                        </wps:spPr>
                        <wps:bodyPr/>
                      </wps:wsp>
                      <wps:wsp>
                        <wps:cNvPr id="107" name="Line 33"/>
                        <wps:cNvCnPr/>
                        <wps:spPr bwMode="auto">
                          <a:xfrm>
                            <a:off x="2419" y="8417"/>
                            <a:ext cx="1238" cy="657"/>
                          </a:xfrm>
                          <a:prstGeom prst="line">
                            <a:avLst/>
                          </a:prstGeom>
                          <a:noFill/>
                          <a:ln w="9525">
                            <a:solidFill>
                              <a:srgbClr val="000000"/>
                            </a:solidFill>
                            <a:round/>
                            <a:headEnd type="none" w="sm" len="sm"/>
                            <a:tailEnd type="triangle" w="sm" len="sm"/>
                          </a:ln>
                          <a:extLst>
                            <a:ext uri="{909E8E84-426E-40DD-AFC4-6F175D3DCCD1}">
                              <a14:hiddenFill xmlns:a14="http://schemas.microsoft.com/office/drawing/2010/main">
                                <a:noFill/>
                              </a14:hiddenFill>
                            </a:ext>
                          </a:extLst>
                        </wps:spPr>
                        <wps:bodyPr/>
                      </wps:wsp>
                      <wps:wsp>
                        <wps:cNvPr id="108" name="Line 34"/>
                        <wps:cNvCnPr/>
                        <wps:spPr bwMode="auto">
                          <a:xfrm>
                            <a:off x="2982" y="9207"/>
                            <a:ext cx="60" cy="1"/>
                          </a:xfrm>
                          <a:prstGeom prst="line">
                            <a:avLst/>
                          </a:prstGeom>
                          <a:noFill/>
                          <a:ln w="25400">
                            <a:solidFill>
                              <a:srgbClr val="FFFFFF"/>
                            </a:solidFill>
                            <a:round/>
                            <a:headEnd type="none" w="sm" len="sm"/>
                            <a:tailEnd type="none" w="sm" len="sm"/>
                          </a:ln>
                          <a:extLst>
                            <a:ext uri="{909E8E84-426E-40DD-AFC4-6F175D3DCCD1}">
                              <a14:hiddenFill xmlns:a14="http://schemas.microsoft.com/office/drawing/2010/main">
                                <a:noFill/>
                              </a14:hiddenFill>
                            </a:ext>
                          </a:extLst>
                        </wps:spPr>
                        <wps:bodyPr/>
                      </wps:wsp>
                      <wps:wsp>
                        <wps:cNvPr id="109" name="Line 35"/>
                        <wps:cNvCnPr/>
                        <wps:spPr bwMode="auto">
                          <a:xfrm>
                            <a:off x="2982" y="8441"/>
                            <a:ext cx="60" cy="1"/>
                          </a:xfrm>
                          <a:prstGeom prst="line">
                            <a:avLst/>
                          </a:prstGeom>
                          <a:noFill/>
                          <a:ln w="25400">
                            <a:solidFill>
                              <a:srgbClr val="FFFFFF"/>
                            </a:solidFill>
                            <a:round/>
                            <a:headEnd type="none" w="sm" len="sm"/>
                            <a:tailEnd type="none" w="sm" len="sm"/>
                          </a:ln>
                          <a:extLst>
                            <a:ext uri="{909E8E84-426E-40DD-AFC4-6F175D3DCCD1}">
                              <a14:hiddenFill xmlns:a14="http://schemas.microsoft.com/office/drawing/2010/main">
                                <a:noFill/>
                              </a14:hiddenFill>
                            </a:ext>
                          </a:extLst>
                        </wps:spPr>
                        <wps:bodyPr/>
                      </wps:wsp>
                      <wps:wsp>
                        <wps:cNvPr id="110" name="Line 36"/>
                        <wps:cNvCnPr/>
                        <wps:spPr bwMode="auto">
                          <a:xfrm flipV="1">
                            <a:off x="6455" y="9533"/>
                            <a:ext cx="2964" cy="4"/>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11" name="Line 37"/>
                        <wps:cNvCnPr/>
                        <wps:spPr bwMode="auto">
                          <a:xfrm>
                            <a:off x="7009" y="9176"/>
                            <a:ext cx="1" cy="294"/>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wps:wsp>
                        <wps:cNvPr id="112" name="Rectangle 38"/>
                        <wps:cNvSpPr>
                          <a:spLocks noChangeAspect="1" noChangeArrowheads="1"/>
                        </wps:cNvSpPr>
                        <wps:spPr bwMode="auto">
                          <a:xfrm>
                            <a:off x="7157" y="9253"/>
                            <a:ext cx="2520" cy="2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miter lim="800000"/>
                                <a:headEnd/>
                                <a:tailEnd/>
                              </a14:hiddenLine>
                            </a:ext>
                          </a:extLst>
                        </wps:spPr>
                        <wps:txbx>
                          <w:txbxContent>
                            <w:p w14:paraId="568EA4F2" w14:textId="77777777" w:rsidR="00417874" w:rsidRDefault="00417874" w:rsidP="00B56D03">
                              <w:r>
                                <w:rPr>
                                  <w:sz w:val="16"/>
                                </w:rPr>
                                <w:t>Capacity over minimum design</w:t>
                              </w:r>
                            </w:p>
                          </w:txbxContent>
                        </wps:txbx>
                        <wps:bodyPr rot="0" vert="horz" wrap="square" lIns="0" tIns="0" rIns="0" bIns="0" anchor="t" anchorCtr="0" upright="1">
                          <a:noAutofit/>
                        </wps:bodyPr>
                      </wps:wsp>
                      <wps:wsp>
                        <wps:cNvPr id="113" name="Line 39"/>
                        <wps:cNvCnPr/>
                        <wps:spPr bwMode="auto">
                          <a:xfrm flipH="1">
                            <a:off x="6296" y="6670"/>
                            <a:ext cx="985" cy="2880"/>
                          </a:xfrm>
                          <a:prstGeom prst="line">
                            <a:avLst/>
                          </a:prstGeom>
                          <a:noFill/>
                          <a:ln w="508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14" name="Line 40"/>
                        <wps:cNvCnPr/>
                        <wps:spPr bwMode="auto">
                          <a:xfrm>
                            <a:off x="3672" y="9514"/>
                            <a:ext cx="2609" cy="2"/>
                          </a:xfrm>
                          <a:prstGeom prst="line">
                            <a:avLst/>
                          </a:prstGeom>
                          <a:noFill/>
                          <a:ln w="508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15" name="Text Box 41"/>
                        <wps:cNvSpPr txBox="1">
                          <a:spLocks noChangeAspect="1" noChangeArrowheads="1"/>
                        </wps:cNvSpPr>
                        <wps:spPr bwMode="auto">
                          <a:xfrm>
                            <a:off x="1778" y="9603"/>
                            <a:ext cx="1085"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843236" w14:textId="77777777" w:rsidR="00417874" w:rsidRDefault="00417874" w:rsidP="00B56D03">
                              <w:pPr>
                                <w:rPr>
                                  <w:b/>
                                  <w:bCs/>
                                  <w:i/>
                                  <w:iCs/>
                                </w:rPr>
                              </w:pPr>
                              <w:r>
                                <w:rPr>
                                  <w:b/>
                                  <w:bCs/>
                                  <w:i/>
                                  <w:iCs/>
                                </w:rPr>
                                <w:t>Figure 1</w:t>
                              </w:r>
                            </w:p>
                          </w:txbxContent>
                        </wps:txbx>
                        <wps:bodyPr rot="0" vert="horz" wrap="square" lIns="0" tIns="0" rIns="0" bIns="0" anchor="t" anchorCtr="0" upright="1">
                          <a:noAutofit/>
                        </wps:bodyPr>
                      </wps:wsp>
                      <wps:wsp>
                        <wps:cNvPr id="116" name="Rectangle 42"/>
                        <wps:cNvSpPr>
                          <a:spLocks noChangeAspect="1" noChangeArrowheads="1"/>
                        </wps:cNvSpPr>
                        <wps:spPr bwMode="auto">
                          <a:xfrm>
                            <a:off x="1548" y="6539"/>
                            <a:ext cx="9356" cy="3953"/>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3FC633" id="Group 6" o:spid="_x0000_s1026" style="position:absolute;left:0;text-align:left;margin-left:14.25pt;margin-top:63.5pt;width:467.8pt;height:215.35pt;z-index:-251655680" coordorigin="1548,6539" coordsize="9356,3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">
                <v:line id="Line 7" o:spid="_x0000_s1027" style="position:absolute;flip:y;visibility:visible;mso-wrap-style:square" from="1832,6726" to="2072,7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" strokeweight="4pt">
                  <v:stroke startarrowwidth="narrow" startarrowlength="short" endarrowwidth="narrow" endarrowlength="short"/>
                </v:line>
                <v:line id="Line 8" o:spid="_x0000_s1028" style="position:absolute;visibility:visible;mso-wrap-style:square" from="2048,6745" to="2437,6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" strokeweight="4pt">
                  <v:stroke startarrowwidth="narrow" startarrowlength="short" endarrowwidth="narrow" endarrowlength="short"/>
                </v:line>
                <v:line id="Line 9" o:spid="_x0000_s1029" style="position:absolute;visibility:visible;mso-wrap-style:square" from="7261,6664" to="7589,6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" strokeweight="4pt">
                  <v:stroke startarrowwidth="narrow" startarrowlength="short" endarrowwidth="narrow" endarrowlength="short"/>
                </v:line>
                <v:line id="Line 10" o:spid="_x0000_s1030" style="position:absolute;visibility:visible;mso-wrap-style:square" from="7558,6646" to="7827,7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" strokeweight="4pt">
                  <v:stroke startarrowwidth="narrow" startarrowlength="short" endarrowwidth="narrow" endarrowlength="short"/>
                </v:line>
                <v:rect id="Rectangle 11" o:spid="_x0000_s1031" style="position:absolute;left:2609;top:7219;width:1074;height: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" filled="f" stroked="f" strokeweight="2pt">
                  <o:lock v:ext="edit" aspectratio="t"/>
                  <v:textbox inset="0,0,0,0">
                    <w:txbxContent>
                      <w:p w14:paraId="20DEA685" w14:textId="77777777" w:rsidR="00417874" w:rsidRDefault="00417874" w:rsidP="00B56D03"/>
                    </w:txbxContent>
                  </v:textbox>
                </v:rect>
                <v:line id="Line 12" o:spid="_x0000_s1032" style="position:absolute;visibility:visible;mso-wrap-style:square" from="2403,6718" to="3700,9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" strokeweight="4pt">
                  <v:stroke startarrowwidth="narrow" startarrowlength="short" endarrowwidth="narrow" endarrowlength="short"/>
                </v:line>
                <v:rect id="Rectangle 13" o:spid="_x0000_s1033" style="position:absolute;left:1733;top:8198;width:806;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" filled="f" stroked="f" strokecolor="white" strokeweight=".25pt">
                  <o:lock v:ext="edit" aspectratio="t"/>
                  <v:textbox inset="0,0,0,0">
                    <w:txbxContent>
                      <w:p w14:paraId="5AC24874" w14:textId="77777777" w:rsidR="00417874" w:rsidRDefault="00417874" w:rsidP="00B56D03">
                        <w:pPr>
                          <w:rPr>
                            <w:sz w:val="18"/>
                          </w:rPr>
                        </w:pPr>
                        <w:r>
                          <w:rPr>
                            <w:sz w:val="18"/>
                          </w:rPr>
                          <w:t>Mark B</w:t>
                        </w:r>
                      </w:p>
                    </w:txbxContent>
                  </v:textbox>
                </v:rect>
                <v:rect id="Rectangle 14" o:spid="_x0000_s1034" style="position:absolute;left:1733;top:7601;width:895;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" filled="f" stroked="f" strokecolor="white" strokeweight=".25pt">
                  <o:lock v:ext="edit" aspectratio="t"/>
                  <v:textbox inset="0,0,0,0">
                    <w:txbxContent>
                      <w:p w14:paraId="60345138" w14:textId="77777777" w:rsidR="00417874" w:rsidRDefault="00417874" w:rsidP="00B56D03">
                        <w:pPr>
                          <w:rPr>
                            <w:sz w:val="18"/>
                          </w:rPr>
                        </w:pPr>
                        <w:r>
                          <w:rPr>
                            <w:sz w:val="18"/>
                          </w:rPr>
                          <w:t>Mark A</w:t>
                        </w:r>
                      </w:p>
                    </w:txbxContent>
                  </v:textbox>
                </v:rect>
                <v:line id="Line 15" o:spid="_x0000_s1035" style="position:absolute;visibility:visible;mso-wrap-style:square" from="4382,9184" to="4428,9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" strokecolor="white" strokeweight="1pt">
                  <v:stroke startarrowwidth="narrow" startarrowlength="short" endarrowwidth="narrow" endarrowlength="short"/>
                </v:line>
                <v:rect id="Rectangle 16" o:spid="_x0000_s1036" style="position:absolute;left:5041;top:6724;width:1209;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" filled="f" stroked="f" strokecolor="white" strokeweight=".25pt">
                  <o:lock v:ext="edit" aspectratio="t"/>
                  <v:textbox inset="0,0,0,0">
                    <w:txbxContent>
                      <w:p w14:paraId="3269CA08" w14:textId="77777777" w:rsidR="00417874" w:rsidRDefault="00417874" w:rsidP="00B56D03">
                        <w:pPr>
                          <w:rPr>
                            <w:sz w:val="18"/>
                          </w:rPr>
                        </w:pPr>
                        <w:r>
                          <w:rPr>
                            <w:sz w:val="18"/>
                          </w:rPr>
                          <w:t>Staff Gauge</w:t>
                        </w:r>
                      </w:p>
                    </w:txbxContent>
                  </v:textbox>
                </v:rect>
                <v:line id="Line 17" o:spid="_x0000_s1037" style="position:absolute;flip:x;visibility:visible;mso-wrap-style:square" from="4382,9497" to="4428,9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" strokecolor="white" strokeweight="1pt">
                  <v:stroke startarrowwidth="narrow" startarrowlength="short" endarrowwidth="narrow" endarrowlength="short"/>
                </v:line>
                <v:line id="Line 18" o:spid="_x0000_s1038" style="position:absolute;flip:x;visibility:visible;mso-wrap-style:square" from="3939,6879" to="4983,6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">
                  <v:stroke startarrowwidth="narrow" startarrowlength="short" endarrow="block" endarrowwidth="narrow" endarrowlength="short"/>
                </v:line>
                <v:rect id="Rectangle 19" o:spid="_x0000_s1039" style="position:absolute;left:3347;top:9659;width:3111;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" filled="f" stroked="f" strokecolor="white">
                  <o:lock v:ext="edit" aspectratio="t"/>
                  <v:textbox inset="0,0,0,0">
                    <w:txbxContent>
                      <w:p w14:paraId="660D374C" w14:textId="77777777" w:rsidR="00417874" w:rsidRDefault="00417874" w:rsidP="00B56D03">
                        <w:pPr>
                          <w:jc w:val="center"/>
                          <w:rPr>
                            <w:b/>
                            <w:bCs/>
                            <w:sz w:val="28"/>
                          </w:rPr>
                        </w:pPr>
                        <w:r>
                          <w:rPr>
                            <w:b/>
                            <w:bCs/>
                            <w:sz w:val="28"/>
                          </w:rPr>
                          <w:t>HOLDING POND</w:t>
                        </w:r>
                      </w:p>
                    </w:txbxContent>
                  </v:textbox>
                </v:rect>
                <v:line id="Line 20" o:spid="_x0000_s1040" style="position:absolute;flip:y;visibility:visible;mso-wrap-style:square" from="7081,7510" to="9045,7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" strokeweight="1pt">
                  <v:stroke startarrow="block" startarrowwidth="narrow" startarrowlength="short" endarrowwidth="narrow" endarrowlength="short"/>
                </v:line>
                <v:line id="Line 21" o:spid="_x0000_s1041" style="position:absolute;visibility:visible;mso-wrap-style:square" from="6766,8399" to="8527,8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" strokeweight="1pt">
                  <v:stroke startarrow="block" startarrowwidth="narrow" startarrowlength="short"/>
                </v:line>
                <v:rect id="Rectangle 22" o:spid="_x0000_s1042" style="position:absolute;left:8580;top:8272;width:1448;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" filled="f" stroked="f" strokecolor="white" strokeweight="1pt">
                  <o:lock v:ext="edit" aspectratio="t"/>
                  <v:textbox inset="0,0,0,0">
                    <w:txbxContent>
                      <w:p w14:paraId="7748C1B2" w14:textId="77777777" w:rsidR="00417874" w:rsidRDefault="00417874" w:rsidP="00B56D03">
                        <w:pPr>
                          <w:rPr>
                            <w:rFonts w:ascii="Times New (W1)" w:hAnsi="Times New (W1)"/>
                            <w:sz w:val="16"/>
                          </w:rPr>
                        </w:pPr>
                        <w:r>
                          <w:rPr>
                            <w:rFonts w:ascii="Times New (W1)" w:hAnsi="Times New (W1)"/>
                            <w:sz w:val="16"/>
                          </w:rPr>
                          <w:t>Must Pump Level</w:t>
                        </w:r>
                      </w:p>
                    </w:txbxContent>
                  </v:textbox>
                </v:rect>
                <v:line id="Line 23" o:spid="_x0000_s1043" style="position:absolute;visibility:visible;mso-wrap-style:square" from="6590,9162" to="8746,9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" strokeweight="1pt">
                  <v:stroke startarrow="block" startarrowwidth="narrow" startarrowlength="short" endarrowwidth="narrow" endarrowlength="short"/>
                </v:line>
                <v:rect id="Rectangle 24" o:spid="_x0000_s1044" style="position:absolute;left:8793;top:9000;width:2049;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" filled="f" stroked="f" strokecolor="white">
                  <o:lock v:ext="edit" aspectratio="t"/>
                  <v:textbox inset="0,0,0,0">
                    <w:txbxContent>
                      <w:p w14:paraId="390143E1" w14:textId="77777777" w:rsidR="00417874" w:rsidRDefault="00417874" w:rsidP="00B56D03">
                        <w:r>
                          <w:rPr>
                            <w:sz w:val="16"/>
                          </w:rPr>
                          <w:t>Winter Pump Down Level</w:t>
                        </w:r>
                      </w:p>
                    </w:txbxContent>
                  </v:textbox>
                </v:rect>
                <v:line id="Line 25" o:spid="_x0000_s1045" style="position:absolute;flip:y;visibility:visible;mso-wrap-style:square" from="7631,6632" to="8622,6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" strokeweight="1pt">
                  <v:stroke startarrow="block" startarrowwidth="narrow" startarrowlength="short" endarrowwidth="narrow" endarrowlength="short"/>
                </v:line>
                <v:rect id="Rectangle 26" o:spid="_x0000_s1046" style="position:absolute;left:9071;top:7354;width:1496;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" filled="f" stroked="f" strokecolor="white">
                  <o:lock v:ext="edit" aspectratio="t"/>
                  <v:textbox inset="0,0,0,0">
                    <w:txbxContent>
                      <w:p w14:paraId="0E34138A" w14:textId="77777777" w:rsidR="00417874" w:rsidRDefault="00417874" w:rsidP="00B56D03">
                        <w:r>
                          <w:rPr>
                            <w:sz w:val="16"/>
                          </w:rPr>
                          <w:t>Minimum Freeboard</w:t>
                        </w:r>
                      </w:p>
                    </w:txbxContent>
                  </v:textbox>
                </v:rect>
                <v:rect id="Rectangle 27" o:spid="_x0000_s1047" style="position:absolute;left:8722;top:6554;width:1178;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" filled="f" stroked="f" strokecolor="white">
                  <o:lock v:ext="edit" aspectratio="t"/>
                  <v:textbox inset="0,0,0,0">
                    <w:txbxContent>
                      <w:p w14:paraId="34239CDA" w14:textId="77777777" w:rsidR="00417874" w:rsidRDefault="00417874" w:rsidP="00B56D03">
                        <w:r>
                          <w:rPr>
                            <w:sz w:val="16"/>
                          </w:rPr>
                          <w:t>Overflow Depth</w:t>
                        </w:r>
                      </w:p>
                    </w:txbxContent>
                  </v:textbox>
                </v:rect>
                <v:shape id="Freeform 28" o:spid="_x0000_s1048" style="position:absolute;left:3223;top:8400;width:3489;height:750;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" path="m18590,19967l19994,,,,1684,19967r16906,xe" fillcolor="#999" strokeweight="2pt">
                  <v:stroke startarrowwidth="narrow" startarrowlength="short" endarrowwidth="narrow" endarrowlength="short"/>
                  <v:path arrowok="t" o:connecttype="custom" o:connectlocs="3243,749;3488,0;0,0;294,749;3243,749" o:connectangles="0,0,0,0,0"/>
                  <o:lock v:ext="edit" aspectratio="t"/>
                </v:shape>
                <v:shape id="Freeform 29" o:spid="_x0000_s1049" style="position:absolute;left:2806;top:7505;width:4204;height:880;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" path="m19995,l,,1747,19972r16835,l19995,xe" fillcolor="#ccc" strokeweight="2pt">
                  <v:stroke startarrowwidth="narrow" startarrowlength="short" endarrowwidth="narrow" endarrowlength="short"/>
                  <v:path arrowok="t" o:connecttype="custom" o:connectlocs="4203,0;0,0;367,879;3906,879;4203,0" o:connectangles="0,0,0,0,0"/>
                  <o:lock v:ext="edit" aspectratio="t"/>
                </v:shape>
                <v:shape id="Freeform 30" o:spid="_x0000_s1050" style="position:absolute;left:3551;top:9159;width:2907;height:365;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" path="m,l19993,r-601,19057l791,19933,132,r,875e" strokeweight="2pt">
                  <v:stroke startarrowwidth="narrow" startarrowlength="short" endarrowwidth="narrow" endarrowlength="short"/>
                  <v:path arrowok="t" o:connecttype="custom" o:connectlocs="0,0;2906,0;2819,348;115,364;19,0;19,16" o:connectangles="0,0,0,0,0,0"/>
                  <o:lock v:ext="edit" aspectratio="t"/>
                </v:shape>
                <v:rect id="Rectangle 31" o:spid="_x0000_s1051" style="position:absolute;left:3715;top:6582;width:120;height:2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" fillcolor="#7f7f7f" strokeweight="1pt">
                  <o:lock v:ext="edit" aspectratio="t"/>
                  <v:textbox inset="0,0,0,0"/>
                </v:rect>
                <v:line id="Line 32" o:spid="_x0000_s1052" style="position:absolute;visibility:visible;mso-wrap-style:square" from="2433,7826" to="3686,8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">
                  <v:stroke startarrowwidth="narrow" startarrowlength="short" endarrow="block" endarrowwidth="narrow" endarrowlength="short"/>
                </v:line>
                <v:line id="Line 33" o:spid="_x0000_s1053" style="position:absolute;visibility:visible;mso-wrap-style:square" from="2419,8417" to="3657,9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">
                  <v:stroke startarrowwidth="narrow" startarrowlength="short" endarrow="block" endarrowwidth="narrow" endarrowlength="short"/>
                </v:line>
                <v:line id="Line 34" o:spid="_x0000_s1054" style="position:absolute;visibility:visible;mso-wrap-style:square" from="2982,9207" to="3042,9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" strokecolor="white" strokeweight="2pt">
                  <v:stroke startarrowwidth="narrow" startarrowlength="short" endarrowwidth="narrow" endarrowlength="short"/>
                </v:line>
                <v:line id="Line 35" o:spid="_x0000_s1055" style="position:absolute;visibility:visible;mso-wrap-style:square" from="2982,8441" to="3042,8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" strokecolor="white" strokeweight="2pt">
                  <v:stroke startarrowwidth="narrow" startarrowlength="short" endarrowwidth="narrow" endarrowlength="short"/>
                </v:line>
                <v:line id="Line 36" o:spid="_x0000_s1056" style="position:absolute;flip:y;visibility:visible;mso-wrap-style:square" from="6455,9533" to="9419,9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" strokeweight="1pt">
                  <v:stroke startarrowwidth="narrow" startarrowlength="short" endarrowwidth="narrow" endarrowlength="short"/>
                </v:line>
                <v:line id="Line 37" o:spid="_x0000_s1057" style="position:absolute;visibility:visible;mso-wrap-style:square" from="7009,9176" to="7010,9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">
                  <v:stroke startarrow="block" startarrowwidth="narrow" startarrowlength="short" endarrow="block" endarrowwidth="narrow" endarrowlength="short"/>
                </v:line>
                <v:rect id="Rectangle 38" o:spid="_x0000_s1058" style="position:absolute;left:7157;top:9253;width:2520;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" filled="f" stroked="f" strokecolor="white" strokeweight=".25pt">
                  <o:lock v:ext="edit" aspectratio="t"/>
                  <v:textbox inset="0,0,0,0">
                    <w:txbxContent>
                      <w:p w14:paraId="568EA4F2" w14:textId="77777777" w:rsidR="00417874" w:rsidRDefault="00417874" w:rsidP="00B56D03">
                        <w:r>
                          <w:rPr>
                            <w:sz w:val="16"/>
                          </w:rPr>
                          <w:t>Capacity over minimum design</w:t>
                        </w:r>
                      </w:p>
                    </w:txbxContent>
                  </v:textbox>
                </v:rect>
                <v:line id="Line 39" o:spid="_x0000_s1059" style="position:absolute;flip:x;visibility:visible;mso-wrap-style:square" from="6296,6670" to="7281,9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" strokeweight="4pt">
                  <v:stroke startarrowwidth="narrow" startarrowlength="short" endarrowwidth="narrow" endarrowlength="short"/>
                </v:line>
                <v:line id="Line 40" o:spid="_x0000_s1060" style="position:absolute;visibility:visible;mso-wrap-style:square" from="3672,9514" to="6281,9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" strokeweight="4pt">
                  <v:stroke startarrowwidth="narrow" startarrowlength="short" endarrowwidth="narrow" endarrowlength="short"/>
                </v:line>
                <v:shapetype id="_x0000_t202" coordsize="21600,21600" o:spt="202" path="m,l,21600r21600,l21600,xe">
                  <v:stroke joinstyle="miter"/>
                  <v:path gradientshapeok="t" o:connecttype="rect"/>
                </v:shapetype>
                <v:shape id="Text Box 41" o:spid="_x0000_s1061" type="#_x0000_t202" style="position:absolute;left:1778;top:9603;width:1085;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SqwwAAANwAAAAPAAAAZHJzL2Rvd25yZXYueG1sRE9Na8JA&#10;EL0X+h+WKXhrNgpK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9HBkqsMAAADcAAAADwAA&#10;AAAAAAAAAAAAAAAHAgAAZHJzL2Rvd25yZXYueG1sUEsFBgAAAAADAAMAtwAAAPcCAAAAAA==&#10;" filled="f" stroked="f">
                  <o:lock v:ext="edit" aspectratio="t"/>
                  <v:textbox inset="0,0,0,0">
                    <w:txbxContent>
                      <w:p w14:paraId="69843236" w14:textId="77777777" w:rsidR="00417874" w:rsidRDefault="00417874" w:rsidP="00B56D03">
                        <w:pPr>
                          <w:rPr>
                            <w:b/>
                            <w:bCs/>
                            <w:i/>
                            <w:iCs/>
                          </w:rPr>
                        </w:pPr>
                        <w:r>
                          <w:rPr>
                            <w:b/>
                            <w:bCs/>
                            <w:i/>
                            <w:iCs/>
                          </w:rPr>
                          <w:t>Figure 1</w:t>
                        </w:r>
                      </w:p>
                    </w:txbxContent>
                  </v:textbox>
                </v:shape>
                <v:rect id="Rectangle 42" o:spid="_x0000_s1062" style="position:absolute;left:1548;top:6539;width:9356;height:3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" filled="f" strokeweight="1.5pt">
                  <o:lock v:ext="edit" aspectratio="t"/>
                  <v:textbox inset="0,0,0,0"/>
                </v:rect>
                <w10:wrap type="tight"/>
              </v:group>
            </w:pict>
          </mc:Fallback>
        </mc:AlternateContent>
      </w:r>
      <w:r w:rsidR="00A02659" w:rsidRPr="002B6213">
        <w:t>The minimum capacity provided for by the “Winter Pump Down” level shall allow for storage of the e</w:t>
      </w:r>
      <w:r w:rsidR="008A7E74" w:rsidRPr="002B6213">
        <w:t xml:space="preserve">xpected runoff from the 25-year, </w:t>
      </w:r>
      <w:r w:rsidR="00A02659" w:rsidRPr="002B6213">
        <w:t>24-hour storm event, plus the greater of the expected runoff from the month of June average precipitation, or the maximum runoff expected between land application or disposal events (Title 130).</w:t>
      </w:r>
    </w:p>
    <w:p w14:paraId="397FF769" w14:textId="12C5AD90" w:rsidR="00C60D00" w:rsidRPr="002B6213" w:rsidRDefault="00935483" w:rsidP="00B064D4">
      <w:pPr>
        <w:pStyle w:val="TOC3"/>
        <w:spacing w:before="240" w:after="240"/>
      </w:pPr>
      <w:r w:rsidRPr="002B6213">
        <w:fldChar w:fldCharType="begin"/>
      </w:r>
      <w:r w:rsidR="00B064D4" w:rsidRPr="002B6213">
        <w:instrText xml:space="preserve"> TC"</w:instrText>
      </w:r>
      <w:bookmarkStart w:id="140" w:name="_Toc198736974"/>
      <w:r w:rsidR="00B064D4" w:rsidRPr="002B6213">
        <w:instrText>Lagoon Operation</w:instrText>
      </w:r>
      <w:bookmarkEnd w:id="140"/>
      <w:r w:rsidR="00B064D4" w:rsidRPr="002B6213">
        <w:instrText xml:space="preserve">"\l"3" </w:instrText>
      </w:r>
      <w:r w:rsidRPr="002B6213">
        <w:fldChar w:fldCharType="end"/>
      </w:r>
      <w:r w:rsidR="00B064D4" w:rsidRPr="002B6213">
        <w:t xml:space="preserve"> Lagoon Operation</w:t>
      </w:r>
    </w:p>
    <w:p w14:paraId="7D433974" w14:textId="4C6275B2" w:rsidR="00C60D00" w:rsidRPr="002B6213" w:rsidRDefault="00C60D00" w:rsidP="00C60D00">
      <w:pPr>
        <w:pStyle w:val="BodyTextIndent3"/>
        <w:spacing w:after="240"/>
        <w:ind w:left="1872"/>
      </w:pPr>
      <w:r w:rsidRPr="002B6213">
        <w:t xml:space="preserve">Initial Start-Up </w:t>
      </w:r>
      <w:r w:rsidR="00AE17AF">
        <w:t>–</w:t>
      </w:r>
      <w:r w:rsidRPr="002B6213">
        <w:t xml:space="preserve"> On initial start-up of a lagoon, fresh water shall be added to a depth of at least four feet, prior to adding any manure, litter, or process wastewater.  Additional water must be added as needed for the minimum treatment volume to be attained within six months.  Slu</w:t>
      </w:r>
      <w:r w:rsidR="00E143C4">
        <w:t>d</w:t>
      </w:r>
      <w:r w:rsidRPr="002B6213">
        <w:t>g</w:t>
      </w:r>
      <w:r w:rsidR="00E143C4">
        <w:t>e</w:t>
      </w:r>
      <w:r w:rsidRPr="002B6213">
        <w:t xml:space="preserve"> loading shall be avoided and the minimum treatment volume maintained.</w:t>
      </w:r>
    </w:p>
    <w:p w14:paraId="17000DD4" w14:textId="77777777" w:rsidR="00C60D00" w:rsidRPr="002B6213" w:rsidRDefault="00C60D00" w:rsidP="00C60D00">
      <w:pPr>
        <w:pStyle w:val="BodyTextIndent3"/>
        <w:spacing w:after="240"/>
        <w:ind w:left="1872"/>
      </w:pPr>
      <w:r w:rsidRPr="002B6213">
        <w:t>Livestock wastes collected in the facilities for totally housed animal feeding operations shall be land applied onto application areas on dewatering days at a rate to prevent a discharge from the facilities or any time the waste storage volume in the LWCF exceeds the “must-pump level” (See Mark A on Figure 2 below). Pumping must begin as soon as possible anytime this storage level is exceeded.</w:t>
      </w:r>
    </w:p>
    <w:p w14:paraId="781F4D10" w14:textId="77777777" w:rsidR="00C60D00" w:rsidRPr="002B6213" w:rsidRDefault="002C62DD" w:rsidP="002C62DD">
      <w:pPr>
        <w:pStyle w:val="BodyTextIndent3"/>
        <w:spacing w:after="120"/>
        <w:ind w:left="1872"/>
      </w:pPr>
      <w:r w:rsidRPr="002B6213">
        <w:rPr>
          <w:noProof/>
        </w:rPr>
        <mc:AlternateContent>
          <mc:Choice Requires="wpg">
            <w:drawing>
              <wp:anchor distT="0" distB="0" distL="114300" distR="114300" simplePos="0" relativeHeight="251657728" behindDoc="0" locked="0" layoutInCell="1" allowOverlap="1" wp14:anchorId="61B4B5FB" wp14:editId="6CB64AFA">
                <wp:simplePos x="0" y="0"/>
                <wp:positionH relativeFrom="column">
                  <wp:posOffset>157480</wp:posOffset>
                </wp:positionH>
                <wp:positionV relativeFrom="paragraph">
                  <wp:posOffset>398780</wp:posOffset>
                </wp:positionV>
                <wp:extent cx="5997575" cy="2405380"/>
                <wp:effectExtent l="0" t="0" r="3175" b="13970"/>
                <wp:wrapTopAndBottom/>
                <wp:docPr id="39"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7575" cy="2405380"/>
                          <a:chOff x="1440" y="1990"/>
                          <a:chExt cx="9445" cy="3896"/>
                        </a:xfrm>
                      </wpg:grpSpPr>
                      <wps:wsp>
                        <wps:cNvPr id="40" name="Rectangle 45"/>
                        <wps:cNvSpPr>
                          <a:spLocks noChangeAspect="1" noChangeArrowheads="1"/>
                        </wps:cNvSpPr>
                        <wps:spPr bwMode="auto">
                          <a:xfrm>
                            <a:off x="1440" y="1990"/>
                            <a:ext cx="9356" cy="3896"/>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41" name="Rectangle 46"/>
                        <wps:cNvSpPr>
                          <a:spLocks noChangeAspect="1" noChangeArrowheads="1"/>
                        </wps:cNvSpPr>
                        <wps:spPr bwMode="auto">
                          <a:xfrm>
                            <a:off x="3635" y="5443"/>
                            <a:ext cx="2421"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508802E5" w14:textId="77777777" w:rsidR="00417874" w:rsidRPr="00277A5F" w:rsidRDefault="00417874" w:rsidP="009525C5">
                              <w:pPr>
                                <w:spacing w:after="120"/>
                                <w:jc w:val="center"/>
                                <w:rPr>
                                  <w:b/>
                                  <w:bCs/>
                                  <w:color w:val="000000"/>
                                  <w:sz w:val="28"/>
                                </w:rPr>
                              </w:pPr>
                              <w:r w:rsidRPr="00277A5F">
                                <w:rPr>
                                  <w:b/>
                                  <w:bCs/>
                                  <w:color w:val="000000"/>
                                  <w:sz w:val="28"/>
                                </w:rPr>
                                <w:t>LAGOON</w:t>
                              </w:r>
                            </w:p>
                          </w:txbxContent>
                        </wps:txbx>
                        <wps:bodyPr rot="0" vert="horz" wrap="square" lIns="0" tIns="0" rIns="0" bIns="0" anchor="t" anchorCtr="0" upright="1">
                          <a:noAutofit/>
                        </wps:bodyPr>
                      </wps:wsp>
                      <wpg:grpSp>
                        <wpg:cNvPr id="42" name="Group 47"/>
                        <wpg:cNvGrpSpPr>
                          <a:grpSpLocks/>
                        </wpg:cNvGrpSpPr>
                        <wpg:grpSpPr bwMode="auto">
                          <a:xfrm>
                            <a:off x="1440" y="2250"/>
                            <a:ext cx="9445" cy="3555"/>
                            <a:chOff x="1399" y="5616"/>
                            <a:chExt cx="9445" cy="3555"/>
                          </a:xfrm>
                        </wpg:grpSpPr>
                        <wps:wsp>
                          <wps:cNvPr id="43" name="Line 48"/>
                          <wps:cNvCnPr/>
                          <wps:spPr bwMode="auto">
                            <a:xfrm flipV="1">
                              <a:off x="1629" y="5769"/>
                              <a:ext cx="240" cy="402"/>
                            </a:xfrm>
                            <a:prstGeom prst="line">
                              <a:avLst/>
                            </a:prstGeom>
                            <a:noFill/>
                            <a:ln w="508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44" name="Line 49"/>
                          <wps:cNvCnPr/>
                          <wps:spPr bwMode="auto">
                            <a:xfrm>
                              <a:off x="1845" y="5788"/>
                              <a:ext cx="389" cy="1"/>
                            </a:xfrm>
                            <a:prstGeom prst="line">
                              <a:avLst/>
                            </a:prstGeom>
                            <a:noFill/>
                            <a:ln w="508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45" name="Line 50"/>
                          <wps:cNvCnPr/>
                          <wps:spPr bwMode="auto">
                            <a:xfrm>
                              <a:off x="7058" y="5672"/>
                              <a:ext cx="328" cy="1"/>
                            </a:xfrm>
                            <a:prstGeom prst="line">
                              <a:avLst/>
                            </a:prstGeom>
                            <a:noFill/>
                            <a:ln w="508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46" name="Line 51"/>
                          <wps:cNvCnPr/>
                          <wps:spPr bwMode="auto">
                            <a:xfrm>
                              <a:off x="7355" y="5684"/>
                              <a:ext cx="269" cy="438"/>
                            </a:xfrm>
                            <a:prstGeom prst="line">
                              <a:avLst/>
                            </a:prstGeom>
                            <a:noFill/>
                            <a:ln w="508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47" name="Rectangle 52"/>
                          <wps:cNvSpPr>
                            <a:spLocks noChangeAspect="1" noChangeArrowheads="1"/>
                          </wps:cNvSpPr>
                          <wps:spPr bwMode="auto">
                            <a:xfrm>
                              <a:off x="2406" y="6290"/>
                              <a:ext cx="1074" cy="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1EEFE8E8" w14:textId="77777777" w:rsidR="00417874" w:rsidRPr="00277A5F" w:rsidRDefault="00417874" w:rsidP="00C60D00">
                                <w:pPr>
                                  <w:rPr>
                                    <w:color w:val="000000"/>
                                  </w:rPr>
                                </w:pPr>
                              </w:p>
                            </w:txbxContent>
                          </wps:txbx>
                          <wps:bodyPr rot="0" vert="horz" wrap="square" lIns="0" tIns="0" rIns="0" bIns="0" anchor="t" anchorCtr="0" upright="1">
                            <a:noAutofit/>
                          </wps:bodyPr>
                        </wps:wsp>
                        <wps:wsp>
                          <wps:cNvPr id="48" name="Line 53"/>
                          <wps:cNvCnPr/>
                          <wps:spPr bwMode="auto">
                            <a:xfrm>
                              <a:off x="2200" y="5759"/>
                              <a:ext cx="1297" cy="2990"/>
                            </a:xfrm>
                            <a:prstGeom prst="line">
                              <a:avLst/>
                            </a:prstGeom>
                            <a:noFill/>
                            <a:ln w="508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49" name="Rectangle 54"/>
                          <wps:cNvSpPr>
                            <a:spLocks noChangeAspect="1" noChangeArrowheads="1"/>
                          </wps:cNvSpPr>
                          <wps:spPr bwMode="auto">
                            <a:xfrm>
                              <a:off x="1530" y="7324"/>
                              <a:ext cx="806" cy="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miter lim="800000"/>
                                  <a:headEnd/>
                                  <a:tailEnd/>
                                </a14:hiddenLine>
                              </a:ext>
                            </a:extLst>
                          </wps:spPr>
                          <wps:txbx>
                            <w:txbxContent>
                              <w:p w14:paraId="0A5DA8A2" w14:textId="77777777" w:rsidR="00417874" w:rsidRPr="00277A5F" w:rsidRDefault="00417874" w:rsidP="00C60D00">
                                <w:pPr>
                                  <w:rPr>
                                    <w:color w:val="000000"/>
                                    <w:sz w:val="18"/>
                                  </w:rPr>
                                </w:pPr>
                                <w:r w:rsidRPr="00277A5F">
                                  <w:rPr>
                                    <w:color w:val="000000"/>
                                    <w:sz w:val="18"/>
                                  </w:rPr>
                                  <w:t>Mark B</w:t>
                                </w:r>
                              </w:p>
                            </w:txbxContent>
                          </wps:txbx>
                          <wps:bodyPr rot="0" vert="horz" wrap="square" lIns="0" tIns="0" rIns="0" bIns="0" anchor="t" anchorCtr="0" upright="1">
                            <a:noAutofit/>
                          </wps:bodyPr>
                        </wps:wsp>
                        <wps:wsp>
                          <wps:cNvPr id="50" name="Rectangle 55"/>
                          <wps:cNvSpPr>
                            <a:spLocks noChangeAspect="1" noChangeArrowheads="1"/>
                          </wps:cNvSpPr>
                          <wps:spPr bwMode="auto">
                            <a:xfrm>
                              <a:off x="1530" y="6693"/>
                              <a:ext cx="895" cy="3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miter lim="800000"/>
                                  <a:headEnd/>
                                  <a:tailEnd/>
                                </a14:hiddenLine>
                              </a:ext>
                            </a:extLst>
                          </wps:spPr>
                          <wps:txbx>
                            <w:txbxContent>
                              <w:p w14:paraId="132439FD" w14:textId="77777777" w:rsidR="00417874" w:rsidRPr="00277A5F" w:rsidRDefault="00417874" w:rsidP="00C60D00">
                                <w:pPr>
                                  <w:rPr>
                                    <w:color w:val="000000"/>
                                    <w:sz w:val="18"/>
                                  </w:rPr>
                                </w:pPr>
                                <w:r w:rsidRPr="00277A5F">
                                  <w:rPr>
                                    <w:color w:val="000000"/>
                                    <w:sz w:val="18"/>
                                  </w:rPr>
                                  <w:t>Mark A</w:t>
                                </w:r>
                              </w:p>
                            </w:txbxContent>
                          </wps:txbx>
                          <wps:bodyPr rot="0" vert="horz" wrap="square" lIns="0" tIns="0" rIns="0" bIns="0" anchor="t" anchorCtr="0" upright="1">
                            <a:noAutofit/>
                          </wps:bodyPr>
                        </wps:wsp>
                        <wps:wsp>
                          <wps:cNvPr id="51" name="Line 56"/>
                          <wps:cNvCnPr/>
                          <wps:spPr bwMode="auto">
                            <a:xfrm>
                              <a:off x="4179" y="8367"/>
                              <a:ext cx="46" cy="1"/>
                            </a:xfrm>
                            <a:prstGeom prst="line">
                              <a:avLst/>
                            </a:prstGeom>
                            <a:noFill/>
                            <a:ln w="12700">
                              <a:solidFill>
                                <a:srgbClr val="FFFFFF"/>
                              </a:solidFill>
                              <a:round/>
                              <a:headEnd type="none" w="sm" len="sm"/>
                              <a:tailEnd type="none" w="sm" len="sm"/>
                            </a:ln>
                            <a:extLst>
                              <a:ext uri="{909E8E84-426E-40DD-AFC4-6F175D3DCCD1}">
                                <a14:hiddenFill xmlns:a14="http://schemas.microsoft.com/office/drawing/2010/main">
                                  <a:noFill/>
                                </a14:hiddenFill>
                              </a:ext>
                            </a:extLst>
                          </wps:spPr>
                          <wps:bodyPr/>
                        </wps:wsp>
                        <wps:wsp>
                          <wps:cNvPr id="52" name="Rectangle 57"/>
                          <wps:cNvSpPr>
                            <a:spLocks noChangeAspect="1" noChangeArrowheads="1"/>
                          </wps:cNvSpPr>
                          <wps:spPr bwMode="auto">
                            <a:xfrm>
                              <a:off x="4838" y="5766"/>
                              <a:ext cx="1209" cy="3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miter lim="800000"/>
                                  <a:headEnd/>
                                  <a:tailEnd/>
                                </a14:hiddenLine>
                              </a:ext>
                            </a:extLst>
                          </wps:spPr>
                          <wps:txbx>
                            <w:txbxContent>
                              <w:p w14:paraId="4AE841EE" w14:textId="77777777" w:rsidR="00417874" w:rsidRPr="00277A5F" w:rsidRDefault="00417874" w:rsidP="00C60D00">
                                <w:pPr>
                                  <w:rPr>
                                    <w:color w:val="000000"/>
                                    <w:sz w:val="18"/>
                                  </w:rPr>
                                </w:pPr>
                                <w:r w:rsidRPr="00277A5F">
                                  <w:rPr>
                                    <w:color w:val="000000"/>
                                    <w:sz w:val="18"/>
                                  </w:rPr>
                                  <w:t>Staff Gauge</w:t>
                                </w:r>
                              </w:p>
                            </w:txbxContent>
                          </wps:txbx>
                          <wps:bodyPr rot="0" vert="horz" wrap="square" lIns="0" tIns="0" rIns="0" bIns="0" anchor="t" anchorCtr="0" upright="1">
                            <a:noAutofit/>
                          </wps:bodyPr>
                        </wps:wsp>
                        <wps:wsp>
                          <wps:cNvPr id="53" name="Line 58"/>
                          <wps:cNvCnPr/>
                          <wps:spPr bwMode="auto">
                            <a:xfrm flipH="1">
                              <a:off x="4179" y="8697"/>
                              <a:ext cx="46" cy="2"/>
                            </a:xfrm>
                            <a:prstGeom prst="line">
                              <a:avLst/>
                            </a:prstGeom>
                            <a:noFill/>
                            <a:ln w="12700">
                              <a:solidFill>
                                <a:srgbClr val="FFFFFF"/>
                              </a:solidFill>
                              <a:round/>
                              <a:headEnd type="none" w="sm" len="sm"/>
                              <a:tailEnd type="none" w="sm" len="sm"/>
                            </a:ln>
                            <a:extLst>
                              <a:ext uri="{909E8E84-426E-40DD-AFC4-6F175D3DCCD1}">
                                <a14:hiddenFill xmlns:a14="http://schemas.microsoft.com/office/drawing/2010/main">
                                  <a:noFill/>
                                </a14:hiddenFill>
                              </a:ext>
                            </a:extLst>
                          </wps:spPr>
                          <wps:bodyPr/>
                        </wps:wsp>
                        <wps:wsp>
                          <wps:cNvPr id="54" name="Line 59"/>
                          <wps:cNvCnPr/>
                          <wps:spPr bwMode="auto">
                            <a:xfrm flipH="1">
                              <a:off x="3736" y="5930"/>
                              <a:ext cx="1044" cy="2"/>
                            </a:xfrm>
                            <a:prstGeom prst="line">
                              <a:avLst/>
                            </a:prstGeom>
                            <a:noFill/>
                            <a:ln w="9525">
                              <a:solidFill>
                                <a:srgbClr val="000000"/>
                              </a:solidFill>
                              <a:round/>
                              <a:headEnd type="none" w="sm" len="sm"/>
                              <a:tailEnd type="triangle" w="sm" len="sm"/>
                            </a:ln>
                            <a:extLst>
                              <a:ext uri="{909E8E84-426E-40DD-AFC4-6F175D3DCCD1}">
                                <a14:hiddenFill xmlns:a14="http://schemas.microsoft.com/office/drawing/2010/main">
                                  <a:noFill/>
                                </a14:hiddenFill>
                              </a:ext>
                            </a:extLst>
                          </wps:spPr>
                          <wps:bodyPr/>
                        </wps:wsp>
                        <wps:wsp>
                          <wps:cNvPr id="55" name="Line 60"/>
                          <wps:cNvCnPr/>
                          <wps:spPr bwMode="auto">
                            <a:xfrm>
                              <a:off x="6795" y="6939"/>
                              <a:ext cx="1941" cy="1"/>
                            </a:xfrm>
                            <a:prstGeom prst="line">
                              <a:avLst/>
                            </a:prstGeom>
                            <a:noFill/>
                            <a:ln w="12700">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s:wsp>
                          <wps:cNvPr id="56" name="Rectangle 61"/>
                          <wps:cNvSpPr>
                            <a:spLocks noChangeAspect="1" noChangeArrowheads="1"/>
                          </wps:cNvSpPr>
                          <wps:spPr bwMode="auto">
                            <a:xfrm>
                              <a:off x="8557" y="6811"/>
                              <a:ext cx="2138"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FFFFFF"/>
                                  </a:solidFill>
                                  <a:miter lim="800000"/>
                                  <a:headEnd/>
                                  <a:tailEnd/>
                                </a14:hiddenLine>
                              </a:ext>
                            </a:extLst>
                          </wps:spPr>
                          <wps:txbx>
                            <w:txbxContent>
                              <w:p w14:paraId="79AAB5FB" w14:textId="77777777" w:rsidR="00417874" w:rsidRPr="00277A5F" w:rsidRDefault="00417874" w:rsidP="00C60D00">
                                <w:pPr>
                                  <w:jc w:val="center"/>
                                  <w:rPr>
                                    <w:color w:val="000000"/>
                                    <w:sz w:val="16"/>
                                  </w:rPr>
                                </w:pPr>
                                <w:r w:rsidRPr="00277A5F">
                                  <w:rPr>
                                    <w:color w:val="000000"/>
                                    <w:sz w:val="16"/>
                                  </w:rPr>
                                  <w:t>Winter Pump Down Level</w:t>
                                </w:r>
                              </w:p>
                            </w:txbxContent>
                          </wps:txbx>
                          <wps:bodyPr rot="0" vert="horz" wrap="square" lIns="0" tIns="0" rIns="0" bIns="0" anchor="t" anchorCtr="0" upright="1">
                            <a:noAutofit/>
                          </wps:bodyPr>
                        </wps:wsp>
                        <wps:wsp>
                          <wps:cNvPr id="57" name="Freeform 62"/>
                          <wps:cNvSpPr>
                            <a:spLocks noChangeAspect="1"/>
                          </wps:cNvSpPr>
                          <wps:spPr bwMode="auto">
                            <a:xfrm>
                              <a:off x="6337" y="8329"/>
                              <a:ext cx="3968" cy="3"/>
                            </a:xfrm>
                            <a:custGeom>
                              <a:avLst/>
                              <a:gdLst>
                                <a:gd name="T0" fmla="*/ 0 w 3968"/>
                                <a:gd name="T1" fmla="*/ 3 h 3"/>
                                <a:gd name="T2" fmla="*/ 3968 w 3968"/>
                                <a:gd name="T3" fmla="*/ 0 h 3"/>
                              </a:gdLst>
                              <a:ahLst/>
                              <a:cxnLst>
                                <a:cxn ang="0">
                                  <a:pos x="T0" y="T1"/>
                                </a:cxn>
                                <a:cxn ang="0">
                                  <a:pos x="T2" y="T3"/>
                                </a:cxn>
                              </a:cxnLst>
                              <a:rect l="0" t="0" r="r" b="b"/>
                              <a:pathLst>
                                <a:path w="3968" h="3">
                                  <a:moveTo>
                                    <a:pt x="0" y="3"/>
                                  </a:moveTo>
                                  <a:lnTo>
                                    <a:pt x="3968" y="0"/>
                                  </a:lnTo>
                                </a:path>
                              </a:pathLst>
                            </a:custGeom>
                            <a:solidFill>
                              <a:srgbClr val="FFFFFF"/>
                            </a:solidFill>
                            <a:ln w="12700">
                              <a:solidFill>
                                <a:srgbClr val="000000"/>
                              </a:solidFill>
                              <a:round/>
                              <a:headEnd type="none" w="sm" len="sm"/>
                              <a:tailEnd type="none" w="sm" len="sm"/>
                            </a:ln>
                          </wps:spPr>
                          <wps:bodyPr rot="0" vert="horz" wrap="square" lIns="91440" tIns="45720" rIns="91440" bIns="45720" anchor="t" anchorCtr="0" upright="1">
                            <a:noAutofit/>
                          </wps:bodyPr>
                        </wps:wsp>
                        <wps:wsp>
                          <wps:cNvPr id="58" name="Line 63"/>
                          <wps:cNvCnPr/>
                          <wps:spPr bwMode="auto">
                            <a:xfrm>
                              <a:off x="9311" y="7194"/>
                              <a:ext cx="1" cy="1110"/>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wps:wsp>
                          <wps:cNvPr id="59" name="Rectangle 64"/>
                          <wps:cNvSpPr>
                            <a:spLocks noChangeAspect="1" noChangeArrowheads="1"/>
                          </wps:cNvSpPr>
                          <wps:spPr bwMode="auto">
                            <a:xfrm>
                              <a:off x="7037" y="7677"/>
                              <a:ext cx="2154"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1A9B0086" w14:textId="77777777" w:rsidR="00417874" w:rsidRPr="00277A5F" w:rsidRDefault="00417874" w:rsidP="00C60D00">
                                <w:pPr>
                                  <w:jc w:val="center"/>
                                  <w:rPr>
                                    <w:color w:val="000000"/>
                                  </w:rPr>
                                </w:pPr>
                                <w:r w:rsidRPr="00277A5F">
                                  <w:rPr>
                                    <w:color w:val="000000"/>
                                    <w:sz w:val="16"/>
                                  </w:rPr>
                                  <w:t>Minimum Treatment Volume</w:t>
                                </w:r>
                              </w:p>
                            </w:txbxContent>
                          </wps:txbx>
                          <wps:bodyPr rot="0" vert="horz" wrap="square" lIns="0" tIns="0" rIns="0" bIns="0" anchor="t" anchorCtr="0" upright="1">
                            <a:noAutofit/>
                          </wps:bodyPr>
                        </wps:wsp>
                        <wps:wsp>
                          <wps:cNvPr id="60" name="Freeform 65"/>
                          <wps:cNvSpPr>
                            <a:spLocks noChangeAspect="1"/>
                          </wps:cNvSpPr>
                          <wps:spPr bwMode="auto">
                            <a:xfrm>
                              <a:off x="7473" y="5697"/>
                              <a:ext cx="1002" cy="71"/>
                            </a:xfrm>
                            <a:custGeom>
                              <a:avLst/>
                              <a:gdLst>
                                <a:gd name="T0" fmla="*/ 0 w 1002"/>
                                <a:gd name="T1" fmla="*/ 0 h 1"/>
                                <a:gd name="T2" fmla="*/ 1002 w 1002"/>
                                <a:gd name="T3" fmla="*/ 0 h 1"/>
                              </a:gdLst>
                              <a:ahLst/>
                              <a:cxnLst>
                                <a:cxn ang="0">
                                  <a:pos x="T0" y="T1"/>
                                </a:cxn>
                                <a:cxn ang="0">
                                  <a:pos x="T2" y="T3"/>
                                </a:cxn>
                              </a:cxnLst>
                              <a:rect l="0" t="0" r="r" b="b"/>
                              <a:pathLst>
                                <a:path w="1002" h="1">
                                  <a:moveTo>
                                    <a:pt x="0" y="0"/>
                                  </a:moveTo>
                                  <a:lnTo>
                                    <a:pt x="1002" y="0"/>
                                  </a:lnTo>
                                </a:path>
                              </a:pathLst>
                            </a:custGeom>
                            <a:solidFill>
                              <a:srgbClr val="FFFFFF"/>
                            </a:solidFill>
                            <a:ln w="12700">
                              <a:solidFill>
                                <a:srgbClr val="000000"/>
                              </a:solidFill>
                              <a:round/>
                              <a:headEnd type="triangle" w="sm" len="sm"/>
                              <a:tailEnd type="none" w="sm" len="sm"/>
                            </a:ln>
                          </wps:spPr>
                          <wps:bodyPr rot="0" vert="horz" wrap="square" lIns="91440" tIns="45720" rIns="91440" bIns="45720" anchor="t" anchorCtr="0" upright="1">
                            <a:noAutofit/>
                          </wps:bodyPr>
                        </wps:wsp>
                        <wps:wsp>
                          <wps:cNvPr id="61" name="Rectangle 66"/>
                          <wps:cNvSpPr>
                            <a:spLocks noChangeAspect="1" noChangeArrowheads="1"/>
                          </wps:cNvSpPr>
                          <wps:spPr bwMode="auto">
                            <a:xfrm>
                              <a:off x="7743" y="6467"/>
                              <a:ext cx="3101" cy="3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2797CA1C" w14:textId="77777777" w:rsidR="00417874" w:rsidRPr="00277A5F" w:rsidRDefault="00417874" w:rsidP="00C60D00">
                                <w:pPr>
                                  <w:jc w:val="center"/>
                                  <w:rPr>
                                    <w:color w:val="000000"/>
                                  </w:rPr>
                                </w:pPr>
                                <w:r w:rsidRPr="00277A5F">
                                  <w:rPr>
                                    <w:color w:val="000000"/>
                                    <w:sz w:val="16"/>
                                  </w:rPr>
                                  <w:t>Minimum Freeboard / Must Pump Level</w:t>
                                </w:r>
                              </w:p>
                            </w:txbxContent>
                          </wps:txbx>
                          <wps:bodyPr rot="0" vert="horz" wrap="square" lIns="0" tIns="0" rIns="0" bIns="0" anchor="t" anchorCtr="0" upright="1">
                            <a:noAutofit/>
                          </wps:bodyPr>
                        </wps:wsp>
                        <wps:wsp>
                          <wps:cNvPr id="62" name="Rectangle 67"/>
                          <wps:cNvSpPr>
                            <a:spLocks noChangeAspect="1" noChangeArrowheads="1"/>
                          </wps:cNvSpPr>
                          <wps:spPr bwMode="auto">
                            <a:xfrm>
                              <a:off x="8534" y="5656"/>
                              <a:ext cx="1178"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50318A7B" w14:textId="77777777" w:rsidR="00417874" w:rsidRPr="00277A5F" w:rsidRDefault="00417874" w:rsidP="00C60D00">
                                <w:pPr>
                                  <w:rPr>
                                    <w:color w:val="000000"/>
                                  </w:rPr>
                                </w:pPr>
                                <w:r w:rsidRPr="00277A5F">
                                  <w:rPr>
                                    <w:color w:val="000000"/>
                                    <w:sz w:val="16"/>
                                  </w:rPr>
                                  <w:t>Overflow Depth</w:t>
                                </w:r>
                              </w:p>
                            </w:txbxContent>
                          </wps:txbx>
                          <wps:bodyPr rot="0" vert="horz" wrap="square" lIns="0" tIns="0" rIns="0" bIns="0" anchor="t" anchorCtr="0" upright="1">
                            <a:noAutofit/>
                          </wps:bodyPr>
                        </wps:wsp>
                        <wps:wsp>
                          <wps:cNvPr id="63" name="Freeform 68"/>
                          <wps:cNvSpPr>
                            <a:spLocks noChangeAspect="1"/>
                          </wps:cNvSpPr>
                          <wps:spPr bwMode="auto">
                            <a:xfrm>
                              <a:off x="2737" y="6960"/>
                              <a:ext cx="3923" cy="1368"/>
                            </a:xfrm>
                            <a:custGeom>
                              <a:avLst/>
                              <a:gdLst>
                                <a:gd name="T0" fmla="*/ 3526 w 3923"/>
                                <a:gd name="T1" fmla="*/ 1368 h 1368"/>
                                <a:gd name="T2" fmla="*/ 3923 w 3923"/>
                                <a:gd name="T3" fmla="*/ 7 h 1368"/>
                                <a:gd name="T4" fmla="*/ 0 w 3923"/>
                                <a:gd name="T5" fmla="*/ 0 h 1368"/>
                                <a:gd name="T6" fmla="*/ 577 w 3923"/>
                                <a:gd name="T7" fmla="*/ 1368 h 1368"/>
                                <a:gd name="T8" fmla="*/ 3526 w 3923"/>
                                <a:gd name="T9" fmla="*/ 1368 h 1368"/>
                              </a:gdLst>
                              <a:ahLst/>
                              <a:cxnLst>
                                <a:cxn ang="0">
                                  <a:pos x="T0" y="T1"/>
                                </a:cxn>
                                <a:cxn ang="0">
                                  <a:pos x="T2" y="T3"/>
                                </a:cxn>
                                <a:cxn ang="0">
                                  <a:pos x="T4" y="T5"/>
                                </a:cxn>
                                <a:cxn ang="0">
                                  <a:pos x="T6" y="T7"/>
                                </a:cxn>
                                <a:cxn ang="0">
                                  <a:pos x="T8" y="T9"/>
                                </a:cxn>
                              </a:cxnLst>
                              <a:rect l="0" t="0" r="r" b="b"/>
                              <a:pathLst>
                                <a:path w="3923" h="1368">
                                  <a:moveTo>
                                    <a:pt x="3526" y="1368"/>
                                  </a:moveTo>
                                  <a:lnTo>
                                    <a:pt x="3923" y="7"/>
                                  </a:lnTo>
                                  <a:lnTo>
                                    <a:pt x="0" y="0"/>
                                  </a:lnTo>
                                  <a:lnTo>
                                    <a:pt x="577" y="1368"/>
                                  </a:lnTo>
                                  <a:lnTo>
                                    <a:pt x="3526" y="1368"/>
                                  </a:lnTo>
                                  <a:close/>
                                </a:path>
                              </a:pathLst>
                            </a:custGeom>
                            <a:solidFill>
                              <a:srgbClr val="999999"/>
                            </a:solidFill>
                            <a:ln w="25400">
                              <a:solidFill>
                                <a:srgbClr val="000000"/>
                              </a:solidFill>
                              <a:round/>
                              <a:headEnd type="none" w="sm" len="sm"/>
                              <a:tailEnd type="none" w="sm" len="sm"/>
                            </a:ln>
                          </wps:spPr>
                          <wps:bodyPr rot="0" vert="horz" wrap="square" lIns="91440" tIns="45720" rIns="91440" bIns="45720" anchor="t" anchorCtr="0" upright="1">
                            <a:noAutofit/>
                          </wps:bodyPr>
                        </wps:wsp>
                        <wps:wsp>
                          <wps:cNvPr id="64" name="Freeform 69"/>
                          <wps:cNvSpPr>
                            <a:spLocks noChangeAspect="1"/>
                          </wps:cNvSpPr>
                          <wps:spPr bwMode="auto">
                            <a:xfrm>
                              <a:off x="2603" y="6592"/>
                              <a:ext cx="4203" cy="360"/>
                            </a:xfrm>
                            <a:custGeom>
                              <a:avLst/>
                              <a:gdLst>
                                <a:gd name="T0" fmla="*/ 4203 w 4203"/>
                                <a:gd name="T1" fmla="*/ 0 h 360"/>
                                <a:gd name="T2" fmla="*/ 0 w 4203"/>
                                <a:gd name="T3" fmla="*/ 0 h 360"/>
                                <a:gd name="T4" fmla="*/ 112 w 4203"/>
                                <a:gd name="T5" fmla="*/ 360 h 360"/>
                                <a:gd name="T6" fmla="*/ 4094 w 4203"/>
                                <a:gd name="T7" fmla="*/ 360 h 360"/>
                                <a:gd name="T8" fmla="*/ 4203 w 4203"/>
                                <a:gd name="T9" fmla="*/ 0 h 360"/>
                              </a:gdLst>
                              <a:ahLst/>
                              <a:cxnLst>
                                <a:cxn ang="0">
                                  <a:pos x="T0" y="T1"/>
                                </a:cxn>
                                <a:cxn ang="0">
                                  <a:pos x="T2" y="T3"/>
                                </a:cxn>
                                <a:cxn ang="0">
                                  <a:pos x="T4" y="T5"/>
                                </a:cxn>
                                <a:cxn ang="0">
                                  <a:pos x="T6" y="T7"/>
                                </a:cxn>
                                <a:cxn ang="0">
                                  <a:pos x="T8" y="T9"/>
                                </a:cxn>
                              </a:cxnLst>
                              <a:rect l="0" t="0" r="r" b="b"/>
                              <a:pathLst>
                                <a:path w="4203" h="360">
                                  <a:moveTo>
                                    <a:pt x="4203" y="0"/>
                                  </a:moveTo>
                                  <a:lnTo>
                                    <a:pt x="0" y="0"/>
                                  </a:lnTo>
                                  <a:lnTo>
                                    <a:pt x="112" y="360"/>
                                  </a:lnTo>
                                  <a:lnTo>
                                    <a:pt x="4094" y="360"/>
                                  </a:lnTo>
                                  <a:lnTo>
                                    <a:pt x="4203" y="0"/>
                                  </a:lnTo>
                                  <a:close/>
                                </a:path>
                              </a:pathLst>
                            </a:custGeom>
                            <a:solidFill>
                              <a:srgbClr val="CCCCCC"/>
                            </a:solidFill>
                            <a:ln w="25400">
                              <a:solidFill>
                                <a:srgbClr val="000000"/>
                              </a:solidFill>
                              <a:round/>
                              <a:headEnd type="none" w="sm" len="sm"/>
                              <a:tailEnd type="none" w="sm" len="sm"/>
                            </a:ln>
                          </wps:spPr>
                          <wps:bodyPr rot="0" vert="horz" wrap="square" lIns="91440" tIns="45720" rIns="91440" bIns="45720" anchor="t" anchorCtr="0" upright="1">
                            <a:noAutofit/>
                          </wps:bodyPr>
                        </wps:wsp>
                        <wps:wsp>
                          <wps:cNvPr id="65" name="Freeform 70"/>
                          <wps:cNvSpPr>
                            <a:spLocks noChangeAspect="1"/>
                          </wps:cNvSpPr>
                          <wps:spPr bwMode="auto">
                            <a:xfrm>
                              <a:off x="3348" y="8339"/>
                              <a:ext cx="2907" cy="387"/>
                            </a:xfrm>
                            <a:custGeom>
                              <a:avLst/>
                              <a:gdLst>
                                <a:gd name="T0" fmla="*/ 0 w 20000"/>
                                <a:gd name="T1" fmla="*/ 0 h 20000"/>
                                <a:gd name="T2" fmla="*/ 19993 w 20000"/>
                                <a:gd name="T3" fmla="*/ 0 h 20000"/>
                                <a:gd name="T4" fmla="*/ 19392 w 20000"/>
                                <a:gd name="T5" fmla="*/ 19057 h 20000"/>
                                <a:gd name="T6" fmla="*/ 791 w 20000"/>
                                <a:gd name="T7" fmla="*/ 19933 h 20000"/>
                                <a:gd name="T8" fmla="*/ 132 w 20000"/>
                                <a:gd name="T9" fmla="*/ 0 h 20000"/>
                                <a:gd name="T10" fmla="*/ 132 w 20000"/>
                                <a:gd name="T11" fmla="*/ 875 h 20000"/>
                              </a:gdLst>
                              <a:ahLst/>
                              <a:cxnLst>
                                <a:cxn ang="0">
                                  <a:pos x="T0" y="T1"/>
                                </a:cxn>
                                <a:cxn ang="0">
                                  <a:pos x="T2" y="T3"/>
                                </a:cxn>
                                <a:cxn ang="0">
                                  <a:pos x="T4" y="T5"/>
                                </a:cxn>
                                <a:cxn ang="0">
                                  <a:pos x="T6" y="T7"/>
                                </a:cxn>
                                <a:cxn ang="0">
                                  <a:pos x="T8" y="T9"/>
                                </a:cxn>
                                <a:cxn ang="0">
                                  <a:pos x="T10" y="T11"/>
                                </a:cxn>
                              </a:cxnLst>
                              <a:rect l="0" t="0" r="r" b="b"/>
                              <a:pathLst>
                                <a:path w="20000" h="20000">
                                  <a:moveTo>
                                    <a:pt x="0" y="0"/>
                                  </a:moveTo>
                                  <a:lnTo>
                                    <a:pt x="19993" y="0"/>
                                  </a:lnTo>
                                  <a:lnTo>
                                    <a:pt x="19392" y="19057"/>
                                  </a:lnTo>
                                  <a:lnTo>
                                    <a:pt x="791" y="19933"/>
                                  </a:lnTo>
                                  <a:lnTo>
                                    <a:pt x="132" y="0"/>
                                  </a:lnTo>
                                  <a:lnTo>
                                    <a:pt x="132" y="875"/>
                                  </a:lnTo>
                                </a:path>
                              </a:pathLst>
                            </a:custGeom>
                            <a:solidFill>
                              <a:srgbClr val="FFFFFF"/>
                            </a:solidFill>
                            <a:ln w="25400">
                              <a:solidFill>
                                <a:srgbClr val="000000"/>
                              </a:solidFill>
                              <a:round/>
                              <a:headEnd type="none" w="sm" len="sm"/>
                              <a:tailEnd type="none" w="sm" len="sm"/>
                            </a:ln>
                          </wps:spPr>
                          <wps:bodyPr rot="0" vert="horz" wrap="square" lIns="91440" tIns="45720" rIns="91440" bIns="45720" anchor="t" anchorCtr="0" upright="1">
                            <a:noAutofit/>
                          </wps:bodyPr>
                        </wps:wsp>
                        <wps:wsp>
                          <wps:cNvPr id="66" name="Freeform 71"/>
                          <wps:cNvSpPr>
                            <a:spLocks noChangeAspect="1"/>
                          </wps:cNvSpPr>
                          <wps:spPr bwMode="auto">
                            <a:xfrm>
                              <a:off x="2122" y="6607"/>
                              <a:ext cx="368" cy="233"/>
                            </a:xfrm>
                            <a:custGeom>
                              <a:avLst/>
                              <a:gdLst>
                                <a:gd name="T0" fmla="*/ 0 w 368"/>
                                <a:gd name="T1" fmla="*/ 233 h 233"/>
                                <a:gd name="T2" fmla="*/ 368 w 368"/>
                                <a:gd name="T3" fmla="*/ 0 h 233"/>
                              </a:gdLst>
                              <a:ahLst/>
                              <a:cxnLst>
                                <a:cxn ang="0">
                                  <a:pos x="T0" y="T1"/>
                                </a:cxn>
                                <a:cxn ang="0">
                                  <a:pos x="T2" y="T3"/>
                                </a:cxn>
                              </a:cxnLst>
                              <a:rect l="0" t="0" r="r" b="b"/>
                              <a:pathLst>
                                <a:path w="368" h="233">
                                  <a:moveTo>
                                    <a:pt x="0" y="233"/>
                                  </a:moveTo>
                                  <a:lnTo>
                                    <a:pt x="368" y="0"/>
                                  </a:lnTo>
                                </a:path>
                              </a:pathLst>
                            </a:custGeom>
                            <a:solidFill>
                              <a:srgbClr val="FFFFFF"/>
                            </a:solidFill>
                            <a:ln w="9525">
                              <a:solidFill>
                                <a:srgbClr val="000000"/>
                              </a:solidFill>
                              <a:round/>
                              <a:headEnd type="none" w="sm" len="sm"/>
                              <a:tailEnd type="triangle" w="sm" len="sm"/>
                            </a:ln>
                          </wps:spPr>
                          <wps:bodyPr rot="0" vert="horz" wrap="square" lIns="91440" tIns="45720" rIns="91440" bIns="45720" anchor="t" anchorCtr="0" upright="1">
                            <a:noAutofit/>
                          </wps:bodyPr>
                        </wps:wsp>
                        <wps:wsp>
                          <wps:cNvPr id="67" name="Freeform 72"/>
                          <wps:cNvSpPr>
                            <a:spLocks noChangeAspect="1"/>
                          </wps:cNvSpPr>
                          <wps:spPr bwMode="auto">
                            <a:xfrm>
                              <a:off x="2130" y="6997"/>
                              <a:ext cx="547" cy="473"/>
                            </a:xfrm>
                            <a:custGeom>
                              <a:avLst/>
                              <a:gdLst>
                                <a:gd name="T0" fmla="*/ 0 w 547"/>
                                <a:gd name="T1" fmla="*/ 473 h 473"/>
                                <a:gd name="T2" fmla="*/ 547 w 547"/>
                                <a:gd name="T3" fmla="*/ 0 h 473"/>
                              </a:gdLst>
                              <a:ahLst/>
                              <a:cxnLst>
                                <a:cxn ang="0">
                                  <a:pos x="T0" y="T1"/>
                                </a:cxn>
                                <a:cxn ang="0">
                                  <a:pos x="T2" y="T3"/>
                                </a:cxn>
                              </a:cxnLst>
                              <a:rect l="0" t="0" r="r" b="b"/>
                              <a:pathLst>
                                <a:path w="547" h="473">
                                  <a:moveTo>
                                    <a:pt x="0" y="473"/>
                                  </a:moveTo>
                                  <a:lnTo>
                                    <a:pt x="547" y="0"/>
                                  </a:lnTo>
                                </a:path>
                              </a:pathLst>
                            </a:custGeom>
                            <a:solidFill>
                              <a:srgbClr val="FFFFFF"/>
                            </a:solidFill>
                            <a:ln w="9525">
                              <a:solidFill>
                                <a:srgbClr val="000000"/>
                              </a:solidFill>
                              <a:round/>
                              <a:headEnd type="none" w="sm" len="sm"/>
                              <a:tailEnd type="triangle" w="sm" len="sm"/>
                            </a:ln>
                          </wps:spPr>
                          <wps:bodyPr rot="0" vert="horz" wrap="square" lIns="91440" tIns="45720" rIns="91440" bIns="45720" anchor="t" anchorCtr="0" upright="1">
                            <a:noAutofit/>
                          </wps:bodyPr>
                        </wps:wsp>
                        <wps:wsp>
                          <wps:cNvPr id="68" name="Freeform 73"/>
                          <wps:cNvSpPr>
                            <a:spLocks noChangeAspect="1"/>
                          </wps:cNvSpPr>
                          <wps:spPr bwMode="auto">
                            <a:xfrm>
                              <a:off x="6322" y="8737"/>
                              <a:ext cx="3998" cy="1"/>
                            </a:xfrm>
                            <a:custGeom>
                              <a:avLst/>
                              <a:gdLst>
                                <a:gd name="T0" fmla="*/ 0 w 3998"/>
                                <a:gd name="T1" fmla="*/ 0 h 1"/>
                                <a:gd name="T2" fmla="*/ 3998 w 3998"/>
                                <a:gd name="T3" fmla="*/ 0 h 1"/>
                              </a:gdLst>
                              <a:ahLst/>
                              <a:cxnLst>
                                <a:cxn ang="0">
                                  <a:pos x="T0" y="T1"/>
                                </a:cxn>
                                <a:cxn ang="0">
                                  <a:pos x="T2" y="T3"/>
                                </a:cxn>
                              </a:cxnLst>
                              <a:rect l="0" t="0" r="r" b="b"/>
                              <a:pathLst>
                                <a:path w="3998" h="1">
                                  <a:moveTo>
                                    <a:pt x="0" y="0"/>
                                  </a:moveTo>
                                  <a:lnTo>
                                    <a:pt x="3998" y="0"/>
                                  </a:lnTo>
                                </a:path>
                              </a:pathLst>
                            </a:custGeom>
                            <a:solidFill>
                              <a:srgbClr val="FFFFFF"/>
                            </a:solidFill>
                            <a:ln w="12700">
                              <a:solidFill>
                                <a:srgbClr val="000000"/>
                              </a:solidFill>
                              <a:round/>
                              <a:headEnd type="none" w="sm" len="sm"/>
                              <a:tailEnd type="none" w="sm" len="sm"/>
                            </a:ln>
                          </wps:spPr>
                          <wps:bodyPr rot="0" vert="horz" wrap="square" lIns="91440" tIns="45720" rIns="91440" bIns="45720" anchor="t" anchorCtr="0" upright="1">
                            <a:noAutofit/>
                          </wps:bodyPr>
                        </wps:wsp>
                        <wps:wsp>
                          <wps:cNvPr id="69" name="Line 74"/>
                          <wps:cNvCnPr/>
                          <wps:spPr bwMode="auto">
                            <a:xfrm>
                              <a:off x="6806" y="8358"/>
                              <a:ext cx="1" cy="310"/>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wps:wsp>
                          <wps:cNvPr id="70" name="Rectangle 75"/>
                          <wps:cNvSpPr>
                            <a:spLocks noChangeAspect="1" noChangeArrowheads="1"/>
                          </wps:cNvSpPr>
                          <wps:spPr bwMode="auto">
                            <a:xfrm>
                              <a:off x="7134" y="8376"/>
                              <a:ext cx="2520"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miter lim="800000"/>
                                  <a:headEnd/>
                                  <a:tailEnd/>
                                </a14:hiddenLine>
                              </a:ext>
                            </a:extLst>
                          </wps:spPr>
                          <wps:txbx>
                            <w:txbxContent>
                              <w:p w14:paraId="1D901ED7" w14:textId="77777777" w:rsidR="00417874" w:rsidRPr="00277A5F" w:rsidRDefault="00417874" w:rsidP="00C60D00">
                                <w:pPr>
                                  <w:rPr>
                                    <w:color w:val="000000"/>
                                  </w:rPr>
                                </w:pPr>
                                <w:r w:rsidRPr="00277A5F">
                                  <w:rPr>
                                    <w:color w:val="000000"/>
                                    <w:sz w:val="16"/>
                                  </w:rPr>
                                  <w:t>Maximum Sludge Level</w:t>
                                </w:r>
                              </w:p>
                            </w:txbxContent>
                          </wps:txbx>
                          <wps:bodyPr rot="0" vert="horz" wrap="square" lIns="0" tIns="0" rIns="0" bIns="0" anchor="t" anchorCtr="0" upright="1">
                            <a:noAutofit/>
                          </wps:bodyPr>
                        </wps:wsp>
                        <wps:wsp>
                          <wps:cNvPr id="71" name="Line 76"/>
                          <wps:cNvCnPr/>
                          <wps:spPr bwMode="auto">
                            <a:xfrm flipH="1">
                              <a:off x="6093" y="5709"/>
                              <a:ext cx="985" cy="3044"/>
                            </a:xfrm>
                            <a:prstGeom prst="line">
                              <a:avLst/>
                            </a:prstGeom>
                            <a:noFill/>
                            <a:ln w="508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72" name="Line 77"/>
                          <wps:cNvCnPr/>
                          <wps:spPr bwMode="auto">
                            <a:xfrm>
                              <a:off x="3469" y="8716"/>
                              <a:ext cx="2609" cy="1"/>
                            </a:xfrm>
                            <a:prstGeom prst="line">
                              <a:avLst/>
                            </a:prstGeom>
                            <a:noFill/>
                            <a:ln w="508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73" name="Text Box 78"/>
                          <wps:cNvSpPr txBox="1">
                            <a:spLocks noChangeAspect="1" noChangeArrowheads="1"/>
                          </wps:cNvSpPr>
                          <wps:spPr bwMode="auto">
                            <a:xfrm>
                              <a:off x="1575" y="8809"/>
                              <a:ext cx="1085"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8C914F" w14:textId="77777777" w:rsidR="00417874" w:rsidRPr="00277A5F" w:rsidRDefault="00417874" w:rsidP="00C60D00">
                                <w:pPr>
                                  <w:rPr>
                                    <w:b/>
                                    <w:bCs/>
                                    <w:i/>
                                    <w:iCs/>
                                    <w:color w:val="000000"/>
                                  </w:rPr>
                                </w:pPr>
                                <w:r w:rsidRPr="00277A5F">
                                  <w:rPr>
                                    <w:b/>
                                    <w:bCs/>
                                    <w:i/>
                                    <w:iCs/>
                                    <w:color w:val="000000"/>
                                  </w:rPr>
                                  <w:t>Figure 2</w:t>
                                </w:r>
                              </w:p>
                            </w:txbxContent>
                          </wps:txbx>
                          <wps:bodyPr rot="0" vert="horz" wrap="square" lIns="0" tIns="0" rIns="0" bIns="0" anchor="t" anchorCtr="0" upright="1">
                            <a:noAutofit/>
                          </wps:bodyPr>
                        </wps:wsp>
                        <wps:wsp>
                          <wps:cNvPr id="74" name="Line 79"/>
                          <wps:cNvCnPr/>
                          <wps:spPr bwMode="auto">
                            <a:xfrm>
                              <a:off x="6877" y="6611"/>
                              <a:ext cx="1080" cy="0"/>
                            </a:xfrm>
                            <a:prstGeom prst="line">
                              <a:avLst/>
                            </a:prstGeom>
                            <a:noFill/>
                            <a:ln w="12700">
                              <a:solidFill>
                                <a:srgbClr val="000000"/>
                              </a:solidFill>
                              <a:round/>
                              <a:headEnd type="triangle" w="sm" len="sm"/>
                              <a:tailEnd/>
                            </a:ln>
                            <a:extLst>
                              <a:ext uri="{909E8E84-426E-40DD-AFC4-6F175D3DCCD1}">
                                <a14:hiddenFill xmlns:a14="http://schemas.microsoft.com/office/drawing/2010/main">
                                  <a:noFill/>
                                </a14:hiddenFill>
                              </a:ext>
                            </a:extLst>
                          </wps:spPr>
                          <wps:bodyPr/>
                        </wps:wsp>
                        <wps:wsp>
                          <wps:cNvPr id="75" name="Line 80"/>
                          <wps:cNvCnPr/>
                          <wps:spPr bwMode="auto">
                            <a:xfrm>
                              <a:off x="6692" y="7190"/>
                              <a:ext cx="3635" cy="2"/>
                            </a:xfrm>
                            <a:prstGeom prst="line">
                              <a:avLst/>
                            </a:prstGeom>
                            <a:noFill/>
                            <a:ln w="12700">
                              <a:solidFill>
                                <a:srgbClr val="000000"/>
                              </a:solidFill>
                              <a:round/>
                              <a:headEnd type="triangle" w="sm" len="sm"/>
                              <a:tailEnd/>
                            </a:ln>
                            <a:extLst>
                              <a:ext uri="{909E8E84-426E-40DD-AFC4-6F175D3DCCD1}">
                                <a14:hiddenFill xmlns:a14="http://schemas.microsoft.com/office/drawing/2010/main">
                                  <a:noFill/>
                                </a14:hiddenFill>
                              </a:ext>
                            </a:extLst>
                          </wps:spPr>
                          <wps:bodyPr/>
                        </wps:wsp>
                        <wps:wsp>
                          <wps:cNvPr id="76" name="Line 81"/>
                          <wps:cNvCnPr/>
                          <wps:spPr bwMode="auto">
                            <a:xfrm flipH="1">
                              <a:off x="2854" y="7190"/>
                              <a:ext cx="3737"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Rectangle 82"/>
                          <wps:cNvSpPr>
                            <a:spLocks noChangeAspect="1" noChangeArrowheads="1"/>
                          </wps:cNvSpPr>
                          <wps:spPr bwMode="auto">
                            <a:xfrm>
                              <a:off x="3512" y="5616"/>
                              <a:ext cx="120" cy="3139"/>
                            </a:xfrm>
                            <a:prstGeom prst="rect">
                              <a:avLst/>
                            </a:prstGeom>
                            <a:solidFill>
                              <a:srgbClr val="7F7F7F"/>
                            </a:solidFill>
                            <a:ln w="12700">
                              <a:solidFill>
                                <a:srgbClr val="000000"/>
                              </a:solidFill>
                              <a:miter lim="800000"/>
                              <a:headEnd/>
                              <a:tailEnd/>
                            </a:ln>
                          </wps:spPr>
                          <wps:bodyPr rot="0" vert="horz" wrap="square" lIns="0" tIns="0" rIns="0" bIns="0" anchor="t" anchorCtr="0" upright="1">
                            <a:noAutofit/>
                          </wps:bodyPr>
                        </wps:wsp>
                        <wps:wsp>
                          <wps:cNvPr id="78" name="Text Box 83"/>
                          <wps:cNvSpPr txBox="1">
                            <a:spLocks noChangeArrowheads="1"/>
                          </wps:cNvSpPr>
                          <wps:spPr bwMode="auto">
                            <a:xfrm>
                              <a:off x="1399" y="7860"/>
                              <a:ext cx="1010"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D8E007" w14:textId="77777777" w:rsidR="00417874" w:rsidRPr="00277A5F" w:rsidRDefault="00417874" w:rsidP="00C60D00">
                                <w:pPr>
                                  <w:rPr>
                                    <w:color w:val="000000"/>
                                  </w:rPr>
                                </w:pPr>
                                <w:r w:rsidRPr="00277A5F">
                                  <w:rPr>
                                    <w:color w:val="000000"/>
                                  </w:rPr>
                                  <w:t>Mark C</w:t>
                                </w:r>
                              </w:p>
                            </w:txbxContent>
                          </wps:txbx>
                          <wps:bodyPr rot="0" vert="horz" wrap="square" lIns="91440" tIns="45720" rIns="91440" bIns="45720" anchor="t" anchorCtr="0" upright="1">
                            <a:noAutofit/>
                          </wps:bodyPr>
                        </wps:wsp>
                        <wps:wsp>
                          <wps:cNvPr id="79" name="Line 84"/>
                          <wps:cNvCnPr/>
                          <wps:spPr bwMode="auto">
                            <a:xfrm rot="21102851" flipV="1">
                              <a:off x="2119" y="7243"/>
                              <a:ext cx="716" cy="818"/>
                            </a:xfrm>
                            <a:prstGeom prst="line">
                              <a:avLst/>
                            </a:prstGeom>
                            <a:noFill/>
                            <a:ln w="9525">
                              <a:solidFill>
                                <a:srgbClr val="000000"/>
                              </a:solidFill>
                              <a:round/>
                              <a:headEnd type="none" w="sm" len="sm"/>
                              <a:tailEnd type="triangle" w="sm" len="sm"/>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61B4B5FB" id="Group 44" o:spid="_x0000_s1063" style="position:absolute;left:0;text-align:left;margin-left:12.4pt;margin-top:31.4pt;width:472.25pt;height:189.4pt;z-index:251657728" coordorigin="1440,1990" coordsize="9445,3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">
                <v:rect id="Rectangle 45" o:spid="_x0000_s1064" style="position:absolute;left:1440;top:1990;width:9356;height:3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" filled="f" strokeweight="1.5pt">
                  <o:lock v:ext="edit" aspectratio="t"/>
                  <v:textbox inset="0,0,0,0"/>
                </v:rect>
                <v:rect id="Rectangle 46" o:spid="_x0000_s1065" style="position:absolute;left:3635;top:5443;width:2421;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" filled="f" stroked="f" strokecolor="white">
                  <o:lock v:ext="edit" aspectratio="t"/>
                  <v:textbox inset="0,0,0,0">
                    <w:txbxContent>
                      <w:p w14:paraId="508802E5" w14:textId="77777777" w:rsidR="00417874" w:rsidRPr="00277A5F" w:rsidRDefault="00417874" w:rsidP="009525C5">
                        <w:pPr>
                          <w:spacing w:after="120"/>
                          <w:jc w:val="center"/>
                          <w:rPr>
                            <w:b/>
                            <w:bCs/>
                            <w:color w:val="000000"/>
                            <w:sz w:val="28"/>
                          </w:rPr>
                        </w:pPr>
                        <w:r w:rsidRPr="00277A5F">
                          <w:rPr>
                            <w:b/>
                            <w:bCs/>
                            <w:color w:val="000000"/>
                            <w:sz w:val="28"/>
                          </w:rPr>
                          <w:t>LAGOON</w:t>
                        </w:r>
                      </w:p>
                    </w:txbxContent>
                  </v:textbox>
                </v:rect>
                <v:group id="Group 47" o:spid="_x0000_s1066" style="position:absolute;left:1440;top:2250;width:9445;height:3555" coordorigin="1399,5616" coordsize="9445,3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line id="Line 48" o:spid="_x0000_s1067" style="position:absolute;flip:y;visibility:visible;mso-wrap-style:square" from="1629,5769" to="1869,6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" strokeweight="4pt">
                    <v:stroke startarrowwidth="narrow" startarrowlength="short" endarrowwidth="narrow" endarrowlength="short"/>
                  </v:line>
                  <v:line id="Line 49" o:spid="_x0000_s1068" style="position:absolute;visibility:visible;mso-wrap-style:square" from="1845,5788" to="2234,5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" strokeweight="4pt">
                    <v:stroke startarrowwidth="narrow" startarrowlength="short" endarrowwidth="narrow" endarrowlength="short"/>
                  </v:line>
                  <v:line id="Line 50" o:spid="_x0000_s1069" style="position:absolute;visibility:visible;mso-wrap-style:square" from="7058,5672" to="7386,5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" strokeweight="4pt">
                    <v:stroke startarrowwidth="narrow" startarrowlength="short" endarrowwidth="narrow" endarrowlength="short"/>
                  </v:line>
                  <v:line id="Line 51" o:spid="_x0000_s1070" style="position:absolute;visibility:visible;mso-wrap-style:square" from="7355,5684" to="7624,6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" strokeweight="4pt">
                    <v:stroke startarrowwidth="narrow" startarrowlength="short" endarrowwidth="narrow" endarrowlength="short"/>
                  </v:line>
                  <v:rect id="Rectangle 52" o:spid="_x0000_s1071" style="position:absolute;left:2406;top:6290;width:1074;height: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" filled="f" stroked="f" strokeweight="2pt">
                    <o:lock v:ext="edit" aspectratio="t"/>
                    <v:textbox inset="0,0,0,0">
                      <w:txbxContent>
                        <w:p w14:paraId="1EEFE8E8" w14:textId="77777777" w:rsidR="00417874" w:rsidRPr="00277A5F" w:rsidRDefault="00417874" w:rsidP="00C60D00">
                          <w:pPr>
                            <w:rPr>
                              <w:color w:val="000000"/>
                            </w:rPr>
                          </w:pPr>
                        </w:p>
                      </w:txbxContent>
                    </v:textbox>
                  </v:rect>
                  <v:line id="Line 53" o:spid="_x0000_s1072" style="position:absolute;visibility:visible;mso-wrap-style:square" from="2200,5759" to="3497,8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" strokeweight="4pt">
                    <v:stroke startarrowwidth="narrow" startarrowlength="short" endarrowwidth="narrow" endarrowlength="short"/>
                  </v:line>
                  <v:rect id="Rectangle 54" o:spid="_x0000_s1073" style="position:absolute;left:1530;top:7324;width:806;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" filled="f" stroked="f" strokecolor="white" strokeweight=".25pt">
                    <o:lock v:ext="edit" aspectratio="t"/>
                    <v:textbox inset="0,0,0,0">
                      <w:txbxContent>
                        <w:p w14:paraId="0A5DA8A2" w14:textId="77777777" w:rsidR="00417874" w:rsidRPr="00277A5F" w:rsidRDefault="00417874" w:rsidP="00C60D00">
                          <w:pPr>
                            <w:rPr>
                              <w:color w:val="000000"/>
                              <w:sz w:val="18"/>
                            </w:rPr>
                          </w:pPr>
                          <w:r w:rsidRPr="00277A5F">
                            <w:rPr>
                              <w:color w:val="000000"/>
                              <w:sz w:val="18"/>
                            </w:rPr>
                            <w:t>Mark B</w:t>
                          </w:r>
                        </w:p>
                      </w:txbxContent>
                    </v:textbox>
                  </v:rect>
                  <v:rect id="Rectangle 55" o:spid="_x0000_s1074" style="position:absolute;left:1530;top:6693;width:895;height: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" filled="f" stroked="f" strokecolor="white" strokeweight=".25pt">
                    <o:lock v:ext="edit" aspectratio="t"/>
                    <v:textbox inset="0,0,0,0">
                      <w:txbxContent>
                        <w:p w14:paraId="132439FD" w14:textId="77777777" w:rsidR="00417874" w:rsidRPr="00277A5F" w:rsidRDefault="00417874" w:rsidP="00C60D00">
                          <w:pPr>
                            <w:rPr>
                              <w:color w:val="000000"/>
                              <w:sz w:val="18"/>
                            </w:rPr>
                          </w:pPr>
                          <w:r w:rsidRPr="00277A5F">
                            <w:rPr>
                              <w:color w:val="000000"/>
                              <w:sz w:val="18"/>
                            </w:rPr>
                            <w:t>Mark A</w:t>
                          </w:r>
                        </w:p>
                      </w:txbxContent>
                    </v:textbox>
                  </v:rect>
                  <v:line id="Line 56" o:spid="_x0000_s1075" style="position:absolute;visibility:visible;mso-wrap-style:square" from="4179,8367" to="4225,8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" strokecolor="white" strokeweight="1pt">
                    <v:stroke startarrowwidth="narrow" startarrowlength="short" endarrowwidth="narrow" endarrowlength="short"/>
                  </v:line>
                  <v:rect id="Rectangle 57" o:spid="_x0000_s1076" style="position:absolute;left:4838;top:5766;width:1209;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" filled="f" stroked="f" strokecolor="white" strokeweight=".25pt">
                    <o:lock v:ext="edit" aspectratio="t"/>
                    <v:textbox inset="0,0,0,0">
                      <w:txbxContent>
                        <w:p w14:paraId="4AE841EE" w14:textId="77777777" w:rsidR="00417874" w:rsidRPr="00277A5F" w:rsidRDefault="00417874" w:rsidP="00C60D00">
                          <w:pPr>
                            <w:rPr>
                              <w:color w:val="000000"/>
                              <w:sz w:val="18"/>
                            </w:rPr>
                          </w:pPr>
                          <w:r w:rsidRPr="00277A5F">
                            <w:rPr>
                              <w:color w:val="000000"/>
                              <w:sz w:val="18"/>
                            </w:rPr>
                            <w:t>Staff Gauge</w:t>
                          </w:r>
                        </w:p>
                      </w:txbxContent>
                    </v:textbox>
                  </v:rect>
                  <v:line id="Line 58" o:spid="_x0000_s1077" style="position:absolute;flip:x;visibility:visible;mso-wrap-style:square" from="4179,8697" to="4225,8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" strokecolor="white" strokeweight="1pt">
                    <v:stroke startarrowwidth="narrow" startarrowlength="short" endarrowwidth="narrow" endarrowlength="short"/>
                  </v:line>
                  <v:line id="Line 59" o:spid="_x0000_s1078" style="position:absolute;flip:x;visibility:visible;mso-wrap-style:square" from="3736,5930" to="4780,5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">
                    <v:stroke startarrowwidth="narrow" startarrowlength="short" endarrow="block" endarrowwidth="narrow" endarrowlength="short"/>
                  </v:line>
                  <v:line id="Line 60" o:spid="_x0000_s1079" style="position:absolute;visibility:visible;mso-wrap-style:square" from="6795,6939" to="8736,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" strokeweight="1pt">
                    <v:stroke startarrow="block" startarrowwidth="narrow" startarrowlength="short" endarrowwidth="narrow" endarrowlength="short"/>
                  </v:line>
                  <v:rect id="Rectangle 61" o:spid="_x0000_s1080" style="position:absolute;left:8557;top:6811;width:2138;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" filled="f" stroked="f" strokecolor="white" strokeweight="1pt">
                    <o:lock v:ext="edit" aspectratio="t"/>
                    <v:textbox inset="0,0,0,0">
                      <w:txbxContent>
                        <w:p w14:paraId="79AAB5FB" w14:textId="77777777" w:rsidR="00417874" w:rsidRPr="00277A5F" w:rsidRDefault="00417874" w:rsidP="00C60D00">
                          <w:pPr>
                            <w:jc w:val="center"/>
                            <w:rPr>
                              <w:color w:val="000000"/>
                              <w:sz w:val="16"/>
                            </w:rPr>
                          </w:pPr>
                          <w:r w:rsidRPr="00277A5F">
                            <w:rPr>
                              <w:color w:val="000000"/>
                              <w:sz w:val="16"/>
                            </w:rPr>
                            <w:t>Winter Pump Down Level</w:t>
                          </w:r>
                        </w:p>
                      </w:txbxContent>
                    </v:textbox>
                  </v:rect>
                  <v:shape id="Freeform 62" o:spid="_x0000_s1081" style="position:absolute;left:6337;top:8329;width:3968;height:3;visibility:visible;mso-wrap-style:square;v-text-anchor:top" coordsize="39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" path="m,3l3968,e" strokeweight="1pt">
                    <v:stroke startarrowwidth="narrow" startarrowlength="short" endarrowwidth="narrow" endarrowlength="short"/>
                    <v:path arrowok="t" o:connecttype="custom" o:connectlocs="0,3;3968,0" o:connectangles="0,0"/>
                    <o:lock v:ext="edit" aspectratio="t"/>
                  </v:shape>
                  <v:line id="Line 63" o:spid="_x0000_s1082" style="position:absolute;visibility:visible;mso-wrap-style:square" from="9311,7194" to="9312,8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">
                    <v:stroke startarrow="block" startarrowwidth="narrow" startarrowlength="short" endarrow="block" endarrowwidth="narrow" endarrowlength="short"/>
                  </v:line>
                  <v:rect id="Rectangle 64" o:spid="_x0000_s1083" style="position:absolute;left:7037;top:7677;width:2154;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" filled="f" stroked="f" strokecolor="white">
                    <o:lock v:ext="edit" aspectratio="t"/>
                    <v:textbox inset="0,0,0,0">
                      <w:txbxContent>
                        <w:p w14:paraId="1A9B0086" w14:textId="77777777" w:rsidR="00417874" w:rsidRPr="00277A5F" w:rsidRDefault="00417874" w:rsidP="00C60D00">
                          <w:pPr>
                            <w:jc w:val="center"/>
                            <w:rPr>
                              <w:color w:val="000000"/>
                            </w:rPr>
                          </w:pPr>
                          <w:r w:rsidRPr="00277A5F">
                            <w:rPr>
                              <w:color w:val="000000"/>
                              <w:sz w:val="16"/>
                            </w:rPr>
                            <w:t>Minimum Treatment Volume</w:t>
                          </w:r>
                        </w:p>
                      </w:txbxContent>
                    </v:textbox>
                  </v:rect>
                  <v:shape id="Freeform 65" o:spid="_x0000_s1084" style="position:absolute;left:7473;top:5697;width:1002;height:71;visibility:visible;mso-wrap-style:square;v-text-anchor:top" coordsize="10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" path="m,l1002,e" strokeweight="1pt">
                    <v:stroke startarrow="block" startarrowwidth="narrow" startarrowlength="short" endarrowwidth="narrow" endarrowlength="short"/>
                    <v:path arrowok="t" o:connecttype="custom" o:connectlocs="0,0;1002,0" o:connectangles="0,0"/>
                    <o:lock v:ext="edit" aspectratio="t"/>
                  </v:shape>
                  <v:rect id="Rectangle 66" o:spid="_x0000_s1085" style="position:absolute;left:7743;top:6467;width:3101;height: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" filled="f" stroked="f" strokecolor="white">
                    <o:lock v:ext="edit" aspectratio="t"/>
                    <v:textbox inset="0,0,0,0">
                      <w:txbxContent>
                        <w:p w14:paraId="2797CA1C" w14:textId="77777777" w:rsidR="00417874" w:rsidRPr="00277A5F" w:rsidRDefault="00417874" w:rsidP="00C60D00">
                          <w:pPr>
                            <w:jc w:val="center"/>
                            <w:rPr>
                              <w:color w:val="000000"/>
                            </w:rPr>
                          </w:pPr>
                          <w:r w:rsidRPr="00277A5F">
                            <w:rPr>
                              <w:color w:val="000000"/>
                              <w:sz w:val="16"/>
                            </w:rPr>
                            <w:t>Minimum Freeboard / Must Pump Level</w:t>
                          </w:r>
                        </w:p>
                      </w:txbxContent>
                    </v:textbox>
                  </v:rect>
                  <v:rect id="Rectangle 67" o:spid="_x0000_s1086" style="position:absolute;left:8534;top:5656;width:117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" filled="f" stroked="f" strokecolor="white">
                    <o:lock v:ext="edit" aspectratio="t"/>
                    <v:textbox inset="0,0,0,0">
                      <w:txbxContent>
                        <w:p w14:paraId="50318A7B" w14:textId="77777777" w:rsidR="00417874" w:rsidRPr="00277A5F" w:rsidRDefault="00417874" w:rsidP="00C60D00">
                          <w:pPr>
                            <w:rPr>
                              <w:color w:val="000000"/>
                            </w:rPr>
                          </w:pPr>
                          <w:r w:rsidRPr="00277A5F">
                            <w:rPr>
                              <w:color w:val="000000"/>
                              <w:sz w:val="16"/>
                            </w:rPr>
                            <w:t>Overflow Depth</w:t>
                          </w:r>
                        </w:p>
                      </w:txbxContent>
                    </v:textbox>
                  </v:rect>
                  <v:shape id="Freeform 68" o:spid="_x0000_s1087" style="position:absolute;left:2737;top:6960;width:3923;height:1368;visibility:visible;mso-wrap-style:square;v-text-anchor:top" coordsize="3923,1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" path="m3526,1368l3923,7,,,577,1368r2949,xe" fillcolor="#999" strokeweight="2pt">
                    <v:stroke startarrowwidth="narrow" startarrowlength="short" endarrowwidth="narrow" endarrowlength="short"/>
                    <v:path arrowok="t" o:connecttype="custom" o:connectlocs="3526,1368;3923,7;0,0;577,1368;3526,1368" o:connectangles="0,0,0,0,0"/>
                    <o:lock v:ext="edit" aspectratio="t"/>
                  </v:shape>
                  <v:shape id="Freeform 69" o:spid="_x0000_s1088" style="position:absolute;left:2603;top:6592;width:4203;height:360;visibility:visible;mso-wrap-style:square;v-text-anchor:top" coordsize="420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" path="m4203,l,,112,360r3982,l4203,xe" fillcolor="#ccc" strokeweight="2pt">
                    <v:stroke startarrowwidth="narrow" startarrowlength="short" endarrowwidth="narrow" endarrowlength="short"/>
                    <v:path arrowok="t" o:connecttype="custom" o:connectlocs="4203,0;0,0;112,360;4094,360;4203,0" o:connectangles="0,0,0,0,0"/>
                    <o:lock v:ext="edit" aspectratio="t"/>
                  </v:shape>
                  <v:shape id="Freeform 70" o:spid="_x0000_s1089" style="position:absolute;left:3348;top:8339;width:2907;height:387;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" path="m,l19993,r-601,19057l791,19933,132,r,875e" strokeweight="2pt">
                    <v:stroke startarrowwidth="narrow" startarrowlength="short" endarrowwidth="narrow" endarrowlength="short"/>
                    <v:path arrowok="t" o:connecttype="custom" o:connectlocs="0,0;2906,0;2819,369;115,386;19,0;19,17" o:connectangles="0,0,0,0,0,0"/>
                    <o:lock v:ext="edit" aspectratio="t"/>
                  </v:shape>
                  <v:shape id="Freeform 71" o:spid="_x0000_s1090" style="position:absolute;left:2122;top:6607;width:368;height:233;visibility:visible;mso-wrap-style:square;v-text-anchor:top" coordsize="368,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" path="m,233l368,e">
                    <v:stroke startarrowwidth="narrow" startarrowlength="short" endarrow="block" endarrowwidth="narrow" endarrowlength="short"/>
                    <v:path arrowok="t" o:connecttype="custom" o:connectlocs="0,233;368,0" o:connectangles="0,0"/>
                    <o:lock v:ext="edit" aspectratio="t"/>
                  </v:shape>
                  <v:shape id="Freeform 72" o:spid="_x0000_s1091" style="position:absolute;left:2130;top:6997;width:547;height:473;visibility:visible;mso-wrap-style:square;v-text-anchor:top" coordsize="547,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" path="m,473l547,e">
                    <v:stroke startarrowwidth="narrow" startarrowlength="short" endarrow="block" endarrowwidth="narrow" endarrowlength="short"/>
                    <v:path arrowok="t" o:connecttype="custom" o:connectlocs="0,473;547,0" o:connectangles="0,0"/>
                    <o:lock v:ext="edit" aspectratio="t"/>
                  </v:shape>
                  <v:shape id="Freeform 73" o:spid="_x0000_s1092" style="position:absolute;left:6322;top:8737;width:3998;height:1;visibility:visible;mso-wrap-style:square;v-text-anchor:top" coordsize="39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" path="m,l3998,e" strokeweight="1pt">
                    <v:stroke startarrowwidth="narrow" startarrowlength="short" endarrowwidth="narrow" endarrowlength="short"/>
                    <v:path arrowok="t" o:connecttype="custom" o:connectlocs="0,0;3998,0" o:connectangles="0,0"/>
                    <o:lock v:ext="edit" aspectratio="t"/>
                  </v:shape>
                  <v:line id="Line 74" o:spid="_x0000_s1093" style="position:absolute;visibility:visible;mso-wrap-style:square" from="6806,8358" to="6807,8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">
                    <v:stroke startarrow="block" startarrowwidth="narrow" startarrowlength="short" endarrow="block" endarrowwidth="narrow" endarrowlength="short"/>
                  </v:line>
                  <v:rect id="Rectangle 75" o:spid="_x0000_s1094" style="position:absolute;left:7134;top:8376;width:2520;height: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" filled="f" stroked="f" strokecolor="white" strokeweight=".25pt">
                    <o:lock v:ext="edit" aspectratio="t"/>
                    <v:textbox inset="0,0,0,0">
                      <w:txbxContent>
                        <w:p w14:paraId="1D901ED7" w14:textId="77777777" w:rsidR="00417874" w:rsidRPr="00277A5F" w:rsidRDefault="00417874" w:rsidP="00C60D00">
                          <w:pPr>
                            <w:rPr>
                              <w:color w:val="000000"/>
                            </w:rPr>
                          </w:pPr>
                          <w:r w:rsidRPr="00277A5F">
                            <w:rPr>
                              <w:color w:val="000000"/>
                              <w:sz w:val="16"/>
                            </w:rPr>
                            <w:t>Maximum Sludge Level</w:t>
                          </w:r>
                        </w:p>
                      </w:txbxContent>
                    </v:textbox>
                  </v:rect>
                  <v:line id="Line 76" o:spid="_x0000_s1095" style="position:absolute;flip:x;visibility:visible;mso-wrap-style:square" from="6093,5709" to="7078,8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" strokeweight="4pt">
                    <v:stroke startarrowwidth="narrow" startarrowlength="short" endarrowwidth="narrow" endarrowlength="short"/>
                  </v:line>
                  <v:line id="Line 77" o:spid="_x0000_s1096" style="position:absolute;visibility:visible;mso-wrap-style:square" from="3469,8716" to="6078,8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" strokeweight="4pt">
                    <v:stroke startarrowwidth="narrow" startarrowlength="short" endarrowwidth="narrow" endarrowlength="short"/>
                  </v:line>
                  <v:shape id="Text Box 78" o:spid="_x0000_s1097" type="#_x0000_t202" style="position:absolute;left:1575;top:8809;width:1085;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o:lock v:ext="edit" aspectratio="t"/>
                    <v:textbox inset="0,0,0,0">
                      <w:txbxContent>
                        <w:p w14:paraId="268C914F" w14:textId="77777777" w:rsidR="00417874" w:rsidRPr="00277A5F" w:rsidRDefault="00417874" w:rsidP="00C60D00">
                          <w:pPr>
                            <w:rPr>
                              <w:b/>
                              <w:bCs/>
                              <w:i/>
                              <w:iCs/>
                              <w:color w:val="000000"/>
                            </w:rPr>
                          </w:pPr>
                          <w:r w:rsidRPr="00277A5F">
                            <w:rPr>
                              <w:b/>
                              <w:bCs/>
                              <w:i/>
                              <w:iCs/>
                              <w:color w:val="000000"/>
                            </w:rPr>
                            <w:t>Figure 2</w:t>
                          </w:r>
                        </w:p>
                      </w:txbxContent>
                    </v:textbox>
                  </v:shape>
                  <v:line id="Line 79" o:spid="_x0000_s1098" style="position:absolute;visibility:visible;mso-wrap-style:square" from="6877,6611" to="7957,6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" strokeweight="1pt">
                    <v:stroke startarrow="block" startarrowwidth="narrow" startarrowlength="short"/>
                  </v:line>
                  <v:line id="Line 80" o:spid="_x0000_s1099" style="position:absolute;visibility:visible;mso-wrap-style:square" from="6692,7190" to="10327,7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" strokeweight="1pt">
                    <v:stroke startarrow="block" startarrowwidth="narrow" startarrowlength="short"/>
                  </v:line>
                  <v:line id="Line 81" o:spid="_x0000_s1100" style="position:absolute;flip:x;visibility:visible;mso-wrap-style:square" from="2854,7190" to="6591,7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" strokeweight="2.25pt"/>
                  <v:rect id="Rectangle 82" o:spid="_x0000_s1101" style="position:absolute;left:3512;top:5616;width:120;height:3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" fillcolor="#7f7f7f" strokeweight="1pt">
                    <o:lock v:ext="edit" aspectratio="t"/>
                    <v:textbox inset="0,0,0,0"/>
                  </v:rect>
                  <v:shape id="Text Box 83" o:spid="_x0000_s1102" type="#_x0000_t202" style="position:absolute;left:1399;top:7860;width:1010;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" filled="f" stroked="f">
                    <v:textbox>
                      <w:txbxContent>
                        <w:p w14:paraId="52D8E007" w14:textId="77777777" w:rsidR="00417874" w:rsidRPr="00277A5F" w:rsidRDefault="00417874" w:rsidP="00C60D00">
                          <w:pPr>
                            <w:rPr>
                              <w:color w:val="000000"/>
                            </w:rPr>
                          </w:pPr>
                          <w:r w:rsidRPr="00277A5F">
                            <w:rPr>
                              <w:color w:val="000000"/>
                            </w:rPr>
                            <w:t>Mark C</w:t>
                          </w:r>
                        </w:p>
                      </w:txbxContent>
                    </v:textbox>
                  </v:shape>
                  <v:line id="Line 84" o:spid="_x0000_s1103" style="position:absolute;rotation:543019fd;flip:y;visibility:visible;mso-wrap-style:square" from="2119,7243" to="2835,8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">
                    <v:stroke startarrowwidth="narrow" startarrowlength="short" endarrow="block" endarrowwidth="narrow" endarrowlength="short"/>
                  </v:line>
                </v:group>
                <w10:wrap type="topAndBottom"/>
              </v:group>
            </w:pict>
          </mc:Fallback>
        </mc:AlternateContent>
      </w:r>
      <w:r w:rsidR="00C60D00" w:rsidRPr="002B6213">
        <w:t xml:space="preserve">A minimum of 180 days of storage shall be provided prior to the winter months, </w:t>
      </w:r>
      <w:proofErr w:type="gramStart"/>
      <w:r w:rsidR="00C60D00" w:rsidRPr="002B6213">
        <w:t>except</w:t>
      </w:r>
      <w:proofErr w:type="gramEnd"/>
      <w:r w:rsidR="00C60D00" w:rsidRPr="002B6213">
        <w:t xml:space="preserve"> as provided for in Title 130.</w:t>
      </w:r>
    </w:p>
    <w:p w14:paraId="7C133EF3" w14:textId="77777777" w:rsidR="009525C5" w:rsidRDefault="009525C5" w:rsidP="009525C5">
      <w:pPr>
        <w:pStyle w:val="TOC3"/>
        <w:numPr>
          <w:ilvl w:val="0"/>
          <w:numId w:val="0"/>
        </w:numPr>
        <w:spacing w:before="120" w:after="240"/>
        <w:ind w:left="1354"/>
      </w:pPr>
    </w:p>
    <w:p w14:paraId="63DC50DA" w14:textId="7E7C27E4" w:rsidR="00C60D00" w:rsidRPr="002B6213" w:rsidRDefault="00935483" w:rsidP="009525C5">
      <w:pPr>
        <w:pStyle w:val="TOC3"/>
        <w:spacing w:before="120" w:after="240"/>
        <w:ind w:left="1354"/>
      </w:pPr>
      <w:r w:rsidRPr="002B6213">
        <w:lastRenderedPageBreak/>
        <w:fldChar w:fldCharType="begin"/>
      </w:r>
      <w:r w:rsidR="00C60D00" w:rsidRPr="002B6213">
        <w:instrText xml:space="preserve"> TC "</w:instrText>
      </w:r>
      <w:bookmarkStart w:id="141" w:name="_Toc202770801"/>
      <w:bookmarkStart w:id="142" w:name="_Toc315762387"/>
      <w:bookmarkStart w:id="143" w:name="_Toc198736975"/>
      <w:r w:rsidR="00C60D00" w:rsidRPr="002B6213">
        <w:instrText>Liquid Manure Storage Pit Operation</w:instrText>
      </w:r>
      <w:bookmarkEnd w:id="141"/>
      <w:bookmarkEnd w:id="142"/>
      <w:bookmarkEnd w:id="143"/>
      <w:r w:rsidR="00C60D00" w:rsidRPr="002B6213">
        <w:instrText xml:space="preserve">"\l"3" </w:instrText>
      </w:r>
      <w:r w:rsidRPr="002B6213">
        <w:fldChar w:fldCharType="end"/>
      </w:r>
      <w:r w:rsidR="00C60D00" w:rsidRPr="002B6213">
        <w:t>Liquid Manure Storage Pit Operation</w:t>
      </w:r>
    </w:p>
    <w:p w14:paraId="1616A6B8" w14:textId="77777777" w:rsidR="00C60D00" w:rsidRPr="002B6213" w:rsidRDefault="00C60D00" w:rsidP="00C60D00">
      <w:pPr>
        <w:pStyle w:val="BodyTextIndent3"/>
        <w:spacing w:after="240"/>
        <w:ind w:left="1890"/>
      </w:pPr>
      <w:r w:rsidRPr="002B6213">
        <w:t xml:space="preserve">The minimum design storage capacity for the CAFO shall provide adequate storage capacity for all manure, litter, and process wastewater (including runoff that has </w:t>
      </w:r>
      <w:proofErr w:type="gramStart"/>
      <w:r w:rsidRPr="002B6213">
        <w:t>come into contact with</w:t>
      </w:r>
      <w:proofErr w:type="gramEnd"/>
      <w:r w:rsidRPr="002B6213">
        <w:t xml:space="preserve"> animal waste) generated during the storage period.</w:t>
      </w:r>
    </w:p>
    <w:p w14:paraId="7E06AD6B" w14:textId="77777777" w:rsidR="00C60D00" w:rsidRPr="002B6213" w:rsidRDefault="00C60D00" w:rsidP="00C60D00">
      <w:pPr>
        <w:pStyle w:val="BodyTextIndent3"/>
        <w:spacing w:after="240"/>
        <w:ind w:left="1890"/>
      </w:pPr>
      <w:r w:rsidRPr="002B6213">
        <w:t>Livestock wastes collected in the facilities for totally housed animal feeding operations shall be land applied onto application areas on dewatering days at a rate to prevent a discharge from the facilities or any time the waste storage volume in the LWCF exceeds the “must-pump level” (See Mark A on Figure 3 below). Pumping must begin as soon as possible anytime this storage level is exceeded.</w:t>
      </w:r>
    </w:p>
    <w:p w14:paraId="6137D423" w14:textId="77777777" w:rsidR="00C60D00" w:rsidRPr="002B6213" w:rsidRDefault="00C60D00" w:rsidP="000D4948">
      <w:pPr>
        <w:pStyle w:val="BodyTextIndent3"/>
        <w:ind w:left="1890"/>
      </w:pPr>
      <w:r w:rsidRPr="002B6213">
        <w:t xml:space="preserve">A minimum of 180 days of storage shall be provided prior to the winter months, </w:t>
      </w:r>
      <w:proofErr w:type="gramStart"/>
      <w:r w:rsidRPr="002B6213">
        <w:t>except</w:t>
      </w:r>
      <w:proofErr w:type="gramEnd"/>
      <w:r w:rsidRPr="002B6213">
        <w:t xml:space="preserve"> as provided for in Title 130.</w:t>
      </w:r>
    </w:p>
    <w:p w14:paraId="35D21CB4" w14:textId="77777777" w:rsidR="00B56D03" w:rsidRPr="002B6213" w:rsidRDefault="00F03FAB" w:rsidP="00B56D03">
      <w:pPr>
        <w:pStyle w:val="BodyTextIndent3"/>
        <w:numPr>
          <w:ilvl w:val="0"/>
          <w:numId w:val="0"/>
        </w:numPr>
        <w:spacing w:after="240"/>
        <w:ind w:left="2232"/>
      </w:pPr>
      <w:r w:rsidRPr="002B6213">
        <w:rPr>
          <w:noProof/>
        </w:rPr>
        <mc:AlternateContent>
          <mc:Choice Requires="wpg">
            <w:drawing>
              <wp:anchor distT="0" distB="0" distL="114300" distR="114300" simplePos="0" relativeHeight="251658752" behindDoc="0" locked="0" layoutInCell="1" allowOverlap="1" wp14:anchorId="28674F22" wp14:editId="1E539E00">
                <wp:simplePos x="0" y="0"/>
                <wp:positionH relativeFrom="column">
                  <wp:posOffset>166370</wp:posOffset>
                </wp:positionH>
                <wp:positionV relativeFrom="paragraph">
                  <wp:posOffset>155575</wp:posOffset>
                </wp:positionV>
                <wp:extent cx="6031865" cy="2938780"/>
                <wp:effectExtent l="0" t="0" r="0" b="0"/>
                <wp:wrapTopAndBottom/>
                <wp:docPr id="4"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1865" cy="2938780"/>
                          <a:chOff x="1346" y="10115"/>
                          <a:chExt cx="9499" cy="4283"/>
                        </a:xfrm>
                      </wpg:grpSpPr>
                      <wps:wsp>
                        <wps:cNvPr id="5" name="Rectangle 86"/>
                        <wps:cNvSpPr>
                          <a:spLocks noChangeAspect="1" noChangeArrowheads="1"/>
                        </wps:cNvSpPr>
                        <wps:spPr bwMode="auto">
                          <a:xfrm>
                            <a:off x="1346" y="10115"/>
                            <a:ext cx="9356" cy="4283"/>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6" name="Line 87"/>
                        <wps:cNvCnPr/>
                        <wps:spPr bwMode="auto">
                          <a:xfrm flipV="1">
                            <a:off x="1630" y="10313"/>
                            <a:ext cx="240" cy="402"/>
                          </a:xfrm>
                          <a:prstGeom prst="line">
                            <a:avLst/>
                          </a:prstGeom>
                          <a:noFill/>
                          <a:ln w="508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7" name="Line 88"/>
                        <wps:cNvCnPr/>
                        <wps:spPr bwMode="auto">
                          <a:xfrm>
                            <a:off x="1846" y="10332"/>
                            <a:ext cx="389" cy="1"/>
                          </a:xfrm>
                          <a:prstGeom prst="line">
                            <a:avLst/>
                          </a:prstGeom>
                          <a:noFill/>
                          <a:ln w="508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8" name="Line 89"/>
                        <wps:cNvCnPr/>
                        <wps:spPr bwMode="auto">
                          <a:xfrm>
                            <a:off x="7059" y="10216"/>
                            <a:ext cx="328" cy="1"/>
                          </a:xfrm>
                          <a:prstGeom prst="line">
                            <a:avLst/>
                          </a:prstGeom>
                          <a:noFill/>
                          <a:ln w="508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9" name="Line 90"/>
                        <wps:cNvCnPr/>
                        <wps:spPr bwMode="auto">
                          <a:xfrm>
                            <a:off x="7356" y="10228"/>
                            <a:ext cx="269" cy="438"/>
                          </a:xfrm>
                          <a:prstGeom prst="line">
                            <a:avLst/>
                          </a:prstGeom>
                          <a:noFill/>
                          <a:ln w="508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0" name="Rectangle 91"/>
                        <wps:cNvSpPr>
                          <a:spLocks noChangeAspect="1" noChangeArrowheads="1"/>
                        </wps:cNvSpPr>
                        <wps:spPr bwMode="auto">
                          <a:xfrm>
                            <a:off x="2407" y="10834"/>
                            <a:ext cx="1074" cy="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4824F896" w14:textId="77777777" w:rsidR="00417874" w:rsidRPr="00277A5F" w:rsidRDefault="00417874" w:rsidP="00C60D00">
                              <w:pPr>
                                <w:rPr>
                                  <w:color w:val="000000"/>
                                </w:rPr>
                              </w:pPr>
                            </w:p>
                          </w:txbxContent>
                        </wps:txbx>
                        <wps:bodyPr rot="0" vert="horz" wrap="square" lIns="0" tIns="0" rIns="0" bIns="0" anchor="t" anchorCtr="0" upright="1">
                          <a:noAutofit/>
                        </wps:bodyPr>
                      </wps:wsp>
                      <wps:wsp>
                        <wps:cNvPr id="11" name="Line 92"/>
                        <wps:cNvCnPr/>
                        <wps:spPr bwMode="auto">
                          <a:xfrm>
                            <a:off x="2201" y="10303"/>
                            <a:ext cx="1297" cy="2990"/>
                          </a:xfrm>
                          <a:prstGeom prst="line">
                            <a:avLst/>
                          </a:prstGeom>
                          <a:noFill/>
                          <a:ln w="508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2" name="Rectangle 93"/>
                        <wps:cNvSpPr>
                          <a:spLocks noChangeAspect="1" noChangeArrowheads="1"/>
                        </wps:cNvSpPr>
                        <wps:spPr bwMode="auto">
                          <a:xfrm>
                            <a:off x="1821" y="12738"/>
                            <a:ext cx="696"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miter lim="800000"/>
                                <a:headEnd/>
                                <a:tailEnd/>
                              </a14:hiddenLine>
                            </a:ext>
                          </a:extLst>
                        </wps:spPr>
                        <wps:txbx>
                          <w:txbxContent>
                            <w:p w14:paraId="2BED9CEB" w14:textId="77777777" w:rsidR="00417874" w:rsidRPr="00277A5F" w:rsidRDefault="00417874" w:rsidP="00C60D00">
                              <w:pPr>
                                <w:rPr>
                                  <w:color w:val="000000"/>
                                  <w:sz w:val="18"/>
                                </w:rPr>
                              </w:pPr>
                              <w:r w:rsidRPr="00277A5F">
                                <w:rPr>
                                  <w:color w:val="000000"/>
                                  <w:sz w:val="18"/>
                                </w:rPr>
                                <w:t>Mark B</w:t>
                              </w:r>
                            </w:p>
                          </w:txbxContent>
                        </wps:txbx>
                        <wps:bodyPr rot="0" vert="horz" wrap="square" lIns="0" tIns="0" rIns="0" bIns="0" anchor="t" anchorCtr="0" upright="1">
                          <a:noAutofit/>
                        </wps:bodyPr>
                      </wps:wsp>
                      <wps:wsp>
                        <wps:cNvPr id="13" name="Rectangle 94"/>
                        <wps:cNvSpPr>
                          <a:spLocks noChangeAspect="1" noChangeArrowheads="1"/>
                        </wps:cNvSpPr>
                        <wps:spPr bwMode="auto">
                          <a:xfrm>
                            <a:off x="1531" y="11237"/>
                            <a:ext cx="895" cy="3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miter lim="800000"/>
                                <a:headEnd/>
                                <a:tailEnd/>
                              </a14:hiddenLine>
                            </a:ext>
                          </a:extLst>
                        </wps:spPr>
                        <wps:txbx>
                          <w:txbxContent>
                            <w:p w14:paraId="67714477" w14:textId="77777777" w:rsidR="00417874" w:rsidRPr="00277A5F" w:rsidRDefault="00417874" w:rsidP="00C60D00">
                              <w:pPr>
                                <w:rPr>
                                  <w:color w:val="000000"/>
                                  <w:sz w:val="18"/>
                                </w:rPr>
                              </w:pPr>
                              <w:r w:rsidRPr="00277A5F">
                                <w:rPr>
                                  <w:color w:val="000000"/>
                                  <w:sz w:val="18"/>
                                </w:rPr>
                                <w:t>Mark A</w:t>
                              </w:r>
                            </w:p>
                          </w:txbxContent>
                        </wps:txbx>
                        <wps:bodyPr rot="0" vert="horz" wrap="square" lIns="0" tIns="0" rIns="0" bIns="0" anchor="t" anchorCtr="0" upright="1">
                          <a:noAutofit/>
                        </wps:bodyPr>
                      </wps:wsp>
                      <wps:wsp>
                        <wps:cNvPr id="14" name="Line 95"/>
                        <wps:cNvCnPr/>
                        <wps:spPr bwMode="auto">
                          <a:xfrm>
                            <a:off x="4180" y="12911"/>
                            <a:ext cx="46" cy="1"/>
                          </a:xfrm>
                          <a:prstGeom prst="line">
                            <a:avLst/>
                          </a:prstGeom>
                          <a:noFill/>
                          <a:ln w="12700">
                            <a:solidFill>
                              <a:srgbClr val="FFFFFF"/>
                            </a:solidFill>
                            <a:round/>
                            <a:headEnd type="none" w="sm" len="sm"/>
                            <a:tailEnd type="none" w="sm" len="sm"/>
                          </a:ln>
                          <a:extLst>
                            <a:ext uri="{909E8E84-426E-40DD-AFC4-6F175D3DCCD1}">
                              <a14:hiddenFill xmlns:a14="http://schemas.microsoft.com/office/drawing/2010/main">
                                <a:noFill/>
                              </a14:hiddenFill>
                            </a:ext>
                          </a:extLst>
                        </wps:spPr>
                        <wps:bodyPr/>
                      </wps:wsp>
                      <wps:wsp>
                        <wps:cNvPr id="15" name="Rectangle 96"/>
                        <wps:cNvSpPr>
                          <a:spLocks noChangeAspect="1" noChangeArrowheads="1"/>
                        </wps:cNvSpPr>
                        <wps:spPr bwMode="auto">
                          <a:xfrm>
                            <a:off x="4876" y="10340"/>
                            <a:ext cx="1209" cy="3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miter lim="800000"/>
                                <a:headEnd/>
                                <a:tailEnd/>
                              </a14:hiddenLine>
                            </a:ext>
                          </a:extLst>
                        </wps:spPr>
                        <wps:txbx>
                          <w:txbxContent>
                            <w:p w14:paraId="1A288EFC" w14:textId="77777777" w:rsidR="00417874" w:rsidRPr="00277A5F" w:rsidRDefault="00417874" w:rsidP="00C60D00">
                              <w:pPr>
                                <w:rPr>
                                  <w:color w:val="000000"/>
                                  <w:sz w:val="18"/>
                                </w:rPr>
                              </w:pPr>
                              <w:r w:rsidRPr="00277A5F">
                                <w:rPr>
                                  <w:color w:val="000000"/>
                                  <w:sz w:val="18"/>
                                </w:rPr>
                                <w:t>Staff Gauge</w:t>
                              </w:r>
                            </w:p>
                          </w:txbxContent>
                        </wps:txbx>
                        <wps:bodyPr rot="0" vert="horz" wrap="square" lIns="0" tIns="0" rIns="0" bIns="0" anchor="t" anchorCtr="0" upright="1">
                          <a:noAutofit/>
                        </wps:bodyPr>
                      </wps:wsp>
                      <wps:wsp>
                        <wps:cNvPr id="16" name="Line 97"/>
                        <wps:cNvCnPr/>
                        <wps:spPr bwMode="auto">
                          <a:xfrm flipH="1">
                            <a:off x="4180" y="13241"/>
                            <a:ext cx="46" cy="2"/>
                          </a:xfrm>
                          <a:prstGeom prst="line">
                            <a:avLst/>
                          </a:prstGeom>
                          <a:noFill/>
                          <a:ln w="12700">
                            <a:solidFill>
                              <a:srgbClr val="FFFFFF"/>
                            </a:solidFill>
                            <a:round/>
                            <a:headEnd type="none" w="sm" len="sm"/>
                            <a:tailEnd type="none" w="sm" len="sm"/>
                          </a:ln>
                          <a:extLst>
                            <a:ext uri="{909E8E84-426E-40DD-AFC4-6F175D3DCCD1}">
                              <a14:hiddenFill xmlns:a14="http://schemas.microsoft.com/office/drawing/2010/main">
                                <a:noFill/>
                              </a14:hiddenFill>
                            </a:ext>
                          </a:extLst>
                        </wps:spPr>
                        <wps:bodyPr/>
                      </wps:wsp>
                      <wps:wsp>
                        <wps:cNvPr id="17" name="Freeform 98"/>
                        <wps:cNvSpPr>
                          <a:spLocks noChangeAspect="1"/>
                        </wps:cNvSpPr>
                        <wps:spPr bwMode="auto">
                          <a:xfrm>
                            <a:off x="3737" y="10476"/>
                            <a:ext cx="1063" cy="4"/>
                          </a:xfrm>
                          <a:custGeom>
                            <a:avLst/>
                            <a:gdLst>
                              <a:gd name="T0" fmla="*/ 1063 w 1063"/>
                              <a:gd name="T1" fmla="*/ 4 h 4"/>
                              <a:gd name="T2" fmla="*/ 0 w 1063"/>
                              <a:gd name="T3" fmla="*/ 0 h 4"/>
                            </a:gdLst>
                            <a:ahLst/>
                            <a:cxnLst>
                              <a:cxn ang="0">
                                <a:pos x="T0" y="T1"/>
                              </a:cxn>
                              <a:cxn ang="0">
                                <a:pos x="T2" y="T3"/>
                              </a:cxn>
                            </a:cxnLst>
                            <a:rect l="0" t="0" r="r" b="b"/>
                            <a:pathLst>
                              <a:path w="1063" h="4">
                                <a:moveTo>
                                  <a:pt x="1063" y="4"/>
                                </a:moveTo>
                                <a:lnTo>
                                  <a:pt x="0" y="0"/>
                                </a:lnTo>
                              </a:path>
                            </a:pathLst>
                          </a:custGeom>
                          <a:solidFill>
                            <a:srgbClr val="FFFFFF"/>
                          </a:solidFill>
                          <a:ln w="12700">
                            <a:solidFill>
                              <a:srgbClr val="000000"/>
                            </a:solidFill>
                            <a:round/>
                            <a:headEnd type="none" w="sm" len="sm"/>
                            <a:tailEnd type="triangle" w="sm" len="sm"/>
                          </a:ln>
                        </wps:spPr>
                        <wps:bodyPr rot="0" vert="horz" wrap="square" lIns="91440" tIns="45720" rIns="91440" bIns="45720" anchor="t" anchorCtr="0" upright="1">
                          <a:noAutofit/>
                        </wps:bodyPr>
                      </wps:wsp>
                      <wps:wsp>
                        <wps:cNvPr id="18" name="Rectangle 99"/>
                        <wps:cNvSpPr>
                          <a:spLocks noChangeAspect="1" noChangeArrowheads="1"/>
                        </wps:cNvSpPr>
                        <wps:spPr bwMode="auto">
                          <a:xfrm>
                            <a:off x="2740" y="13500"/>
                            <a:ext cx="5466" cy="7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682A604C" w14:textId="77777777" w:rsidR="00417874" w:rsidRPr="00277A5F" w:rsidRDefault="00417874" w:rsidP="00C60D00">
                              <w:pPr>
                                <w:jc w:val="center"/>
                                <w:rPr>
                                  <w:b/>
                                  <w:bCs/>
                                  <w:color w:val="000000"/>
                                  <w:sz w:val="28"/>
                                </w:rPr>
                              </w:pPr>
                              <w:r w:rsidRPr="00277A5F">
                                <w:rPr>
                                  <w:b/>
                                  <w:bCs/>
                                  <w:color w:val="000000"/>
                                  <w:sz w:val="28"/>
                                </w:rPr>
                                <w:t>LIQUID MANURE STORAGE PIT</w:t>
                              </w:r>
                            </w:p>
                            <w:p w14:paraId="3CBD2697" w14:textId="77777777" w:rsidR="00417874" w:rsidRPr="00277A5F" w:rsidRDefault="00417874" w:rsidP="00C60D00">
                              <w:pPr>
                                <w:jc w:val="center"/>
                                <w:rPr>
                                  <w:color w:val="000000"/>
                                  <w:sz w:val="24"/>
                                </w:rPr>
                              </w:pPr>
                              <w:r w:rsidRPr="00277A5F">
                                <w:rPr>
                                  <w:color w:val="000000"/>
                                </w:rPr>
                                <w:t>(Only processed wastewater from a totally housed operation or the totally housed portion of the operation)</w:t>
                              </w:r>
                              <w:r w:rsidRPr="00277A5F">
                                <w:rPr>
                                  <w:color w:val="000000"/>
                                  <w:sz w:val="24"/>
                                </w:rPr>
                                <w:t xml:space="preserve"> </w:t>
                              </w:r>
                            </w:p>
                          </w:txbxContent>
                        </wps:txbx>
                        <wps:bodyPr rot="0" vert="horz" wrap="square" lIns="0" tIns="0" rIns="0" bIns="0" anchor="t" anchorCtr="0" upright="1">
                          <a:noAutofit/>
                        </wps:bodyPr>
                      </wps:wsp>
                      <wps:wsp>
                        <wps:cNvPr id="19" name="Line 100"/>
                        <wps:cNvCnPr/>
                        <wps:spPr bwMode="auto">
                          <a:xfrm>
                            <a:off x="6316" y="12853"/>
                            <a:ext cx="2241" cy="1"/>
                          </a:xfrm>
                          <a:prstGeom prst="line">
                            <a:avLst/>
                          </a:prstGeom>
                          <a:noFill/>
                          <a:ln w="12700">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s:wsp>
                        <wps:cNvPr id="20" name="Rectangle 101"/>
                        <wps:cNvSpPr>
                          <a:spLocks noChangeAspect="1" noChangeArrowheads="1"/>
                        </wps:cNvSpPr>
                        <wps:spPr bwMode="auto">
                          <a:xfrm>
                            <a:off x="8388" y="12715"/>
                            <a:ext cx="2138"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FFFFFF"/>
                                </a:solidFill>
                                <a:miter lim="800000"/>
                                <a:headEnd/>
                                <a:tailEnd/>
                              </a14:hiddenLine>
                            </a:ext>
                          </a:extLst>
                        </wps:spPr>
                        <wps:txbx>
                          <w:txbxContent>
                            <w:p w14:paraId="6A6A09D3" w14:textId="77777777" w:rsidR="00417874" w:rsidRPr="00277A5F" w:rsidRDefault="00417874" w:rsidP="00C60D00">
                              <w:pPr>
                                <w:jc w:val="center"/>
                                <w:rPr>
                                  <w:color w:val="000000"/>
                                  <w:sz w:val="16"/>
                                </w:rPr>
                              </w:pPr>
                              <w:r w:rsidRPr="00277A5F">
                                <w:rPr>
                                  <w:color w:val="000000"/>
                                  <w:sz w:val="16"/>
                                </w:rPr>
                                <w:t>Winter Pump Down Level</w:t>
                              </w:r>
                            </w:p>
                          </w:txbxContent>
                        </wps:txbx>
                        <wps:bodyPr rot="0" vert="horz" wrap="square" lIns="0" tIns="0" rIns="0" bIns="0" anchor="t" anchorCtr="0" upright="1">
                          <a:noAutofit/>
                        </wps:bodyPr>
                      </wps:wsp>
                      <wps:wsp>
                        <wps:cNvPr id="21" name="Freeform 102"/>
                        <wps:cNvSpPr>
                          <a:spLocks noChangeAspect="1"/>
                        </wps:cNvSpPr>
                        <wps:spPr bwMode="auto">
                          <a:xfrm>
                            <a:off x="7474" y="10241"/>
                            <a:ext cx="1002" cy="71"/>
                          </a:xfrm>
                          <a:custGeom>
                            <a:avLst/>
                            <a:gdLst>
                              <a:gd name="T0" fmla="*/ 0 w 1002"/>
                              <a:gd name="T1" fmla="*/ 0 h 1"/>
                              <a:gd name="T2" fmla="*/ 1002 w 1002"/>
                              <a:gd name="T3" fmla="*/ 0 h 1"/>
                            </a:gdLst>
                            <a:ahLst/>
                            <a:cxnLst>
                              <a:cxn ang="0">
                                <a:pos x="T0" y="T1"/>
                              </a:cxn>
                              <a:cxn ang="0">
                                <a:pos x="T2" y="T3"/>
                              </a:cxn>
                            </a:cxnLst>
                            <a:rect l="0" t="0" r="r" b="b"/>
                            <a:pathLst>
                              <a:path w="1002" h="1">
                                <a:moveTo>
                                  <a:pt x="0" y="0"/>
                                </a:moveTo>
                                <a:lnTo>
                                  <a:pt x="1002" y="0"/>
                                </a:lnTo>
                              </a:path>
                            </a:pathLst>
                          </a:custGeom>
                          <a:solidFill>
                            <a:srgbClr val="FFFFFF"/>
                          </a:solidFill>
                          <a:ln w="12700">
                            <a:solidFill>
                              <a:srgbClr val="000000"/>
                            </a:solidFill>
                            <a:round/>
                            <a:headEnd type="triangle" w="sm" len="sm"/>
                            <a:tailEnd type="none" w="sm" len="sm"/>
                          </a:ln>
                        </wps:spPr>
                        <wps:bodyPr rot="0" vert="horz" wrap="square" lIns="91440" tIns="45720" rIns="91440" bIns="45720" anchor="t" anchorCtr="0" upright="1">
                          <a:noAutofit/>
                        </wps:bodyPr>
                      </wps:wsp>
                      <wps:wsp>
                        <wps:cNvPr id="22" name="Rectangle 103"/>
                        <wps:cNvSpPr>
                          <a:spLocks noChangeAspect="1" noChangeArrowheads="1"/>
                        </wps:cNvSpPr>
                        <wps:spPr bwMode="auto">
                          <a:xfrm>
                            <a:off x="7744" y="11011"/>
                            <a:ext cx="3101" cy="3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2619419B" w14:textId="77777777" w:rsidR="00417874" w:rsidRPr="00277A5F" w:rsidRDefault="00417874" w:rsidP="00C60D00">
                              <w:pPr>
                                <w:jc w:val="center"/>
                                <w:rPr>
                                  <w:color w:val="000000"/>
                                </w:rPr>
                              </w:pPr>
                              <w:r w:rsidRPr="00277A5F">
                                <w:rPr>
                                  <w:color w:val="000000"/>
                                  <w:sz w:val="16"/>
                                </w:rPr>
                                <w:t>Minimum Freeboard / Must Pump Level</w:t>
                              </w:r>
                            </w:p>
                          </w:txbxContent>
                        </wps:txbx>
                        <wps:bodyPr rot="0" vert="horz" wrap="square" lIns="0" tIns="0" rIns="0" bIns="0" anchor="t" anchorCtr="0" upright="1">
                          <a:noAutofit/>
                        </wps:bodyPr>
                      </wps:wsp>
                      <wps:wsp>
                        <wps:cNvPr id="23" name="Rectangle 104"/>
                        <wps:cNvSpPr>
                          <a:spLocks noChangeAspect="1" noChangeArrowheads="1"/>
                        </wps:cNvSpPr>
                        <wps:spPr bwMode="auto">
                          <a:xfrm>
                            <a:off x="8535" y="10200"/>
                            <a:ext cx="1178"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5ADAF6D2" w14:textId="77777777" w:rsidR="00417874" w:rsidRPr="00277A5F" w:rsidRDefault="00417874" w:rsidP="00C60D00">
                              <w:pPr>
                                <w:rPr>
                                  <w:color w:val="000000"/>
                                </w:rPr>
                              </w:pPr>
                              <w:r w:rsidRPr="00277A5F">
                                <w:rPr>
                                  <w:color w:val="000000"/>
                                  <w:sz w:val="16"/>
                                </w:rPr>
                                <w:t>Overflow Depth</w:t>
                              </w:r>
                            </w:p>
                          </w:txbxContent>
                        </wps:txbx>
                        <wps:bodyPr rot="0" vert="horz" wrap="square" lIns="0" tIns="0" rIns="0" bIns="0" anchor="t" anchorCtr="0" upright="1">
                          <a:noAutofit/>
                        </wps:bodyPr>
                      </wps:wsp>
                      <wps:wsp>
                        <wps:cNvPr id="24" name="Freeform 105"/>
                        <wps:cNvSpPr>
                          <a:spLocks noChangeAspect="1"/>
                        </wps:cNvSpPr>
                        <wps:spPr bwMode="auto">
                          <a:xfrm>
                            <a:off x="2570" y="11130"/>
                            <a:ext cx="4220" cy="1742"/>
                          </a:xfrm>
                          <a:custGeom>
                            <a:avLst/>
                            <a:gdLst>
                              <a:gd name="T0" fmla="*/ 3670 w 4220"/>
                              <a:gd name="T1" fmla="*/ 1720 h 1742"/>
                              <a:gd name="T2" fmla="*/ 4220 w 4220"/>
                              <a:gd name="T3" fmla="*/ 0 h 1742"/>
                              <a:gd name="T4" fmla="*/ 0 w 4220"/>
                              <a:gd name="T5" fmla="*/ 0 h 1742"/>
                              <a:gd name="T6" fmla="*/ 745 w 4220"/>
                              <a:gd name="T7" fmla="*/ 1742 h 1742"/>
                              <a:gd name="T8" fmla="*/ 3670 w 4220"/>
                              <a:gd name="T9" fmla="*/ 1720 h 1742"/>
                            </a:gdLst>
                            <a:ahLst/>
                            <a:cxnLst>
                              <a:cxn ang="0">
                                <a:pos x="T0" y="T1"/>
                              </a:cxn>
                              <a:cxn ang="0">
                                <a:pos x="T2" y="T3"/>
                              </a:cxn>
                              <a:cxn ang="0">
                                <a:pos x="T4" y="T5"/>
                              </a:cxn>
                              <a:cxn ang="0">
                                <a:pos x="T6" y="T7"/>
                              </a:cxn>
                              <a:cxn ang="0">
                                <a:pos x="T8" y="T9"/>
                              </a:cxn>
                            </a:cxnLst>
                            <a:rect l="0" t="0" r="r" b="b"/>
                            <a:pathLst>
                              <a:path w="4220" h="1742">
                                <a:moveTo>
                                  <a:pt x="3670" y="1720"/>
                                </a:moveTo>
                                <a:lnTo>
                                  <a:pt x="4220" y="0"/>
                                </a:lnTo>
                                <a:lnTo>
                                  <a:pt x="0" y="0"/>
                                </a:lnTo>
                                <a:lnTo>
                                  <a:pt x="745" y="1742"/>
                                </a:lnTo>
                                <a:lnTo>
                                  <a:pt x="3670" y="1720"/>
                                </a:lnTo>
                                <a:close/>
                              </a:path>
                            </a:pathLst>
                          </a:custGeom>
                          <a:solidFill>
                            <a:srgbClr val="999999"/>
                          </a:solidFill>
                          <a:ln w="25400">
                            <a:solidFill>
                              <a:srgbClr val="000000"/>
                            </a:solidFill>
                            <a:round/>
                            <a:headEnd type="none" w="sm" len="sm"/>
                            <a:tailEnd type="none" w="sm" len="sm"/>
                          </a:ln>
                        </wps:spPr>
                        <wps:bodyPr rot="0" vert="horz" wrap="square" lIns="91440" tIns="45720" rIns="91440" bIns="45720" anchor="t" anchorCtr="0" upright="1">
                          <a:noAutofit/>
                        </wps:bodyPr>
                      </wps:wsp>
                      <wps:wsp>
                        <wps:cNvPr id="25" name="Freeform 106"/>
                        <wps:cNvSpPr>
                          <a:spLocks noChangeAspect="1"/>
                        </wps:cNvSpPr>
                        <wps:spPr bwMode="auto">
                          <a:xfrm>
                            <a:off x="3290" y="12840"/>
                            <a:ext cx="2940" cy="420"/>
                          </a:xfrm>
                          <a:custGeom>
                            <a:avLst/>
                            <a:gdLst>
                              <a:gd name="T0" fmla="*/ 20 w 2940"/>
                              <a:gd name="T1" fmla="*/ 10 h 420"/>
                              <a:gd name="T2" fmla="*/ 2940 w 2940"/>
                              <a:gd name="T3" fmla="*/ 10 h 420"/>
                              <a:gd name="T4" fmla="*/ 2820 w 2940"/>
                              <a:gd name="T5" fmla="*/ 410 h 420"/>
                              <a:gd name="T6" fmla="*/ 170 w 2940"/>
                              <a:gd name="T7" fmla="*/ 420 h 420"/>
                              <a:gd name="T8" fmla="*/ 0 w 2940"/>
                              <a:gd name="T9" fmla="*/ 0 h 420"/>
                              <a:gd name="T10" fmla="*/ 50 w 2940"/>
                              <a:gd name="T11" fmla="*/ 120 h 420"/>
                            </a:gdLst>
                            <a:ahLst/>
                            <a:cxnLst>
                              <a:cxn ang="0">
                                <a:pos x="T0" y="T1"/>
                              </a:cxn>
                              <a:cxn ang="0">
                                <a:pos x="T2" y="T3"/>
                              </a:cxn>
                              <a:cxn ang="0">
                                <a:pos x="T4" y="T5"/>
                              </a:cxn>
                              <a:cxn ang="0">
                                <a:pos x="T6" y="T7"/>
                              </a:cxn>
                              <a:cxn ang="0">
                                <a:pos x="T8" y="T9"/>
                              </a:cxn>
                              <a:cxn ang="0">
                                <a:pos x="T10" y="T11"/>
                              </a:cxn>
                            </a:cxnLst>
                            <a:rect l="0" t="0" r="r" b="b"/>
                            <a:pathLst>
                              <a:path w="2940" h="420">
                                <a:moveTo>
                                  <a:pt x="20" y="10"/>
                                </a:moveTo>
                                <a:lnTo>
                                  <a:pt x="2940" y="10"/>
                                </a:lnTo>
                                <a:lnTo>
                                  <a:pt x="2820" y="410"/>
                                </a:lnTo>
                                <a:lnTo>
                                  <a:pt x="170" y="420"/>
                                </a:lnTo>
                                <a:lnTo>
                                  <a:pt x="0" y="0"/>
                                </a:lnTo>
                                <a:lnTo>
                                  <a:pt x="50" y="120"/>
                                </a:lnTo>
                              </a:path>
                            </a:pathLst>
                          </a:custGeom>
                          <a:solidFill>
                            <a:srgbClr val="FFFFFF"/>
                          </a:solidFill>
                          <a:ln w="25400">
                            <a:solidFill>
                              <a:srgbClr val="000000"/>
                            </a:solidFill>
                            <a:round/>
                            <a:headEnd type="none" w="sm" len="sm"/>
                            <a:tailEnd type="none" w="sm" len="sm"/>
                          </a:ln>
                        </wps:spPr>
                        <wps:bodyPr rot="0" vert="horz" wrap="square" lIns="91440" tIns="45720" rIns="91440" bIns="45720" anchor="t" anchorCtr="0" upright="1">
                          <a:noAutofit/>
                        </wps:bodyPr>
                      </wps:wsp>
                      <wps:wsp>
                        <wps:cNvPr id="26" name="Rectangle 107"/>
                        <wps:cNvSpPr>
                          <a:spLocks noChangeAspect="1" noChangeArrowheads="1"/>
                        </wps:cNvSpPr>
                        <wps:spPr bwMode="auto">
                          <a:xfrm>
                            <a:off x="3513" y="10160"/>
                            <a:ext cx="120" cy="3139"/>
                          </a:xfrm>
                          <a:prstGeom prst="rect">
                            <a:avLst/>
                          </a:prstGeom>
                          <a:solidFill>
                            <a:srgbClr val="7F7F7F"/>
                          </a:solidFill>
                          <a:ln w="12700">
                            <a:solidFill>
                              <a:srgbClr val="000000"/>
                            </a:solidFill>
                            <a:miter lim="800000"/>
                            <a:headEnd/>
                            <a:tailEnd/>
                          </a:ln>
                        </wps:spPr>
                        <wps:bodyPr rot="0" vert="horz" wrap="square" lIns="0" tIns="0" rIns="0" bIns="0" anchor="t" anchorCtr="0" upright="1">
                          <a:noAutofit/>
                        </wps:bodyPr>
                      </wps:wsp>
                      <wps:wsp>
                        <wps:cNvPr id="27" name="Freeform 108"/>
                        <wps:cNvSpPr>
                          <a:spLocks noChangeAspect="1"/>
                        </wps:cNvSpPr>
                        <wps:spPr bwMode="auto">
                          <a:xfrm>
                            <a:off x="2123" y="11151"/>
                            <a:ext cx="368" cy="233"/>
                          </a:xfrm>
                          <a:custGeom>
                            <a:avLst/>
                            <a:gdLst>
                              <a:gd name="T0" fmla="*/ 0 w 368"/>
                              <a:gd name="T1" fmla="*/ 233 h 233"/>
                              <a:gd name="T2" fmla="*/ 368 w 368"/>
                              <a:gd name="T3" fmla="*/ 0 h 233"/>
                            </a:gdLst>
                            <a:ahLst/>
                            <a:cxnLst>
                              <a:cxn ang="0">
                                <a:pos x="T0" y="T1"/>
                              </a:cxn>
                              <a:cxn ang="0">
                                <a:pos x="T2" y="T3"/>
                              </a:cxn>
                            </a:cxnLst>
                            <a:rect l="0" t="0" r="r" b="b"/>
                            <a:pathLst>
                              <a:path w="368" h="233">
                                <a:moveTo>
                                  <a:pt x="0" y="233"/>
                                </a:moveTo>
                                <a:lnTo>
                                  <a:pt x="368" y="0"/>
                                </a:lnTo>
                              </a:path>
                            </a:pathLst>
                          </a:custGeom>
                          <a:solidFill>
                            <a:srgbClr val="FFFFFF"/>
                          </a:solidFill>
                          <a:ln w="12700">
                            <a:solidFill>
                              <a:srgbClr val="000000"/>
                            </a:solidFill>
                            <a:round/>
                            <a:headEnd type="none" w="sm" len="sm"/>
                            <a:tailEnd type="triangle" w="sm" len="sm"/>
                          </a:ln>
                        </wps:spPr>
                        <wps:bodyPr rot="0" vert="horz" wrap="square" lIns="91440" tIns="45720" rIns="91440" bIns="45720" anchor="t" anchorCtr="0" upright="1">
                          <a:noAutofit/>
                        </wps:bodyPr>
                      </wps:wsp>
                      <wps:wsp>
                        <wps:cNvPr id="28" name="Freeform 109"/>
                        <wps:cNvSpPr>
                          <a:spLocks noChangeAspect="1"/>
                        </wps:cNvSpPr>
                        <wps:spPr bwMode="auto">
                          <a:xfrm>
                            <a:off x="2520" y="12860"/>
                            <a:ext cx="728" cy="1"/>
                          </a:xfrm>
                          <a:custGeom>
                            <a:avLst/>
                            <a:gdLst>
                              <a:gd name="T0" fmla="*/ 0 w 728"/>
                              <a:gd name="T1" fmla="*/ 0 h 1"/>
                              <a:gd name="T2" fmla="*/ 728 w 728"/>
                              <a:gd name="T3" fmla="*/ 1 h 1"/>
                            </a:gdLst>
                            <a:ahLst/>
                            <a:cxnLst>
                              <a:cxn ang="0">
                                <a:pos x="T0" y="T1"/>
                              </a:cxn>
                              <a:cxn ang="0">
                                <a:pos x="T2" y="T3"/>
                              </a:cxn>
                            </a:cxnLst>
                            <a:rect l="0" t="0" r="r" b="b"/>
                            <a:pathLst>
                              <a:path w="728" h="1">
                                <a:moveTo>
                                  <a:pt x="0" y="0"/>
                                </a:moveTo>
                                <a:lnTo>
                                  <a:pt x="728" y="1"/>
                                </a:lnTo>
                              </a:path>
                            </a:pathLst>
                          </a:custGeom>
                          <a:solidFill>
                            <a:srgbClr val="FFFFFF"/>
                          </a:solidFill>
                          <a:ln w="12700">
                            <a:solidFill>
                              <a:srgbClr val="000000"/>
                            </a:solidFill>
                            <a:round/>
                            <a:headEnd type="none" w="sm" len="sm"/>
                            <a:tailEnd type="triangle" w="sm" len="sm"/>
                          </a:ln>
                        </wps:spPr>
                        <wps:bodyPr rot="0" vert="horz" wrap="square" lIns="91440" tIns="45720" rIns="91440" bIns="45720" anchor="t" anchorCtr="0" upright="1">
                          <a:noAutofit/>
                        </wps:bodyPr>
                      </wps:wsp>
                      <wps:wsp>
                        <wps:cNvPr id="29" name="Line 110"/>
                        <wps:cNvCnPr/>
                        <wps:spPr bwMode="auto">
                          <a:xfrm>
                            <a:off x="2780" y="12934"/>
                            <a:ext cx="60" cy="1"/>
                          </a:xfrm>
                          <a:prstGeom prst="line">
                            <a:avLst/>
                          </a:prstGeom>
                          <a:noFill/>
                          <a:ln w="25400">
                            <a:solidFill>
                              <a:srgbClr val="FFFFFF"/>
                            </a:solidFill>
                            <a:round/>
                            <a:headEnd type="none" w="sm" len="sm"/>
                            <a:tailEnd type="none" w="sm" len="sm"/>
                          </a:ln>
                          <a:extLst>
                            <a:ext uri="{909E8E84-426E-40DD-AFC4-6F175D3DCCD1}">
                              <a14:hiddenFill xmlns:a14="http://schemas.microsoft.com/office/drawing/2010/main">
                                <a:noFill/>
                              </a14:hiddenFill>
                            </a:ext>
                          </a:extLst>
                        </wps:spPr>
                        <wps:bodyPr/>
                      </wps:wsp>
                      <wps:wsp>
                        <wps:cNvPr id="30" name="Line 111"/>
                        <wps:cNvCnPr/>
                        <wps:spPr bwMode="auto">
                          <a:xfrm>
                            <a:off x="2780" y="12125"/>
                            <a:ext cx="60" cy="1"/>
                          </a:xfrm>
                          <a:prstGeom prst="line">
                            <a:avLst/>
                          </a:prstGeom>
                          <a:noFill/>
                          <a:ln w="25400">
                            <a:solidFill>
                              <a:srgbClr val="FFFFFF"/>
                            </a:solidFill>
                            <a:round/>
                            <a:headEnd type="none" w="sm" len="sm"/>
                            <a:tailEnd type="none" w="sm" len="sm"/>
                          </a:ln>
                          <a:extLst>
                            <a:ext uri="{909E8E84-426E-40DD-AFC4-6F175D3DCCD1}">
                              <a14:hiddenFill xmlns:a14="http://schemas.microsoft.com/office/drawing/2010/main">
                                <a:noFill/>
                              </a14:hiddenFill>
                            </a:ext>
                          </a:extLst>
                        </wps:spPr>
                        <wps:bodyPr/>
                      </wps:wsp>
                      <wps:wsp>
                        <wps:cNvPr id="31" name="Line 112"/>
                        <wps:cNvCnPr/>
                        <wps:spPr bwMode="auto">
                          <a:xfrm flipH="1">
                            <a:off x="6094" y="10253"/>
                            <a:ext cx="985" cy="3044"/>
                          </a:xfrm>
                          <a:prstGeom prst="line">
                            <a:avLst/>
                          </a:prstGeom>
                          <a:noFill/>
                          <a:ln w="508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2" name="Freeform 113"/>
                        <wps:cNvSpPr>
                          <a:spLocks noChangeAspect="1"/>
                        </wps:cNvSpPr>
                        <wps:spPr bwMode="auto">
                          <a:xfrm>
                            <a:off x="3470" y="13260"/>
                            <a:ext cx="2640" cy="1"/>
                          </a:xfrm>
                          <a:custGeom>
                            <a:avLst/>
                            <a:gdLst>
                              <a:gd name="T0" fmla="*/ 0 w 2640"/>
                              <a:gd name="T1" fmla="*/ 0 h 1"/>
                              <a:gd name="T2" fmla="*/ 2640 w 2640"/>
                              <a:gd name="T3" fmla="*/ 0 h 1"/>
                            </a:gdLst>
                            <a:ahLst/>
                            <a:cxnLst>
                              <a:cxn ang="0">
                                <a:pos x="T0" y="T1"/>
                              </a:cxn>
                              <a:cxn ang="0">
                                <a:pos x="T2" y="T3"/>
                              </a:cxn>
                            </a:cxnLst>
                            <a:rect l="0" t="0" r="r" b="b"/>
                            <a:pathLst>
                              <a:path w="2640" h="1">
                                <a:moveTo>
                                  <a:pt x="0" y="0"/>
                                </a:moveTo>
                                <a:lnTo>
                                  <a:pt x="2640" y="0"/>
                                </a:lnTo>
                              </a:path>
                            </a:pathLst>
                          </a:custGeom>
                          <a:solidFill>
                            <a:srgbClr val="FFFFFF"/>
                          </a:solidFill>
                          <a:ln w="50800">
                            <a:solidFill>
                              <a:srgbClr val="000000"/>
                            </a:solidFill>
                            <a:round/>
                            <a:headEnd type="none" w="sm" len="sm"/>
                            <a:tailEnd type="none" w="sm" len="sm"/>
                          </a:ln>
                        </wps:spPr>
                        <wps:bodyPr rot="0" vert="horz" wrap="square" lIns="91440" tIns="45720" rIns="91440" bIns="45720" anchor="t" anchorCtr="0" upright="1">
                          <a:noAutofit/>
                        </wps:bodyPr>
                      </wps:wsp>
                      <wps:wsp>
                        <wps:cNvPr id="33" name="Text Box 114"/>
                        <wps:cNvSpPr txBox="1">
                          <a:spLocks noChangeAspect="1" noChangeArrowheads="1"/>
                        </wps:cNvSpPr>
                        <wps:spPr bwMode="auto">
                          <a:xfrm>
                            <a:off x="1576" y="13473"/>
                            <a:ext cx="1085"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4C5344" w14:textId="77777777" w:rsidR="00417874" w:rsidRPr="00277A5F" w:rsidRDefault="00417874" w:rsidP="00C60D00">
                              <w:pPr>
                                <w:rPr>
                                  <w:b/>
                                  <w:bCs/>
                                  <w:i/>
                                  <w:iCs/>
                                  <w:color w:val="000000"/>
                                </w:rPr>
                              </w:pPr>
                              <w:r w:rsidRPr="00277A5F">
                                <w:rPr>
                                  <w:b/>
                                  <w:bCs/>
                                  <w:i/>
                                  <w:iCs/>
                                  <w:color w:val="000000"/>
                                </w:rPr>
                                <w:t>Figure</w:t>
                              </w:r>
                              <w:r>
                                <w:rPr>
                                  <w:b/>
                                  <w:bCs/>
                                  <w:i/>
                                  <w:iCs/>
                                  <w:color w:val="000000"/>
                                </w:rPr>
                                <w:t xml:space="preserve"> 3</w:t>
                              </w:r>
                            </w:p>
                          </w:txbxContent>
                        </wps:txbx>
                        <wps:bodyPr rot="0" vert="horz" wrap="square" lIns="0" tIns="0" rIns="0" bIns="0" anchor="t" anchorCtr="0" upright="1">
                          <a:noAutofit/>
                        </wps:bodyPr>
                      </wps:wsp>
                      <wps:wsp>
                        <wps:cNvPr id="34" name="Line 115"/>
                        <wps:cNvCnPr/>
                        <wps:spPr bwMode="auto">
                          <a:xfrm>
                            <a:off x="6848" y="11140"/>
                            <a:ext cx="1080" cy="0"/>
                          </a:xfrm>
                          <a:prstGeom prst="line">
                            <a:avLst/>
                          </a:prstGeom>
                          <a:noFill/>
                          <a:ln w="12700">
                            <a:solidFill>
                              <a:srgbClr val="000000"/>
                            </a:solidFill>
                            <a:round/>
                            <a:headEnd type="triangle" w="sm" len="sm"/>
                            <a:tailEnd/>
                          </a:ln>
                          <a:extLst>
                            <a:ext uri="{909E8E84-426E-40DD-AFC4-6F175D3DCCD1}">
                              <a14:hiddenFill xmlns:a14="http://schemas.microsoft.com/office/drawing/2010/main">
                                <a:noFill/>
                              </a14:hiddenFill>
                            </a:ext>
                          </a:extLst>
                        </wps:spPr>
                        <wps:bodyPr/>
                      </wps:wsp>
                      <wpg:grpSp>
                        <wpg:cNvPr id="35" name="Group 116"/>
                        <wpg:cNvGrpSpPr>
                          <a:grpSpLocks/>
                        </wpg:cNvGrpSpPr>
                        <wpg:grpSpPr bwMode="auto">
                          <a:xfrm>
                            <a:off x="3583" y="11140"/>
                            <a:ext cx="2589" cy="1640"/>
                            <a:chOff x="3583" y="11140"/>
                            <a:chExt cx="2589" cy="1640"/>
                          </a:xfrm>
                        </wpg:grpSpPr>
                        <wps:wsp>
                          <wps:cNvPr id="36" name="Line 117"/>
                          <wps:cNvCnPr/>
                          <wps:spPr bwMode="auto">
                            <a:xfrm flipV="1">
                              <a:off x="4810" y="11140"/>
                              <a:ext cx="0" cy="490"/>
                            </a:xfrm>
                            <a:prstGeom prst="line">
                              <a:avLst/>
                            </a:prstGeom>
                            <a:noFill/>
                            <a:ln w="12700">
                              <a:solidFill>
                                <a:srgbClr val="FFFFFF"/>
                              </a:solidFill>
                              <a:round/>
                              <a:headEnd/>
                              <a:tailEnd type="triangle" w="sm" len="med"/>
                            </a:ln>
                            <a:extLst>
                              <a:ext uri="{909E8E84-426E-40DD-AFC4-6F175D3DCCD1}">
                                <a14:hiddenFill xmlns:a14="http://schemas.microsoft.com/office/drawing/2010/main">
                                  <a:noFill/>
                                </a14:hiddenFill>
                              </a:ext>
                            </a:extLst>
                          </wps:spPr>
                          <wps:bodyPr/>
                        </wps:wsp>
                        <wps:wsp>
                          <wps:cNvPr id="37" name="Line 118"/>
                          <wps:cNvCnPr/>
                          <wps:spPr bwMode="auto">
                            <a:xfrm>
                              <a:off x="4810" y="12210"/>
                              <a:ext cx="0" cy="570"/>
                            </a:xfrm>
                            <a:prstGeom prst="line">
                              <a:avLst/>
                            </a:prstGeom>
                            <a:noFill/>
                            <a:ln w="12700">
                              <a:solidFill>
                                <a:srgbClr val="FFFFFF"/>
                              </a:solidFill>
                              <a:round/>
                              <a:headEnd type="none" w="med" len="sm"/>
                              <a:tailEnd type="triangle" w="sm" len="med"/>
                            </a:ln>
                            <a:extLst>
                              <a:ext uri="{909E8E84-426E-40DD-AFC4-6F175D3DCCD1}">
                                <a14:hiddenFill xmlns:a14="http://schemas.microsoft.com/office/drawing/2010/main">
                                  <a:noFill/>
                                </a14:hiddenFill>
                              </a:ext>
                            </a:extLst>
                          </wps:spPr>
                          <wps:bodyPr/>
                        </wps:wsp>
                        <wps:wsp>
                          <wps:cNvPr id="38" name="Rectangle 119"/>
                          <wps:cNvSpPr>
                            <a:spLocks noChangeAspect="1" noChangeArrowheads="1"/>
                          </wps:cNvSpPr>
                          <wps:spPr bwMode="auto">
                            <a:xfrm>
                              <a:off x="3583" y="11721"/>
                              <a:ext cx="2589"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6B36E0F2" w14:textId="77777777" w:rsidR="00417874" w:rsidRDefault="00417874" w:rsidP="00C60D00">
                                <w:pPr>
                                  <w:jc w:val="center"/>
                                  <w:rPr>
                                    <w:b/>
                                    <w:bCs/>
                                    <w:color w:val="FFFFFF"/>
                                    <w:sz w:val="18"/>
                                  </w:rPr>
                                </w:pPr>
                                <w:r>
                                  <w:rPr>
                                    <w:b/>
                                    <w:bCs/>
                                    <w:color w:val="FFFFFF"/>
                                    <w:sz w:val="18"/>
                                  </w:rPr>
                                  <w:t xml:space="preserve">Waste Volume for </w:t>
                                </w:r>
                              </w:p>
                              <w:p w14:paraId="3360A4B8" w14:textId="77777777" w:rsidR="00417874" w:rsidRDefault="00417874" w:rsidP="00C60D00">
                                <w:pPr>
                                  <w:jc w:val="center"/>
                                  <w:rPr>
                                    <w:b/>
                                    <w:bCs/>
                                    <w:color w:val="FFFFFF"/>
                                  </w:rPr>
                                </w:pPr>
                                <w:r>
                                  <w:rPr>
                                    <w:b/>
                                    <w:bCs/>
                                    <w:color w:val="FFFFFF"/>
                                    <w:sz w:val="18"/>
                                  </w:rPr>
                                  <w:t>Minimum Storage Period</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8674F22" id="Group 85" o:spid="_x0000_s1104" style="position:absolute;left:0;text-align:left;margin-left:13.1pt;margin-top:12.25pt;width:474.95pt;height:231.4pt;z-index:251658752" coordorigin="1346,10115" coordsize="9499,4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">
                <v:rect id="Rectangle 86" o:spid="_x0000_s1105" style="position:absolute;left:1346;top:10115;width:9356;height:4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" filled="f" strokeweight="1.5pt">
                  <o:lock v:ext="edit" aspectratio="t"/>
                  <v:textbox inset="0,0,0,0"/>
                </v:rect>
                <v:line id="Line 87" o:spid="_x0000_s1106" style="position:absolute;flip:y;visibility:visible;mso-wrap-style:square" from="1630,10313" to="1870,10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" strokeweight="4pt">
                  <v:stroke startarrowwidth="narrow" startarrowlength="short" endarrowwidth="narrow" endarrowlength="short"/>
                </v:line>
                <v:line id="Line 88" o:spid="_x0000_s1107" style="position:absolute;visibility:visible;mso-wrap-style:square" from="1846,10332" to="2235,10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" strokeweight="4pt">
                  <v:stroke startarrowwidth="narrow" startarrowlength="short" endarrowwidth="narrow" endarrowlength="short"/>
                </v:line>
                <v:line id="Line 89" o:spid="_x0000_s1108" style="position:absolute;visibility:visible;mso-wrap-style:square" from="7059,10216" to="7387,10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" strokeweight="4pt">
                  <v:stroke startarrowwidth="narrow" startarrowlength="short" endarrowwidth="narrow" endarrowlength="short"/>
                </v:line>
                <v:line id="Line 90" o:spid="_x0000_s1109" style="position:absolute;visibility:visible;mso-wrap-style:square" from="7356,10228" to="7625,10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" strokeweight="4pt">
                  <v:stroke startarrowwidth="narrow" startarrowlength="short" endarrowwidth="narrow" endarrowlength="short"/>
                </v:line>
                <v:rect id="Rectangle 91" o:spid="_x0000_s1110" style="position:absolute;left:2407;top:10834;width:1074;height: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" filled="f" stroked="f" strokeweight="2pt">
                  <o:lock v:ext="edit" aspectratio="t"/>
                  <v:textbox inset="0,0,0,0">
                    <w:txbxContent>
                      <w:p w14:paraId="4824F896" w14:textId="77777777" w:rsidR="00417874" w:rsidRPr="00277A5F" w:rsidRDefault="00417874" w:rsidP="00C60D00">
                        <w:pPr>
                          <w:rPr>
                            <w:color w:val="000000"/>
                          </w:rPr>
                        </w:pPr>
                      </w:p>
                    </w:txbxContent>
                  </v:textbox>
                </v:rect>
                <v:line id="Line 92" o:spid="_x0000_s1111" style="position:absolute;visibility:visible;mso-wrap-style:square" from="2201,10303" to="3498,13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" strokeweight="4pt">
                  <v:stroke startarrowwidth="narrow" startarrowlength="short" endarrowwidth="narrow" endarrowlength="short"/>
                </v:line>
                <v:rect id="Rectangle 93" o:spid="_x0000_s1112" style="position:absolute;left:1821;top:12738;width:696;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" filled="f" stroked="f" strokecolor="white" strokeweight=".25pt">
                  <o:lock v:ext="edit" aspectratio="t"/>
                  <v:textbox inset="0,0,0,0">
                    <w:txbxContent>
                      <w:p w14:paraId="2BED9CEB" w14:textId="77777777" w:rsidR="00417874" w:rsidRPr="00277A5F" w:rsidRDefault="00417874" w:rsidP="00C60D00">
                        <w:pPr>
                          <w:rPr>
                            <w:color w:val="000000"/>
                            <w:sz w:val="18"/>
                          </w:rPr>
                        </w:pPr>
                        <w:r w:rsidRPr="00277A5F">
                          <w:rPr>
                            <w:color w:val="000000"/>
                            <w:sz w:val="18"/>
                          </w:rPr>
                          <w:t>Mark B</w:t>
                        </w:r>
                      </w:p>
                    </w:txbxContent>
                  </v:textbox>
                </v:rect>
                <v:rect id="Rectangle 94" o:spid="_x0000_s1113" style="position:absolute;left:1531;top:11237;width:895;height: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" filled="f" stroked="f" strokecolor="white" strokeweight=".25pt">
                  <o:lock v:ext="edit" aspectratio="t"/>
                  <v:textbox inset="0,0,0,0">
                    <w:txbxContent>
                      <w:p w14:paraId="67714477" w14:textId="77777777" w:rsidR="00417874" w:rsidRPr="00277A5F" w:rsidRDefault="00417874" w:rsidP="00C60D00">
                        <w:pPr>
                          <w:rPr>
                            <w:color w:val="000000"/>
                            <w:sz w:val="18"/>
                          </w:rPr>
                        </w:pPr>
                        <w:r w:rsidRPr="00277A5F">
                          <w:rPr>
                            <w:color w:val="000000"/>
                            <w:sz w:val="18"/>
                          </w:rPr>
                          <w:t>Mark A</w:t>
                        </w:r>
                      </w:p>
                    </w:txbxContent>
                  </v:textbox>
                </v:rect>
                <v:line id="Line 95" o:spid="_x0000_s1114" style="position:absolute;visibility:visible;mso-wrap-style:square" from="4180,12911" to="4226,12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" strokecolor="white" strokeweight="1pt">
                  <v:stroke startarrowwidth="narrow" startarrowlength="short" endarrowwidth="narrow" endarrowlength="short"/>
                </v:line>
                <v:rect id="Rectangle 96" o:spid="_x0000_s1115" style="position:absolute;left:4876;top:10340;width:1209;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" filled="f" stroked="f" strokecolor="white" strokeweight=".25pt">
                  <o:lock v:ext="edit" aspectratio="t"/>
                  <v:textbox inset="0,0,0,0">
                    <w:txbxContent>
                      <w:p w14:paraId="1A288EFC" w14:textId="77777777" w:rsidR="00417874" w:rsidRPr="00277A5F" w:rsidRDefault="00417874" w:rsidP="00C60D00">
                        <w:pPr>
                          <w:rPr>
                            <w:color w:val="000000"/>
                            <w:sz w:val="18"/>
                          </w:rPr>
                        </w:pPr>
                        <w:r w:rsidRPr="00277A5F">
                          <w:rPr>
                            <w:color w:val="000000"/>
                            <w:sz w:val="18"/>
                          </w:rPr>
                          <w:t>Staff Gauge</w:t>
                        </w:r>
                      </w:p>
                    </w:txbxContent>
                  </v:textbox>
                </v:rect>
                <v:line id="Line 97" o:spid="_x0000_s1116" style="position:absolute;flip:x;visibility:visible;mso-wrap-style:square" from="4180,13241" to="4226,13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" strokecolor="white" strokeweight="1pt">
                  <v:stroke startarrowwidth="narrow" startarrowlength="short" endarrowwidth="narrow" endarrowlength="short"/>
                </v:line>
                <v:shape id="Freeform 98" o:spid="_x0000_s1117" style="position:absolute;left:3737;top:10476;width:1063;height:4;visibility:visible;mso-wrap-style:square;v-text-anchor:top" coordsize="10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" path="m1063,4l,e" strokeweight="1pt">
                  <v:stroke startarrowwidth="narrow" startarrowlength="short" endarrow="block" endarrowwidth="narrow" endarrowlength="short"/>
                  <v:path arrowok="t" o:connecttype="custom" o:connectlocs="1063,4;0,0" o:connectangles="0,0"/>
                  <o:lock v:ext="edit" aspectratio="t"/>
                </v:shape>
                <v:rect id="Rectangle 99" o:spid="_x0000_s1118" style="position:absolute;left:2740;top:13500;width:5466;height: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" filled="f" stroked="f" strokecolor="white">
                  <o:lock v:ext="edit" aspectratio="t"/>
                  <v:textbox inset="0,0,0,0">
                    <w:txbxContent>
                      <w:p w14:paraId="682A604C" w14:textId="77777777" w:rsidR="00417874" w:rsidRPr="00277A5F" w:rsidRDefault="00417874" w:rsidP="00C60D00">
                        <w:pPr>
                          <w:jc w:val="center"/>
                          <w:rPr>
                            <w:b/>
                            <w:bCs/>
                            <w:color w:val="000000"/>
                            <w:sz w:val="28"/>
                          </w:rPr>
                        </w:pPr>
                        <w:r w:rsidRPr="00277A5F">
                          <w:rPr>
                            <w:b/>
                            <w:bCs/>
                            <w:color w:val="000000"/>
                            <w:sz w:val="28"/>
                          </w:rPr>
                          <w:t>LIQUID MANURE STORAGE PIT</w:t>
                        </w:r>
                      </w:p>
                      <w:p w14:paraId="3CBD2697" w14:textId="77777777" w:rsidR="00417874" w:rsidRPr="00277A5F" w:rsidRDefault="00417874" w:rsidP="00C60D00">
                        <w:pPr>
                          <w:jc w:val="center"/>
                          <w:rPr>
                            <w:color w:val="000000"/>
                            <w:sz w:val="24"/>
                          </w:rPr>
                        </w:pPr>
                        <w:r w:rsidRPr="00277A5F">
                          <w:rPr>
                            <w:color w:val="000000"/>
                          </w:rPr>
                          <w:t>(Only processed wastewater from a totally housed operation or the totally housed portion of the operation)</w:t>
                        </w:r>
                        <w:r w:rsidRPr="00277A5F">
                          <w:rPr>
                            <w:color w:val="000000"/>
                            <w:sz w:val="24"/>
                          </w:rPr>
                          <w:t xml:space="preserve"> </w:t>
                        </w:r>
                      </w:p>
                    </w:txbxContent>
                  </v:textbox>
                </v:rect>
                <v:line id="Line 100" o:spid="_x0000_s1119" style="position:absolute;visibility:visible;mso-wrap-style:square" from="6316,12853" to="8557,12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" strokeweight="1pt">
                  <v:stroke startarrow="block" startarrowwidth="narrow" startarrowlength="short" endarrowwidth="narrow" endarrowlength="short"/>
                </v:line>
                <v:rect id="Rectangle 101" o:spid="_x0000_s1120" style="position:absolute;left:8388;top:12715;width:2138;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" filled="f" stroked="f" strokecolor="white" strokeweight="1pt">
                  <o:lock v:ext="edit" aspectratio="t"/>
                  <v:textbox inset="0,0,0,0">
                    <w:txbxContent>
                      <w:p w14:paraId="6A6A09D3" w14:textId="77777777" w:rsidR="00417874" w:rsidRPr="00277A5F" w:rsidRDefault="00417874" w:rsidP="00C60D00">
                        <w:pPr>
                          <w:jc w:val="center"/>
                          <w:rPr>
                            <w:color w:val="000000"/>
                            <w:sz w:val="16"/>
                          </w:rPr>
                        </w:pPr>
                        <w:r w:rsidRPr="00277A5F">
                          <w:rPr>
                            <w:color w:val="000000"/>
                            <w:sz w:val="16"/>
                          </w:rPr>
                          <w:t>Winter Pump Down Level</w:t>
                        </w:r>
                      </w:p>
                    </w:txbxContent>
                  </v:textbox>
                </v:rect>
                <v:shape id="Freeform 102" o:spid="_x0000_s1121" style="position:absolute;left:7474;top:10241;width:1002;height:71;visibility:visible;mso-wrap-style:square;v-text-anchor:top" coordsize="10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" path="m,l1002,e" strokeweight="1pt">
                  <v:stroke startarrow="block" startarrowwidth="narrow" startarrowlength="short" endarrowwidth="narrow" endarrowlength="short"/>
                  <v:path arrowok="t" o:connecttype="custom" o:connectlocs="0,0;1002,0" o:connectangles="0,0"/>
                  <o:lock v:ext="edit" aspectratio="t"/>
                </v:shape>
                <v:rect id="Rectangle 103" o:spid="_x0000_s1122" style="position:absolute;left:7744;top:11011;width:3101;height: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" filled="f" stroked="f" strokecolor="white">
                  <o:lock v:ext="edit" aspectratio="t"/>
                  <v:textbox inset="0,0,0,0">
                    <w:txbxContent>
                      <w:p w14:paraId="2619419B" w14:textId="77777777" w:rsidR="00417874" w:rsidRPr="00277A5F" w:rsidRDefault="00417874" w:rsidP="00C60D00">
                        <w:pPr>
                          <w:jc w:val="center"/>
                          <w:rPr>
                            <w:color w:val="000000"/>
                          </w:rPr>
                        </w:pPr>
                        <w:r w:rsidRPr="00277A5F">
                          <w:rPr>
                            <w:color w:val="000000"/>
                            <w:sz w:val="16"/>
                          </w:rPr>
                          <w:t>Minimum Freeboard / Must Pump Level</w:t>
                        </w:r>
                      </w:p>
                    </w:txbxContent>
                  </v:textbox>
                </v:rect>
                <v:rect id="Rectangle 104" o:spid="_x0000_s1123" style="position:absolute;left:8535;top:10200;width:117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" filled="f" stroked="f" strokecolor="white">
                  <o:lock v:ext="edit" aspectratio="t"/>
                  <v:textbox inset="0,0,0,0">
                    <w:txbxContent>
                      <w:p w14:paraId="5ADAF6D2" w14:textId="77777777" w:rsidR="00417874" w:rsidRPr="00277A5F" w:rsidRDefault="00417874" w:rsidP="00C60D00">
                        <w:pPr>
                          <w:rPr>
                            <w:color w:val="000000"/>
                          </w:rPr>
                        </w:pPr>
                        <w:r w:rsidRPr="00277A5F">
                          <w:rPr>
                            <w:color w:val="000000"/>
                            <w:sz w:val="16"/>
                          </w:rPr>
                          <w:t>Overflow Depth</w:t>
                        </w:r>
                      </w:p>
                    </w:txbxContent>
                  </v:textbox>
                </v:rect>
                <v:shape id="Freeform 105" o:spid="_x0000_s1124" style="position:absolute;left:2570;top:11130;width:4220;height:1742;visibility:visible;mso-wrap-style:square;v-text-anchor:top" coordsize="4220,1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" path="m3670,1720l4220,,,,745,1742r2925,-22xe" fillcolor="#999" strokeweight="2pt">
                  <v:stroke startarrowwidth="narrow" startarrowlength="short" endarrowwidth="narrow" endarrowlength="short"/>
                  <v:path arrowok="t" o:connecttype="custom" o:connectlocs="3670,1720;4220,0;0,0;745,1742;3670,1720" o:connectangles="0,0,0,0,0"/>
                  <o:lock v:ext="edit" aspectratio="t"/>
                </v:shape>
                <v:shape id="Freeform 106" o:spid="_x0000_s1125" style="position:absolute;left:3290;top:12840;width:2940;height:420;visibility:visible;mso-wrap-style:square;v-text-anchor:top" coordsize="2940,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" path="m20,10r2920,l2820,410,170,420,,,50,120e" strokeweight="2pt">
                  <v:stroke startarrowwidth="narrow" startarrowlength="short" endarrowwidth="narrow" endarrowlength="short"/>
                  <v:path arrowok="t" o:connecttype="custom" o:connectlocs="20,10;2940,10;2820,410;170,420;0,0;50,120" o:connectangles="0,0,0,0,0,0"/>
                  <o:lock v:ext="edit" aspectratio="t"/>
                </v:shape>
                <v:rect id="Rectangle 107" o:spid="_x0000_s1126" style="position:absolute;left:3513;top:10160;width:120;height:3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" fillcolor="#7f7f7f" strokeweight="1pt">
                  <o:lock v:ext="edit" aspectratio="t"/>
                  <v:textbox inset="0,0,0,0"/>
                </v:rect>
                <v:shape id="Freeform 108" o:spid="_x0000_s1127" style="position:absolute;left:2123;top:11151;width:368;height:233;visibility:visible;mso-wrap-style:square;v-text-anchor:top" coordsize="368,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" path="m,233l368,e" strokeweight="1pt">
                  <v:stroke startarrowwidth="narrow" startarrowlength="short" endarrow="block" endarrowwidth="narrow" endarrowlength="short"/>
                  <v:path arrowok="t" o:connecttype="custom" o:connectlocs="0,233;368,0" o:connectangles="0,0"/>
                  <o:lock v:ext="edit" aspectratio="t"/>
                </v:shape>
                <v:shape id="Freeform 109" o:spid="_x0000_s1128" style="position:absolute;left:2520;top:12860;width:728;height:1;visibility:visible;mso-wrap-style:square;v-text-anchor:top" coordsize="7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" path="m,l728,1e" strokeweight="1pt">
                  <v:stroke startarrowwidth="narrow" startarrowlength="short" endarrow="block" endarrowwidth="narrow" endarrowlength="short"/>
                  <v:path arrowok="t" o:connecttype="custom" o:connectlocs="0,0;728,1" o:connectangles="0,0"/>
                  <o:lock v:ext="edit" aspectratio="t"/>
                </v:shape>
                <v:line id="Line 110" o:spid="_x0000_s1129" style="position:absolute;visibility:visible;mso-wrap-style:square" from="2780,12934" to="2840,12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" strokecolor="white" strokeweight="2pt">
                  <v:stroke startarrowwidth="narrow" startarrowlength="short" endarrowwidth="narrow" endarrowlength="short"/>
                </v:line>
                <v:line id="Line 111" o:spid="_x0000_s1130" style="position:absolute;visibility:visible;mso-wrap-style:square" from="2780,12125" to="2840,1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" strokecolor="white" strokeweight="2pt">
                  <v:stroke startarrowwidth="narrow" startarrowlength="short" endarrowwidth="narrow" endarrowlength="short"/>
                </v:line>
                <v:line id="Line 112" o:spid="_x0000_s1131" style="position:absolute;flip:x;visibility:visible;mso-wrap-style:square" from="6094,10253" to="7079,13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" strokeweight="4pt">
                  <v:stroke startarrowwidth="narrow" startarrowlength="short" endarrowwidth="narrow" endarrowlength="short"/>
                </v:line>
                <v:shape id="Freeform 113" o:spid="_x0000_s1132" style="position:absolute;left:3470;top:13260;width:2640;height:1;visibility:visible;mso-wrap-style:square;v-text-anchor:top" coordsize="26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" path="m,l2640,e" strokeweight="4pt">
                  <v:stroke startarrowwidth="narrow" startarrowlength="short" endarrowwidth="narrow" endarrowlength="short"/>
                  <v:path arrowok="t" o:connecttype="custom" o:connectlocs="0,0;2640,0" o:connectangles="0,0"/>
                  <o:lock v:ext="edit" aspectratio="t"/>
                </v:shape>
                <v:shape id="Text Box 114" o:spid="_x0000_s1133" type="#_x0000_t202" style="position:absolute;left:1576;top:13473;width:1085;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o:lock v:ext="edit" aspectratio="t"/>
                  <v:textbox inset="0,0,0,0">
                    <w:txbxContent>
                      <w:p w14:paraId="174C5344" w14:textId="77777777" w:rsidR="00417874" w:rsidRPr="00277A5F" w:rsidRDefault="00417874" w:rsidP="00C60D00">
                        <w:pPr>
                          <w:rPr>
                            <w:b/>
                            <w:bCs/>
                            <w:i/>
                            <w:iCs/>
                            <w:color w:val="000000"/>
                          </w:rPr>
                        </w:pPr>
                        <w:r w:rsidRPr="00277A5F">
                          <w:rPr>
                            <w:b/>
                            <w:bCs/>
                            <w:i/>
                            <w:iCs/>
                            <w:color w:val="000000"/>
                          </w:rPr>
                          <w:t>Figure</w:t>
                        </w:r>
                        <w:r>
                          <w:rPr>
                            <w:b/>
                            <w:bCs/>
                            <w:i/>
                            <w:iCs/>
                            <w:color w:val="000000"/>
                          </w:rPr>
                          <w:t xml:space="preserve"> 3</w:t>
                        </w:r>
                      </w:p>
                    </w:txbxContent>
                  </v:textbox>
                </v:shape>
                <v:line id="Line 115" o:spid="_x0000_s1134" style="position:absolute;visibility:visible;mso-wrap-style:square" from="6848,11140" to="7928,11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" strokeweight="1pt">
                  <v:stroke startarrow="block" startarrowwidth="narrow" startarrowlength="short"/>
                </v:line>
                <v:group id="Group 116" o:spid="_x0000_s1135" style="position:absolute;left:3583;top:11140;width:2589;height:1640" coordorigin="3583,11140" coordsize="2589,1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line id="Line 117" o:spid="_x0000_s1136" style="position:absolute;flip:y;visibility:visible;mso-wrap-style:square" from="4810,11140" to="4810,11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" strokecolor="white" strokeweight="1pt">
                    <v:stroke endarrow="block" endarrowwidth="narrow"/>
                  </v:line>
                  <v:line id="Line 118" o:spid="_x0000_s1137" style="position:absolute;visibility:visible;mso-wrap-style:square" from="4810,12210" to="4810,12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" strokecolor="white" strokeweight="1pt">
                    <v:stroke startarrowlength="short" endarrow="block" endarrowwidth="narrow"/>
                  </v:line>
                  <v:rect id="Rectangle 119" o:spid="_x0000_s1138" style="position:absolute;left:3583;top:11721;width:2589;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" filled="f" stroked="f" strokecolor="white">
                    <o:lock v:ext="edit" aspectratio="t"/>
                    <v:textbox inset="0,0,0,0">
                      <w:txbxContent>
                        <w:p w14:paraId="6B36E0F2" w14:textId="77777777" w:rsidR="00417874" w:rsidRDefault="00417874" w:rsidP="00C60D00">
                          <w:pPr>
                            <w:jc w:val="center"/>
                            <w:rPr>
                              <w:b/>
                              <w:bCs/>
                              <w:color w:val="FFFFFF"/>
                              <w:sz w:val="18"/>
                            </w:rPr>
                          </w:pPr>
                          <w:r>
                            <w:rPr>
                              <w:b/>
                              <w:bCs/>
                              <w:color w:val="FFFFFF"/>
                              <w:sz w:val="18"/>
                            </w:rPr>
                            <w:t xml:space="preserve">Waste Volume for </w:t>
                          </w:r>
                        </w:p>
                        <w:p w14:paraId="3360A4B8" w14:textId="77777777" w:rsidR="00417874" w:rsidRDefault="00417874" w:rsidP="00C60D00">
                          <w:pPr>
                            <w:jc w:val="center"/>
                            <w:rPr>
                              <w:b/>
                              <w:bCs/>
                              <w:color w:val="FFFFFF"/>
                            </w:rPr>
                          </w:pPr>
                          <w:r>
                            <w:rPr>
                              <w:b/>
                              <w:bCs/>
                              <w:color w:val="FFFFFF"/>
                              <w:sz w:val="18"/>
                            </w:rPr>
                            <w:t>Minimum Storage Period</w:t>
                          </w:r>
                        </w:p>
                      </w:txbxContent>
                    </v:textbox>
                  </v:rect>
                </v:group>
                <w10:wrap type="topAndBottom"/>
              </v:group>
            </w:pict>
          </mc:Fallback>
        </mc:AlternateContent>
      </w:r>
    </w:p>
    <w:p w14:paraId="58A404FF" w14:textId="5165428C" w:rsidR="00302463" w:rsidRPr="002B6213" w:rsidRDefault="00935483">
      <w:pPr>
        <w:pStyle w:val="TOC2"/>
        <w:spacing w:after="240"/>
      </w:pPr>
      <w:r w:rsidRPr="002B6213">
        <w:fldChar w:fldCharType="begin"/>
      </w:r>
      <w:r w:rsidR="00302463" w:rsidRPr="002B6213">
        <w:instrText xml:space="preserve"> TC"</w:instrText>
      </w:r>
      <w:bookmarkStart w:id="144" w:name="_Toc198736976"/>
      <w:r w:rsidR="00302463" w:rsidRPr="002B6213">
        <w:instrText>Annual Report Requirements</w:instrText>
      </w:r>
      <w:bookmarkEnd w:id="144"/>
      <w:r w:rsidR="00302463" w:rsidRPr="002B6213">
        <w:instrText xml:space="preserve">"\l"2" </w:instrText>
      </w:r>
      <w:r w:rsidRPr="002B6213">
        <w:fldChar w:fldCharType="end"/>
      </w:r>
      <w:r w:rsidR="00302463" w:rsidRPr="002B6213">
        <w:t xml:space="preserve">Annual Report Requirements </w:t>
      </w:r>
      <w:r w:rsidR="00AE17AF">
        <w:t>–</w:t>
      </w:r>
      <w:r w:rsidR="00302463" w:rsidRPr="002B6213">
        <w:t xml:space="preserve"> </w:t>
      </w:r>
      <w:r w:rsidR="00302463" w:rsidRPr="002B6213">
        <w:rPr>
          <w:rFonts w:ascii="Times New Roman" w:hAnsi="Times New Roman"/>
          <w:b w:val="0"/>
          <w:bCs w:val="0"/>
          <w:kern w:val="0"/>
          <w:szCs w:val="20"/>
        </w:rPr>
        <w:t>The permittee shall submit an annual report for the previous calendar year to the Department by March 1. The annual report shall include the following:</w:t>
      </w:r>
    </w:p>
    <w:p w14:paraId="2760A226" w14:textId="77777777" w:rsidR="00302463" w:rsidRPr="002B6213" w:rsidRDefault="00302463">
      <w:pPr>
        <w:pStyle w:val="TOC3"/>
        <w:rPr>
          <w:rFonts w:ascii="Times New Roman" w:hAnsi="Times New Roman"/>
          <w:i w:val="0"/>
          <w:iCs w:val="0"/>
          <w:szCs w:val="20"/>
        </w:rPr>
      </w:pPr>
      <w:r w:rsidRPr="002B6213">
        <w:rPr>
          <w:rFonts w:ascii="Times New Roman" w:hAnsi="Times New Roman"/>
          <w:i w:val="0"/>
          <w:iCs w:val="0"/>
          <w:szCs w:val="20"/>
        </w:rPr>
        <w:t>The maximum number and type of animals at the operation at any one time, whether in pen confinement or housed under roof;</w:t>
      </w:r>
    </w:p>
    <w:p w14:paraId="41395AC8" w14:textId="77777777" w:rsidR="00302463" w:rsidRPr="002B6213" w:rsidRDefault="00302463">
      <w:pPr>
        <w:rPr>
          <w:noProof/>
          <w:sz w:val="22"/>
        </w:rPr>
      </w:pPr>
    </w:p>
    <w:p w14:paraId="505C6F5D" w14:textId="77777777" w:rsidR="00302463" w:rsidRPr="002B6213" w:rsidRDefault="00302463">
      <w:pPr>
        <w:pStyle w:val="TOC3"/>
        <w:rPr>
          <w:rFonts w:ascii="Times New Roman" w:hAnsi="Times New Roman"/>
          <w:i w:val="0"/>
          <w:iCs w:val="0"/>
          <w:szCs w:val="20"/>
        </w:rPr>
      </w:pPr>
      <w:r w:rsidRPr="002B6213">
        <w:rPr>
          <w:rFonts w:ascii="Times New Roman" w:hAnsi="Times New Roman"/>
          <w:i w:val="0"/>
          <w:iCs w:val="0"/>
          <w:szCs w:val="20"/>
        </w:rPr>
        <w:t>Estimated amount of total manure, litter, and process wastewater generated by the operation in the previous calendar year reported in tons or gallons, as appropriate;</w:t>
      </w:r>
    </w:p>
    <w:p w14:paraId="05293248" w14:textId="77777777" w:rsidR="00302463" w:rsidRPr="002B6213" w:rsidRDefault="00302463">
      <w:pPr>
        <w:rPr>
          <w:noProof/>
          <w:sz w:val="22"/>
        </w:rPr>
      </w:pPr>
    </w:p>
    <w:p w14:paraId="187AB26D" w14:textId="77777777" w:rsidR="00302463" w:rsidRPr="002B6213" w:rsidRDefault="00302463">
      <w:pPr>
        <w:pStyle w:val="TOC3"/>
        <w:rPr>
          <w:rFonts w:ascii="Times New Roman" w:hAnsi="Times New Roman"/>
          <w:i w:val="0"/>
          <w:iCs w:val="0"/>
          <w:szCs w:val="20"/>
        </w:rPr>
      </w:pPr>
      <w:r w:rsidRPr="002B6213">
        <w:rPr>
          <w:rFonts w:ascii="Times New Roman" w:hAnsi="Times New Roman"/>
          <w:i w:val="0"/>
          <w:iCs w:val="0"/>
          <w:szCs w:val="20"/>
        </w:rPr>
        <w:t>Estimated amount of total manure, litter, and process wastewater transferred to other persons from the operation in the previous calendar year reported in tons or gallons, as appropriate;</w:t>
      </w:r>
    </w:p>
    <w:p w14:paraId="361BB0E7" w14:textId="77777777" w:rsidR="00302463" w:rsidRPr="002B6213" w:rsidRDefault="00302463">
      <w:pPr>
        <w:rPr>
          <w:noProof/>
          <w:sz w:val="22"/>
        </w:rPr>
      </w:pPr>
    </w:p>
    <w:p w14:paraId="5F5E5553" w14:textId="77777777" w:rsidR="00302463" w:rsidRPr="002B6213" w:rsidRDefault="00302463">
      <w:pPr>
        <w:pStyle w:val="TOC3"/>
        <w:rPr>
          <w:rFonts w:ascii="Times New Roman" w:hAnsi="Times New Roman"/>
          <w:i w:val="0"/>
          <w:iCs w:val="0"/>
          <w:szCs w:val="20"/>
        </w:rPr>
      </w:pPr>
      <w:r w:rsidRPr="002B6213">
        <w:rPr>
          <w:rFonts w:ascii="Times New Roman" w:hAnsi="Times New Roman"/>
          <w:i w:val="0"/>
          <w:iCs w:val="0"/>
          <w:szCs w:val="20"/>
        </w:rPr>
        <w:t>Total number of acres for land application covered by the nutrient management plan;</w:t>
      </w:r>
    </w:p>
    <w:p w14:paraId="40FC2EF6" w14:textId="77777777" w:rsidR="00302463" w:rsidRPr="002B6213" w:rsidRDefault="00302463">
      <w:pPr>
        <w:pStyle w:val="TOC3"/>
        <w:numPr>
          <w:ilvl w:val="0"/>
          <w:numId w:val="0"/>
        </w:numPr>
        <w:ind w:left="1080"/>
        <w:rPr>
          <w:rFonts w:ascii="Times New Roman" w:hAnsi="Times New Roman"/>
          <w:i w:val="0"/>
          <w:iCs w:val="0"/>
          <w:szCs w:val="20"/>
        </w:rPr>
      </w:pPr>
    </w:p>
    <w:p w14:paraId="25A27D18" w14:textId="77777777" w:rsidR="00302463" w:rsidRPr="002B6213" w:rsidRDefault="00302463">
      <w:pPr>
        <w:pStyle w:val="TOC3"/>
        <w:rPr>
          <w:rFonts w:ascii="Times New Roman" w:hAnsi="Times New Roman"/>
          <w:i w:val="0"/>
          <w:iCs w:val="0"/>
          <w:szCs w:val="20"/>
        </w:rPr>
      </w:pPr>
      <w:r w:rsidRPr="002B6213">
        <w:rPr>
          <w:rFonts w:ascii="Times New Roman" w:hAnsi="Times New Roman"/>
          <w:i w:val="0"/>
          <w:iCs w:val="0"/>
          <w:szCs w:val="20"/>
        </w:rPr>
        <w:t>Total number of acres under control of the operation that were used for land application of manure, litter, and process wastewater in the previous calendar year;</w:t>
      </w:r>
    </w:p>
    <w:p w14:paraId="65A5C082" w14:textId="77777777" w:rsidR="00302463" w:rsidRPr="002B6213" w:rsidRDefault="00302463">
      <w:pPr>
        <w:pStyle w:val="TOC3"/>
        <w:numPr>
          <w:ilvl w:val="0"/>
          <w:numId w:val="0"/>
        </w:numPr>
        <w:ind w:left="1080"/>
        <w:rPr>
          <w:rFonts w:ascii="Times New Roman" w:hAnsi="Times New Roman"/>
          <w:i w:val="0"/>
          <w:iCs w:val="0"/>
          <w:szCs w:val="20"/>
        </w:rPr>
      </w:pPr>
    </w:p>
    <w:p w14:paraId="22D71D4F" w14:textId="77777777" w:rsidR="00302463" w:rsidRPr="002B6213" w:rsidRDefault="00302463">
      <w:pPr>
        <w:pStyle w:val="TOC3"/>
        <w:rPr>
          <w:rFonts w:ascii="Times New Roman" w:hAnsi="Times New Roman"/>
          <w:i w:val="0"/>
          <w:iCs w:val="0"/>
          <w:szCs w:val="20"/>
        </w:rPr>
      </w:pPr>
      <w:r w:rsidRPr="002B6213">
        <w:rPr>
          <w:rFonts w:ascii="Times New Roman" w:hAnsi="Times New Roman"/>
          <w:i w:val="0"/>
          <w:iCs w:val="0"/>
          <w:szCs w:val="20"/>
        </w:rPr>
        <w:t>Summary of all manure, litter, and process wastewater discharges from the production area that occurred in the previous calendar year, including the date, time over which the discharge occurred, and the approximate volume discharged with supporting figures;</w:t>
      </w:r>
    </w:p>
    <w:p w14:paraId="318C309F" w14:textId="77777777" w:rsidR="00302463" w:rsidRPr="002B6213" w:rsidRDefault="00302463">
      <w:pPr>
        <w:pStyle w:val="TOC3"/>
        <w:numPr>
          <w:ilvl w:val="0"/>
          <w:numId w:val="0"/>
        </w:numPr>
        <w:ind w:left="1080"/>
        <w:rPr>
          <w:rFonts w:ascii="Times New Roman" w:hAnsi="Times New Roman"/>
          <w:i w:val="0"/>
          <w:iCs w:val="0"/>
          <w:szCs w:val="20"/>
        </w:rPr>
      </w:pPr>
    </w:p>
    <w:p w14:paraId="6A322431" w14:textId="77777777" w:rsidR="00302463" w:rsidRPr="002B6213" w:rsidRDefault="00302463">
      <w:pPr>
        <w:pStyle w:val="TOC3"/>
        <w:rPr>
          <w:rFonts w:ascii="Times New Roman" w:hAnsi="Times New Roman"/>
          <w:i w:val="0"/>
          <w:iCs w:val="0"/>
          <w:szCs w:val="20"/>
        </w:rPr>
      </w:pPr>
      <w:r w:rsidRPr="002B6213">
        <w:rPr>
          <w:rFonts w:ascii="Times New Roman" w:hAnsi="Times New Roman"/>
          <w:i w:val="0"/>
          <w:iCs w:val="0"/>
          <w:szCs w:val="20"/>
        </w:rPr>
        <w:t>The name, address, and telephone number of the person who is primarily responsible for land application practices at the operation, whether that person is an authorized representative or employee of the operation, and the date that land application training was last completed;</w:t>
      </w:r>
    </w:p>
    <w:p w14:paraId="20A3633D" w14:textId="77777777" w:rsidR="00302463" w:rsidRPr="002B6213" w:rsidRDefault="00302463">
      <w:pPr>
        <w:pStyle w:val="TOC3"/>
        <w:numPr>
          <w:ilvl w:val="0"/>
          <w:numId w:val="0"/>
        </w:numPr>
        <w:ind w:left="1080"/>
        <w:rPr>
          <w:rFonts w:ascii="Times New Roman" w:hAnsi="Times New Roman"/>
          <w:i w:val="0"/>
          <w:iCs w:val="0"/>
          <w:szCs w:val="20"/>
        </w:rPr>
      </w:pPr>
    </w:p>
    <w:p w14:paraId="3722E32B" w14:textId="77777777" w:rsidR="00A02659" w:rsidRPr="002B6213" w:rsidRDefault="00302463" w:rsidP="00A02659">
      <w:pPr>
        <w:pStyle w:val="TOC3"/>
        <w:rPr>
          <w:rFonts w:ascii="Times New Roman" w:hAnsi="Times New Roman"/>
          <w:i w:val="0"/>
          <w:iCs w:val="0"/>
          <w:szCs w:val="20"/>
        </w:rPr>
      </w:pPr>
      <w:r w:rsidRPr="002B6213">
        <w:rPr>
          <w:rFonts w:ascii="Times New Roman" w:hAnsi="Times New Roman"/>
          <w:i w:val="0"/>
          <w:iCs w:val="0"/>
          <w:szCs w:val="20"/>
        </w:rPr>
        <w:t xml:space="preserve">A statement indicating whether the current version of the operation’s nutrient management plan was developed and approved by a certified </w:t>
      </w:r>
      <w:r w:rsidR="00A02659" w:rsidRPr="002B6213">
        <w:rPr>
          <w:rFonts w:ascii="Times New Roman" w:hAnsi="Times New Roman"/>
          <w:i w:val="0"/>
          <w:iCs w:val="0"/>
          <w:szCs w:val="20"/>
        </w:rPr>
        <w:t>nutrient management planner;</w:t>
      </w:r>
    </w:p>
    <w:p w14:paraId="5071B173" w14:textId="77777777" w:rsidR="00302463" w:rsidRPr="002B6213" w:rsidRDefault="00302463">
      <w:pPr>
        <w:pStyle w:val="TOC3"/>
        <w:numPr>
          <w:ilvl w:val="0"/>
          <w:numId w:val="0"/>
        </w:numPr>
        <w:ind w:left="1080"/>
        <w:rPr>
          <w:rFonts w:ascii="Times New Roman" w:hAnsi="Times New Roman"/>
          <w:i w:val="0"/>
          <w:iCs w:val="0"/>
          <w:szCs w:val="20"/>
        </w:rPr>
      </w:pPr>
    </w:p>
    <w:p w14:paraId="34B177E6" w14:textId="77777777" w:rsidR="00A02659" w:rsidRPr="002B6213" w:rsidRDefault="00A02659" w:rsidP="00A02659">
      <w:pPr>
        <w:pStyle w:val="TOC3"/>
        <w:rPr>
          <w:i w:val="0"/>
        </w:rPr>
      </w:pPr>
      <w:r w:rsidRPr="002B6213">
        <w:rPr>
          <w:i w:val="0"/>
        </w:rPr>
        <w:t>The actual crop(s) planted and actual yield(s) for each field.</w:t>
      </w:r>
      <w:r w:rsidRPr="002B6213">
        <w:rPr>
          <w:i w:val="0"/>
        </w:rPr>
        <w:br/>
      </w:r>
    </w:p>
    <w:p w14:paraId="17517458" w14:textId="77777777" w:rsidR="00A02659" w:rsidRPr="002B6213" w:rsidRDefault="00A02659" w:rsidP="00A02659">
      <w:pPr>
        <w:pStyle w:val="TOC3"/>
        <w:ind w:hanging="450"/>
        <w:rPr>
          <w:i w:val="0"/>
        </w:rPr>
      </w:pPr>
      <w:r w:rsidRPr="002B6213">
        <w:rPr>
          <w:i w:val="0"/>
        </w:rPr>
        <w:t>The actual nitrogen and phosphorus content of the manure, litter, and process wastewater.</w:t>
      </w:r>
      <w:r w:rsidRPr="002B6213">
        <w:rPr>
          <w:i w:val="0"/>
        </w:rPr>
        <w:br/>
      </w:r>
    </w:p>
    <w:p w14:paraId="2AE919E1" w14:textId="77777777" w:rsidR="00A02659" w:rsidRPr="002B6213" w:rsidRDefault="00A02659" w:rsidP="00A02659">
      <w:pPr>
        <w:pStyle w:val="TOC3"/>
        <w:ind w:hanging="450"/>
        <w:rPr>
          <w:i w:val="0"/>
        </w:rPr>
      </w:pPr>
      <w:r w:rsidRPr="002B6213">
        <w:rPr>
          <w:i w:val="0"/>
        </w:rPr>
        <w:t>The results of calculations conducted in accordance with a linear or narrative rate of application.</w:t>
      </w:r>
      <w:r w:rsidRPr="002B6213">
        <w:rPr>
          <w:i w:val="0"/>
        </w:rPr>
        <w:br/>
      </w:r>
    </w:p>
    <w:p w14:paraId="4B929245" w14:textId="77777777" w:rsidR="00A02659" w:rsidRPr="002B6213" w:rsidRDefault="00A02659" w:rsidP="00A02659">
      <w:pPr>
        <w:pStyle w:val="TOC3"/>
        <w:ind w:hanging="450"/>
        <w:rPr>
          <w:i w:val="0"/>
        </w:rPr>
      </w:pPr>
      <w:r w:rsidRPr="002B6213">
        <w:rPr>
          <w:i w:val="0"/>
        </w:rPr>
        <w:t xml:space="preserve">The amount of manure, litter, and process wastewater applied to each field during the previous </w:t>
      </w:r>
      <w:r w:rsidR="00050E47" w:rsidRPr="002B6213">
        <w:rPr>
          <w:i w:val="0"/>
        </w:rPr>
        <w:t>twelve (</w:t>
      </w:r>
      <w:r w:rsidRPr="002B6213">
        <w:rPr>
          <w:i w:val="0"/>
        </w:rPr>
        <w:t>12</w:t>
      </w:r>
      <w:r w:rsidR="00050E47" w:rsidRPr="002B6213">
        <w:rPr>
          <w:i w:val="0"/>
        </w:rPr>
        <w:t>)</w:t>
      </w:r>
      <w:r w:rsidRPr="002B6213">
        <w:rPr>
          <w:i w:val="0"/>
        </w:rPr>
        <w:t xml:space="preserve"> months.</w:t>
      </w:r>
      <w:r w:rsidRPr="002B6213">
        <w:rPr>
          <w:i w:val="0"/>
        </w:rPr>
        <w:br/>
      </w:r>
    </w:p>
    <w:p w14:paraId="5102507C" w14:textId="77777777" w:rsidR="00050E47" w:rsidRPr="002B6213" w:rsidRDefault="00050E47" w:rsidP="00050E47">
      <w:pPr>
        <w:pStyle w:val="TOC3"/>
        <w:ind w:left="1350" w:hanging="450"/>
        <w:rPr>
          <w:i w:val="0"/>
        </w:rPr>
      </w:pPr>
      <w:r w:rsidRPr="002B6213">
        <w:rPr>
          <w:i w:val="0"/>
        </w:rPr>
        <w:t>If using the narrative rate approach, the results of any soil testing for nitrogen and phosphorus taken during the previous twelve (12) months, the data used in calculations conducted in accordance with the NMP, and the amount of any supplemental fertilizer applied during the previous twelve (12) months.</w:t>
      </w:r>
    </w:p>
    <w:p w14:paraId="60D682B5" w14:textId="77777777" w:rsidR="00A02659" w:rsidRPr="002B6213" w:rsidRDefault="00935483" w:rsidP="00A02659">
      <w:pPr>
        <w:pStyle w:val="TOC2"/>
        <w:spacing w:after="240"/>
      </w:pPr>
      <w:r w:rsidRPr="002B6213">
        <w:fldChar w:fldCharType="begin"/>
      </w:r>
      <w:r w:rsidR="00B92B78" w:rsidRPr="002B6213">
        <w:instrText xml:space="preserve"> TC"</w:instrText>
      </w:r>
      <w:bookmarkStart w:id="145" w:name="_Toc198736977"/>
      <w:r w:rsidR="00B92B78" w:rsidRPr="002B6213">
        <w:instrText>Modification to Nutrient Management Plan and Public Participation</w:instrText>
      </w:r>
      <w:bookmarkEnd w:id="145"/>
      <w:r w:rsidR="00B92B78" w:rsidRPr="002B6213">
        <w:instrText xml:space="preserve">"\l"2" </w:instrText>
      </w:r>
      <w:r w:rsidRPr="002B6213">
        <w:fldChar w:fldCharType="end"/>
      </w:r>
      <w:r w:rsidR="00A02659" w:rsidRPr="002B6213">
        <w:t>Modification to Nutrient Management Plan and Public Participation</w:t>
      </w:r>
      <w:r w:rsidR="00B92B78" w:rsidRPr="002B6213">
        <w:rPr>
          <w:b w:val="0"/>
        </w:rPr>
        <w:t xml:space="preserve"> – The permittee shall notify the Director of any proposed changes to the nutrient management plan on file with the Department.  The Department will review the proposed changes to determine </w:t>
      </w:r>
      <w:r w:rsidR="00EE717F" w:rsidRPr="002B6213">
        <w:rPr>
          <w:b w:val="0"/>
        </w:rPr>
        <w:t>whether the changes to the nutrient management plan necessitate</w:t>
      </w:r>
      <w:r w:rsidR="00B92B78" w:rsidRPr="002B6213">
        <w:rPr>
          <w:b w:val="0"/>
        </w:rPr>
        <w:t xml:space="preserve"> revision </w:t>
      </w:r>
      <w:proofErr w:type="gramStart"/>
      <w:r w:rsidR="00B92B78" w:rsidRPr="002B6213">
        <w:rPr>
          <w:b w:val="0"/>
        </w:rPr>
        <w:t>to</w:t>
      </w:r>
      <w:proofErr w:type="gramEnd"/>
      <w:r w:rsidR="00B92B78" w:rsidRPr="002B6213">
        <w:rPr>
          <w:b w:val="0"/>
        </w:rPr>
        <w:t xml:space="preserve"> the </w:t>
      </w:r>
      <w:r w:rsidR="00EE717F" w:rsidRPr="002B6213">
        <w:rPr>
          <w:b w:val="0"/>
        </w:rPr>
        <w:t>NMP</w:t>
      </w:r>
      <w:r w:rsidR="00B92B78" w:rsidRPr="002B6213">
        <w:rPr>
          <w:b w:val="0"/>
        </w:rPr>
        <w:t xml:space="preserve"> terms </w:t>
      </w:r>
      <w:r w:rsidR="00EE717F" w:rsidRPr="002B6213">
        <w:rPr>
          <w:b w:val="0"/>
        </w:rPr>
        <w:t>incorporated into the permit issued to the CAFO</w:t>
      </w:r>
      <w:r w:rsidR="00B92B78" w:rsidRPr="002B6213">
        <w:rPr>
          <w:b w:val="0"/>
        </w:rPr>
        <w:t>.</w:t>
      </w:r>
    </w:p>
    <w:p w14:paraId="2061358B" w14:textId="77777777" w:rsidR="00A02659" w:rsidRPr="002B6213" w:rsidRDefault="00935483" w:rsidP="00485A20">
      <w:pPr>
        <w:pStyle w:val="TOC3"/>
      </w:pPr>
      <w:r w:rsidRPr="002B6213">
        <w:fldChar w:fldCharType="begin"/>
      </w:r>
      <w:r w:rsidR="00B92B78" w:rsidRPr="002B6213">
        <w:instrText xml:space="preserve"> TC "</w:instrText>
      </w:r>
      <w:bookmarkStart w:id="146" w:name="_Toc198736978"/>
      <w:r w:rsidR="00B92B78" w:rsidRPr="002B6213">
        <w:instrText>N</w:instrText>
      </w:r>
      <w:r w:rsidR="00DC0E21" w:rsidRPr="002B6213">
        <w:instrText>o Change to T</w:instrText>
      </w:r>
      <w:r w:rsidR="00B92B78" w:rsidRPr="002B6213">
        <w:instrText>erms of NMP</w:instrText>
      </w:r>
      <w:bookmarkEnd w:id="146"/>
      <w:r w:rsidR="00B92B78" w:rsidRPr="002B6213">
        <w:instrText xml:space="preserve">"\l"3" </w:instrText>
      </w:r>
      <w:r w:rsidRPr="002B6213">
        <w:fldChar w:fldCharType="end"/>
      </w:r>
      <w:r w:rsidR="00D82A84" w:rsidRPr="002B6213">
        <w:t xml:space="preserve">No change to </w:t>
      </w:r>
      <w:r w:rsidR="00A02659" w:rsidRPr="002B6213">
        <w:t>NMP</w:t>
      </w:r>
      <w:r w:rsidR="00D82A84" w:rsidRPr="002B6213">
        <w:t xml:space="preserve"> terms </w:t>
      </w:r>
      <w:r w:rsidR="00A02659" w:rsidRPr="002B6213">
        <w:t xml:space="preserve"> –</w:t>
      </w:r>
      <w:r w:rsidR="00A02659" w:rsidRPr="002B6213">
        <w:rPr>
          <w:i w:val="0"/>
        </w:rPr>
        <w:t xml:space="preserve"> If revision to the NMP</w:t>
      </w:r>
      <w:r w:rsidR="00EE717F" w:rsidRPr="002B6213">
        <w:rPr>
          <w:i w:val="0"/>
        </w:rPr>
        <w:t xml:space="preserve"> terms</w:t>
      </w:r>
      <w:r w:rsidR="00A02659" w:rsidRPr="002B6213">
        <w:rPr>
          <w:i w:val="0"/>
        </w:rPr>
        <w:t xml:space="preserve"> is not necessary, the Director shall notify the permittee and upon such notification the CAFO may implement the revised NMP.</w:t>
      </w:r>
      <w:r w:rsidR="00A02659" w:rsidRPr="002B6213">
        <w:rPr>
          <w:i w:val="0"/>
        </w:rPr>
        <w:br/>
      </w:r>
    </w:p>
    <w:p w14:paraId="4C4FDC87" w14:textId="77777777" w:rsidR="00A02659" w:rsidRPr="002B6213" w:rsidRDefault="00935483" w:rsidP="00485A20">
      <w:pPr>
        <w:pStyle w:val="TOC3"/>
      </w:pPr>
      <w:r w:rsidRPr="002B6213">
        <w:fldChar w:fldCharType="begin"/>
      </w:r>
      <w:r w:rsidR="00A02659" w:rsidRPr="002B6213">
        <w:instrText xml:space="preserve"> TC "</w:instrText>
      </w:r>
      <w:bookmarkStart w:id="147" w:name="_Toc321123948"/>
      <w:bookmarkStart w:id="148" w:name="_Toc198736979"/>
      <w:r w:rsidR="00A02659" w:rsidRPr="002B6213">
        <w:instrText>Change to Terms of NMP</w:instrText>
      </w:r>
      <w:bookmarkEnd w:id="147"/>
      <w:bookmarkEnd w:id="148"/>
      <w:r w:rsidR="00A02659" w:rsidRPr="002B6213">
        <w:instrText xml:space="preserve">"\l"3" </w:instrText>
      </w:r>
      <w:r w:rsidRPr="002B6213">
        <w:fldChar w:fldCharType="end"/>
      </w:r>
      <w:r w:rsidR="00D82A84" w:rsidRPr="002B6213">
        <w:t xml:space="preserve">Change to </w:t>
      </w:r>
      <w:r w:rsidR="00A02659" w:rsidRPr="002B6213">
        <w:t>NMP</w:t>
      </w:r>
      <w:r w:rsidR="00D82A84" w:rsidRPr="002B6213">
        <w:t xml:space="preserve"> terms</w:t>
      </w:r>
      <w:r w:rsidR="00A02659" w:rsidRPr="002B6213">
        <w:rPr>
          <w:i w:val="0"/>
        </w:rPr>
        <w:t xml:space="preserve"> – If revision to the NMP </w:t>
      </w:r>
      <w:r w:rsidR="00EE717F" w:rsidRPr="002B6213">
        <w:rPr>
          <w:i w:val="0"/>
        </w:rPr>
        <w:t xml:space="preserve">terms </w:t>
      </w:r>
      <w:r w:rsidR="00A02659" w:rsidRPr="002B6213">
        <w:rPr>
          <w:i w:val="0"/>
        </w:rPr>
        <w:t>is necessary, the Director shall determine whether such changes are substantial changes.</w:t>
      </w:r>
      <w:r w:rsidR="00A02659" w:rsidRPr="002B6213">
        <w:rPr>
          <w:i w:val="0"/>
        </w:rPr>
        <w:br/>
      </w:r>
    </w:p>
    <w:p w14:paraId="2ECC0860" w14:textId="77777777" w:rsidR="00A02659" w:rsidRPr="002B6213" w:rsidRDefault="00A02659" w:rsidP="00C85E0B">
      <w:pPr>
        <w:pStyle w:val="BodyTextIndent3"/>
        <w:spacing w:after="240"/>
        <w:ind w:left="1890" w:hanging="450"/>
      </w:pPr>
      <w:r w:rsidRPr="002B6213">
        <w:rPr>
          <w:i/>
        </w:rPr>
        <w:t>Not substantial change</w:t>
      </w:r>
      <w:r w:rsidR="00A73A14" w:rsidRPr="002B6213">
        <w:rPr>
          <w:i/>
        </w:rPr>
        <w:t>s</w:t>
      </w:r>
      <w:r w:rsidRPr="002B6213">
        <w:rPr>
          <w:i/>
        </w:rPr>
        <w:t xml:space="preserve"> </w:t>
      </w:r>
      <w:r w:rsidRPr="002B6213">
        <w:t xml:space="preserve">– If changes to the NMP </w:t>
      </w:r>
      <w:r w:rsidR="00EE717F" w:rsidRPr="002B6213">
        <w:t xml:space="preserve">terms </w:t>
      </w:r>
      <w:r w:rsidRPr="002B6213">
        <w:t xml:space="preserve">are not substantial, the Director shall make the revised NMP available to the public via the Department’s webpage, include it in the permit record, revise the NMP </w:t>
      </w:r>
      <w:r w:rsidR="00EE717F" w:rsidRPr="002B6213">
        <w:t xml:space="preserve">terms </w:t>
      </w:r>
      <w:r w:rsidR="00192BD7" w:rsidRPr="002B6213">
        <w:t>incorporated into</w:t>
      </w:r>
      <w:r w:rsidRPr="002B6213">
        <w:t xml:space="preserve"> </w:t>
      </w:r>
      <w:r w:rsidR="00192BD7" w:rsidRPr="002B6213">
        <w:t>the</w:t>
      </w:r>
      <w:r w:rsidRPr="002B6213">
        <w:t xml:space="preserve"> permit, and notify the permittee and the public of any </w:t>
      </w:r>
      <w:r w:rsidR="00192BD7" w:rsidRPr="002B6213">
        <w:t xml:space="preserve">NMP term </w:t>
      </w:r>
      <w:r w:rsidRPr="002B6213">
        <w:t>changes incorporated into the permit.</w:t>
      </w:r>
    </w:p>
    <w:p w14:paraId="646A22D7" w14:textId="77777777" w:rsidR="00A02659" w:rsidRPr="002B6213" w:rsidRDefault="00A02659" w:rsidP="00C85E0B">
      <w:pPr>
        <w:pStyle w:val="BodyTextIndent3"/>
        <w:spacing w:after="240"/>
        <w:ind w:left="1890" w:hanging="450"/>
      </w:pPr>
      <w:r w:rsidRPr="002B6213">
        <w:rPr>
          <w:i/>
        </w:rPr>
        <w:t>Substantial change</w:t>
      </w:r>
      <w:r w:rsidR="00A73A14" w:rsidRPr="002B6213">
        <w:rPr>
          <w:i/>
        </w:rPr>
        <w:t>s</w:t>
      </w:r>
      <w:r w:rsidRPr="002B6213">
        <w:t xml:space="preserve"> – If changes to the </w:t>
      </w:r>
      <w:r w:rsidR="00192BD7" w:rsidRPr="002B6213">
        <w:t xml:space="preserve">NMP </w:t>
      </w:r>
      <w:r w:rsidRPr="002B6213">
        <w:t xml:space="preserve">terms are substantial, the Director shall notify the public and make the proposed changes and the information submitted by the </w:t>
      </w:r>
      <w:r w:rsidR="006D480A" w:rsidRPr="002B6213">
        <w:t xml:space="preserve">Permittee </w:t>
      </w:r>
      <w:r w:rsidRPr="002B6213">
        <w:t>available for public review and comm</w:t>
      </w:r>
      <w:r w:rsidR="00C85E0B" w:rsidRPr="002B6213">
        <w:t>ent according to the following:</w:t>
      </w:r>
    </w:p>
    <w:p w14:paraId="56C77562" w14:textId="77777777" w:rsidR="00A02659" w:rsidRPr="002B6213" w:rsidRDefault="00A02659" w:rsidP="00A02659">
      <w:pPr>
        <w:pStyle w:val="BodyTextIndent3"/>
        <w:numPr>
          <w:ilvl w:val="4"/>
          <w:numId w:val="5"/>
        </w:numPr>
        <w:ind w:left="2340" w:hanging="540"/>
      </w:pPr>
      <w:r w:rsidRPr="002B6213">
        <w:t xml:space="preserve">A public notice will be published on the Department’s webpage for a period of </w:t>
      </w:r>
      <w:r w:rsidR="00895F6C" w:rsidRPr="002B6213">
        <w:t>fifteen (</w:t>
      </w:r>
      <w:r w:rsidRPr="002B6213">
        <w:t>15</w:t>
      </w:r>
      <w:r w:rsidR="00895F6C" w:rsidRPr="002B6213">
        <w:t>)</w:t>
      </w:r>
      <w:r w:rsidRPr="002B6213">
        <w:t xml:space="preserve"> days.</w:t>
      </w:r>
      <w:r w:rsidRPr="002B6213">
        <w:br/>
      </w:r>
    </w:p>
    <w:p w14:paraId="3CEF244B" w14:textId="77777777" w:rsidR="00A02659" w:rsidRPr="002B6213" w:rsidRDefault="00A02659" w:rsidP="00A02659">
      <w:pPr>
        <w:pStyle w:val="BodyTextIndent3"/>
        <w:numPr>
          <w:ilvl w:val="4"/>
          <w:numId w:val="5"/>
        </w:numPr>
        <w:ind w:left="2340" w:hanging="540"/>
      </w:pPr>
      <w:r w:rsidRPr="002B6213">
        <w:t>The public may submit comments and request a hearing on the proposed changes.</w:t>
      </w:r>
      <w:r w:rsidRPr="002B6213">
        <w:br/>
      </w:r>
    </w:p>
    <w:p w14:paraId="3D50161B" w14:textId="77777777" w:rsidR="00A02659" w:rsidRPr="002B6213" w:rsidRDefault="00A02659" w:rsidP="00A02659">
      <w:pPr>
        <w:pStyle w:val="BodyTextIndent3"/>
        <w:numPr>
          <w:ilvl w:val="4"/>
          <w:numId w:val="5"/>
        </w:numPr>
        <w:ind w:left="2340" w:hanging="540"/>
      </w:pPr>
      <w:r w:rsidRPr="002B6213">
        <w:t>If a hearing is granted, the hearing process will follow the requirements in Title 119 – Rules and Regulations Pertaining to the Issuance of Permits under the National Pollutant Discharge Elimination System.</w:t>
      </w:r>
      <w:r w:rsidRPr="002B6213">
        <w:br/>
      </w:r>
    </w:p>
    <w:p w14:paraId="446CE0E0" w14:textId="77777777" w:rsidR="00A02659" w:rsidRPr="002B6213" w:rsidRDefault="00A02659" w:rsidP="00A02659">
      <w:pPr>
        <w:pStyle w:val="BodyTextIndent3"/>
        <w:numPr>
          <w:ilvl w:val="4"/>
          <w:numId w:val="5"/>
        </w:numPr>
        <w:ind w:left="2340" w:hanging="540"/>
      </w:pPr>
      <w:r w:rsidRPr="002B6213">
        <w:lastRenderedPageBreak/>
        <w:t xml:space="preserve">The Department will respond to all significant comments received during the comment period and the public hearing, if held, and require the </w:t>
      </w:r>
      <w:r w:rsidR="005E21E9" w:rsidRPr="002B6213">
        <w:rPr>
          <w:bCs/>
        </w:rPr>
        <w:t>permittee</w:t>
      </w:r>
      <w:r w:rsidR="005E21E9" w:rsidRPr="002B6213">
        <w:rPr>
          <w:b/>
          <w:bCs/>
        </w:rPr>
        <w:t xml:space="preserve"> </w:t>
      </w:r>
      <w:r w:rsidRPr="002B6213">
        <w:t>to amend the proposed revisions to the NMP when necessary.</w:t>
      </w:r>
      <w:r w:rsidRPr="002B6213">
        <w:br/>
      </w:r>
    </w:p>
    <w:p w14:paraId="1FFBCDC4" w14:textId="77777777" w:rsidR="00A02659" w:rsidRPr="002B6213" w:rsidRDefault="00A02659" w:rsidP="00DC0E21">
      <w:pPr>
        <w:pStyle w:val="BodyTextIndent3"/>
        <w:numPr>
          <w:ilvl w:val="4"/>
          <w:numId w:val="5"/>
        </w:numPr>
        <w:ind w:left="2340" w:hanging="540"/>
      </w:pPr>
      <w:r w:rsidRPr="002B6213">
        <w:t xml:space="preserve">The Director shall notify the </w:t>
      </w:r>
      <w:r w:rsidR="005E21E9" w:rsidRPr="002B6213">
        <w:rPr>
          <w:bCs/>
        </w:rPr>
        <w:t>permittee</w:t>
      </w:r>
      <w:r w:rsidR="005E21E9" w:rsidRPr="002B6213">
        <w:rPr>
          <w:b/>
          <w:bCs/>
        </w:rPr>
        <w:t xml:space="preserve"> </w:t>
      </w:r>
      <w:r w:rsidRPr="002B6213">
        <w:t xml:space="preserve">and inform the public of the final decision concerning revisions to the </w:t>
      </w:r>
      <w:r w:rsidR="00192BD7" w:rsidRPr="002B6213">
        <w:t xml:space="preserve">NMP </w:t>
      </w:r>
      <w:r w:rsidRPr="002B6213">
        <w:t xml:space="preserve">terms </w:t>
      </w:r>
      <w:r w:rsidR="00192BD7" w:rsidRPr="002B6213">
        <w:t>incorporated into</w:t>
      </w:r>
      <w:r w:rsidRPr="002B6213">
        <w:t xml:space="preserve"> </w:t>
      </w:r>
      <w:r w:rsidR="00192BD7" w:rsidRPr="002B6213">
        <w:t>the</w:t>
      </w:r>
      <w:r w:rsidRPr="002B6213">
        <w:t xml:space="preserve"> permit.</w:t>
      </w:r>
    </w:p>
    <w:p w14:paraId="1A118A42" w14:textId="77777777" w:rsidR="00302463" w:rsidRPr="002B6213" w:rsidRDefault="00935483">
      <w:pPr>
        <w:pStyle w:val="TOC2"/>
        <w:spacing w:after="240"/>
      </w:pPr>
      <w:r w:rsidRPr="002B6213">
        <w:fldChar w:fldCharType="begin"/>
      </w:r>
      <w:r w:rsidR="00302463" w:rsidRPr="002B6213">
        <w:instrText xml:space="preserve"> TC"</w:instrText>
      </w:r>
      <w:bookmarkStart w:id="149" w:name="_Toc182975083"/>
      <w:bookmarkStart w:id="150" w:name="_Toc198736980"/>
      <w:r w:rsidR="00302463" w:rsidRPr="002B6213">
        <w:instrText>Other Requirements</w:instrText>
      </w:r>
      <w:bookmarkEnd w:id="149"/>
      <w:bookmarkEnd w:id="150"/>
      <w:r w:rsidR="00302463" w:rsidRPr="002B6213">
        <w:instrText xml:space="preserve">"\l"2" </w:instrText>
      </w:r>
      <w:r w:rsidRPr="002B6213">
        <w:fldChar w:fldCharType="end"/>
      </w:r>
      <w:r w:rsidR="00302463" w:rsidRPr="002B6213">
        <w:t>Other Requirements</w:t>
      </w:r>
    </w:p>
    <w:p w14:paraId="2DF1C657" w14:textId="77777777" w:rsidR="00302463" w:rsidRPr="002B6213" w:rsidRDefault="00935483">
      <w:pPr>
        <w:pStyle w:val="TOC3"/>
        <w:spacing w:after="240"/>
        <w:rPr>
          <w:rFonts w:ascii="Times New Roman" w:hAnsi="Times New Roman"/>
          <w:i w:val="0"/>
          <w:iCs w:val="0"/>
          <w:szCs w:val="20"/>
        </w:rPr>
      </w:pPr>
      <w:r w:rsidRPr="002B6213">
        <w:fldChar w:fldCharType="begin"/>
      </w:r>
      <w:r w:rsidR="00302463" w:rsidRPr="002B6213">
        <w:instrText xml:space="preserve"> TC"</w:instrText>
      </w:r>
      <w:bookmarkStart w:id="151" w:name="_Toc198736981"/>
      <w:r w:rsidR="00302463" w:rsidRPr="002B6213">
        <w:instrText>Security Devices and Methods</w:instrText>
      </w:r>
      <w:bookmarkEnd w:id="151"/>
      <w:r w:rsidR="00302463" w:rsidRPr="002B6213">
        <w:instrText xml:space="preserve">"\l"3" </w:instrText>
      </w:r>
      <w:r w:rsidRPr="002B6213">
        <w:fldChar w:fldCharType="end"/>
      </w:r>
      <w:r w:rsidR="00302463" w:rsidRPr="002B6213">
        <w:t xml:space="preserve">Security Devices and Methods – </w:t>
      </w:r>
      <w:r w:rsidR="00485A20" w:rsidRPr="002B6213">
        <w:rPr>
          <w:rFonts w:ascii="Times New Roman" w:hAnsi="Times New Roman"/>
          <w:i w:val="0"/>
          <w:iCs w:val="0"/>
          <w:szCs w:val="20"/>
        </w:rPr>
        <w:t xml:space="preserve">These are required </w:t>
      </w:r>
      <w:r w:rsidR="00205D75" w:rsidRPr="002B6213">
        <w:rPr>
          <w:rFonts w:ascii="Times New Roman" w:hAnsi="Times New Roman"/>
          <w:i w:val="0"/>
          <w:iCs w:val="0"/>
          <w:szCs w:val="20"/>
        </w:rPr>
        <w:t xml:space="preserve">to be installed </w:t>
      </w:r>
      <w:r w:rsidR="00485A20" w:rsidRPr="002B6213">
        <w:rPr>
          <w:rFonts w:ascii="Times New Roman" w:hAnsi="Times New Roman"/>
          <w:i w:val="0"/>
          <w:iCs w:val="0"/>
          <w:szCs w:val="20"/>
        </w:rPr>
        <w:t>to prevent tampering with</w:t>
      </w:r>
      <w:r w:rsidR="00302463" w:rsidRPr="002B6213">
        <w:rPr>
          <w:rFonts w:ascii="Times New Roman" w:hAnsi="Times New Roman"/>
          <w:i w:val="0"/>
          <w:iCs w:val="0"/>
          <w:szCs w:val="20"/>
        </w:rPr>
        <w:t xml:space="preserve"> gravity drain valves, where such valves are used on irrigation distribution systems or equipment loading areas.</w:t>
      </w:r>
    </w:p>
    <w:p w14:paraId="2F52D292" w14:textId="0E11A984" w:rsidR="00302463" w:rsidRPr="002B6213" w:rsidRDefault="00935483">
      <w:pPr>
        <w:pStyle w:val="TOC3"/>
        <w:spacing w:after="240"/>
      </w:pPr>
      <w:r w:rsidRPr="002B6213">
        <w:fldChar w:fldCharType="begin"/>
      </w:r>
      <w:r w:rsidR="00302463" w:rsidRPr="002B6213">
        <w:instrText xml:space="preserve"> TC"</w:instrText>
      </w:r>
      <w:bookmarkStart w:id="152" w:name="_Toc198736982"/>
      <w:r w:rsidR="00302463" w:rsidRPr="002B6213">
        <w:instrText xml:space="preserve">Notice of </w:instrText>
      </w:r>
      <w:r w:rsidR="00DC0E21" w:rsidRPr="002B6213">
        <w:instrText>Major Modification</w:instrText>
      </w:r>
      <w:bookmarkEnd w:id="152"/>
      <w:r w:rsidR="00302463" w:rsidRPr="002B6213">
        <w:instrText xml:space="preserve">"\l"3" </w:instrText>
      </w:r>
      <w:r w:rsidRPr="002B6213">
        <w:fldChar w:fldCharType="end"/>
      </w:r>
      <w:r w:rsidR="00302463" w:rsidRPr="002B6213">
        <w:t xml:space="preserve">Notice of </w:t>
      </w:r>
      <w:r w:rsidR="00485A20" w:rsidRPr="002B6213">
        <w:t>Major Modification</w:t>
      </w:r>
      <w:r w:rsidR="00302463" w:rsidRPr="002B6213">
        <w:t xml:space="preserve"> </w:t>
      </w:r>
      <w:r w:rsidR="00AE17AF">
        <w:t>–</w:t>
      </w:r>
      <w:r w:rsidR="00302463" w:rsidRPr="002B6213">
        <w:t xml:space="preserve"> </w:t>
      </w:r>
      <w:r w:rsidR="00302463" w:rsidRPr="002B6213">
        <w:rPr>
          <w:rFonts w:ascii="Times New Roman" w:hAnsi="Times New Roman"/>
          <w:i w:val="0"/>
          <w:iCs w:val="0"/>
          <w:szCs w:val="20"/>
        </w:rPr>
        <w:t>The permittee shall notify the Department prior to any planned physical alterations or additions to the permitted operation.  Any major modification will require the submission of a new application.</w:t>
      </w:r>
    </w:p>
    <w:p w14:paraId="1764F226" w14:textId="7A64F803" w:rsidR="00302463" w:rsidRPr="002B6213" w:rsidRDefault="00935483">
      <w:pPr>
        <w:pStyle w:val="TOC3"/>
      </w:pPr>
      <w:r w:rsidRPr="002B6213">
        <w:fldChar w:fldCharType="begin"/>
      </w:r>
      <w:r w:rsidR="00302463" w:rsidRPr="002B6213">
        <w:instrText xml:space="preserve"> TC"</w:instrText>
      </w:r>
      <w:bookmarkStart w:id="153" w:name="_Toc198736983"/>
      <w:r w:rsidR="00302463" w:rsidRPr="002B6213">
        <w:instrText>Compliance with Laws</w:instrText>
      </w:r>
      <w:bookmarkEnd w:id="153"/>
      <w:r w:rsidR="00302463" w:rsidRPr="002B6213">
        <w:instrText xml:space="preserve">"\l"3" </w:instrText>
      </w:r>
      <w:r w:rsidRPr="002B6213">
        <w:fldChar w:fldCharType="end"/>
      </w:r>
      <w:r w:rsidR="00302463" w:rsidRPr="002B6213">
        <w:t xml:space="preserve">Compliance with Laws </w:t>
      </w:r>
      <w:r w:rsidR="00AE17AF">
        <w:t>–</w:t>
      </w:r>
      <w:r w:rsidR="00302463" w:rsidRPr="002B6213">
        <w:t xml:space="preserve">  </w:t>
      </w:r>
      <w:r w:rsidR="00302463" w:rsidRPr="002B6213">
        <w:rPr>
          <w:i w:val="0"/>
          <w:iCs w:val="0"/>
        </w:rPr>
        <w:t>No condition of the permit shall release the permittee from any responsibility or requirements under federal, state, or local law.</w:t>
      </w:r>
    </w:p>
    <w:p w14:paraId="16AA5DBF" w14:textId="77777777" w:rsidR="00302463" w:rsidRPr="002B6213" w:rsidRDefault="00935483">
      <w:pPr>
        <w:pStyle w:val="TOC1"/>
        <w:rPr>
          <w:kern w:val="16"/>
        </w:rPr>
      </w:pPr>
      <w:r w:rsidRPr="002B6213">
        <w:fldChar w:fldCharType="begin"/>
      </w:r>
      <w:r w:rsidR="00302463" w:rsidRPr="002B6213">
        <w:instrText xml:space="preserve"> TC"</w:instrText>
      </w:r>
      <w:bookmarkStart w:id="154" w:name="_Toc106676485"/>
      <w:bookmarkStart w:id="155" w:name="_Toc136403910"/>
      <w:bookmarkStart w:id="156" w:name="_Toc172620118"/>
      <w:bookmarkStart w:id="157" w:name="_Toc172620247"/>
      <w:bookmarkStart w:id="158" w:name="_Toc172620657"/>
      <w:bookmarkStart w:id="159" w:name="_Toc172622307"/>
      <w:bookmarkStart w:id="160" w:name="_Toc172622517"/>
      <w:bookmarkStart w:id="161" w:name="_Toc172689916"/>
      <w:bookmarkStart w:id="162" w:name="_Toc172705300"/>
      <w:bookmarkStart w:id="163" w:name="_Toc172705384"/>
      <w:bookmarkStart w:id="164" w:name="_Toc172705468"/>
      <w:bookmarkStart w:id="165" w:name="_Toc172705552"/>
      <w:bookmarkStart w:id="166" w:name="_Toc172705636"/>
      <w:bookmarkStart w:id="167" w:name="_Toc172705777"/>
      <w:bookmarkStart w:id="168" w:name="_Toc172705982"/>
      <w:bookmarkStart w:id="169" w:name="_Toc172706067"/>
      <w:bookmarkStart w:id="170" w:name="_Toc172706166"/>
      <w:bookmarkStart w:id="171" w:name="_Toc172706250"/>
      <w:bookmarkStart w:id="172" w:name="_Toc172706334"/>
      <w:bookmarkStart w:id="173" w:name="_Toc172710704"/>
      <w:bookmarkStart w:id="174" w:name="_Toc172710791"/>
      <w:bookmarkStart w:id="175" w:name="_Toc172711324"/>
      <w:bookmarkStart w:id="176" w:name="_Toc173046782"/>
      <w:bookmarkStart w:id="177" w:name="_Toc173046865"/>
      <w:bookmarkStart w:id="178" w:name="_Toc173047054"/>
      <w:bookmarkStart w:id="179" w:name="_Toc173047212"/>
      <w:bookmarkStart w:id="180" w:name="_Toc173047847"/>
      <w:bookmarkStart w:id="181" w:name="_Toc173050815"/>
      <w:bookmarkStart w:id="182" w:name="_Toc173052215"/>
      <w:bookmarkStart w:id="183" w:name="_Toc176246206"/>
      <w:bookmarkStart w:id="184" w:name="_Toc180377722"/>
      <w:bookmarkStart w:id="185" w:name="_Toc182975006"/>
      <w:bookmarkStart w:id="186" w:name="_Toc182975087"/>
      <w:bookmarkStart w:id="187" w:name="_Toc182975439"/>
      <w:bookmarkStart w:id="188" w:name="_Toc182975652"/>
      <w:bookmarkStart w:id="189" w:name="_Toc182975734"/>
      <w:bookmarkStart w:id="190" w:name="_Toc182976607"/>
      <w:bookmarkStart w:id="191" w:name="_Toc182976772"/>
      <w:bookmarkStart w:id="192" w:name="_Toc182977047"/>
      <w:bookmarkStart w:id="193" w:name="_Toc191450895"/>
      <w:bookmarkStart w:id="194" w:name="_Toc191450978"/>
      <w:bookmarkStart w:id="195" w:name="_Toc191451122"/>
      <w:bookmarkStart w:id="196" w:name="_Toc191451850"/>
      <w:bookmarkStart w:id="197" w:name="_Toc191452674"/>
      <w:bookmarkStart w:id="198" w:name="_Toc321826076"/>
      <w:bookmarkStart w:id="199" w:name="_Toc321826159"/>
      <w:bookmarkStart w:id="200" w:name="_Toc321921573"/>
      <w:bookmarkStart w:id="201" w:name="_Toc321921657"/>
      <w:bookmarkStart w:id="202" w:name="_Toc321981864"/>
      <w:bookmarkStart w:id="203" w:name="_Toc321987210"/>
      <w:bookmarkStart w:id="204" w:name="_Toc326844591"/>
      <w:bookmarkStart w:id="205" w:name="_Toc326925581"/>
      <w:bookmarkStart w:id="206" w:name="_Toc326925689"/>
      <w:bookmarkStart w:id="207" w:name="_Toc326926403"/>
      <w:bookmarkStart w:id="208" w:name="_Toc158293734"/>
      <w:bookmarkStart w:id="209" w:name="_Toc160109091"/>
      <w:bookmarkStart w:id="210" w:name="_Toc160109177"/>
      <w:bookmarkStart w:id="211" w:name="_Toc198736984"/>
      <w:r w:rsidR="00302463" w:rsidRPr="002B6213">
        <w:instrText>BEST MANAGEMENT PRACTICES</w:instrTex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sidR="00302463" w:rsidRPr="002B6213">
        <w:instrText xml:space="preserve">"\L"1"\N </w:instrText>
      </w:r>
      <w:r w:rsidRPr="002B6213">
        <w:fldChar w:fldCharType="end"/>
      </w:r>
      <w:r w:rsidR="00302463" w:rsidRPr="002B6213">
        <w:t>BEST MANAGEMENT PRACTICES</w:t>
      </w:r>
    </w:p>
    <w:p w14:paraId="20DB15DF" w14:textId="77777777" w:rsidR="00302463" w:rsidRPr="002B6213" w:rsidRDefault="00935483">
      <w:pPr>
        <w:pStyle w:val="TOC2"/>
        <w:spacing w:after="240"/>
      </w:pPr>
      <w:r w:rsidRPr="002B6213">
        <w:fldChar w:fldCharType="begin"/>
      </w:r>
      <w:r w:rsidR="00302463" w:rsidRPr="002B6213">
        <w:instrText xml:space="preserve"> TC"</w:instrText>
      </w:r>
      <w:bookmarkStart w:id="212" w:name="_Toc198736985"/>
      <w:r w:rsidR="00302463" w:rsidRPr="002B6213">
        <w:instrText>Prevent Water Pollution</w:instrText>
      </w:r>
      <w:bookmarkEnd w:id="212"/>
      <w:r w:rsidR="00302463" w:rsidRPr="002B6213">
        <w:instrText xml:space="preserve">"\l"2" </w:instrText>
      </w:r>
      <w:r w:rsidRPr="002B6213">
        <w:fldChar w:fldCharType="end"/>
      </w:r>
      <w:proofErr w:type="gramStart"/>
      <w:r w:rsidR="00302463" w:rsidRPr="002B6213">
        <w:t>Prevent</w:t>
      </w:r>
      <w:proofErr w:type="gramEnd"/>
      <w:r w:rsidR="00302463" w:rsidRPr="002B6213">
        <w:t xml:space="preserve"> Water Pollution</w:t>
      </w:r>
    </w:p>
    <w:p w14:paraId="0FE2C94E" w14:textId="75E74A31" w:rsidR="00302463" w:rsidRPr="002B6213" w:rsidRDefault="00935483">
      <w:pPr>
        <w:pStyle w:val="TOC3"/>
        <w:spacing w:after="240"/>
        <w:rPr>
          <w:rFonts w:ascii="Times New Roman" w:hAnsi="Times New Roman"/>
          <w:i w:val="0"/>
          <w:iCs w:val="0"/>
          <w:szCs w:val="20"/>
        </w:rPr>
      </w:pPr>
      <w:r w:rsidRPr="002B6213">
        <w:fldChar w:fldCharType="begin"/>
      </w:r>
      <w:r w:rsidR="00302463" w:rsidRPr="002B6213">
        <w:instrText xml:space="preserve"> TC"</w:instrText>
      </w:r>
      <w:bookmarkStart w:id="213" w:name="_Toc198736986"/>
      <w:r w:rsidR="00302463" w:rsidRPr="002B6213">
        <w:instrText>Permittee Responsibility</w:instrText>
      </w:r>
      <w:bookmarkEnd w:id="213"/>
      <w:r w:rsidR="00302463" w:rsidRPr="002B6213">
        <w:instrText xml:space="preserve">"\l"3" </w:instrText>
      </w:r>
      <w:r w:rsidRPr="002B6213">
        <w:fldChar w:fldCharType="end"/>
      </w:r>
      <w:r w:rsidR="00302463" w:rsidRPr="002B6213">
        <w:t xml:space="preserve">Permittee Responsibility </w:t>
      </w:r>
      <w:r w:rsidR="00AE17AF" w:rsidRPr="002B6213">
        <w:t>–</w:t>
      </w:r>
      <w:r w:rsidR="00302463" w:rsidRPr="002B6213">
        <w:rPr>
          <w:rFonts w:ascii="Times New Roman" w:hAnsi="Times New Roman"/>
          <w:i w:val="0"/>
          <w:iCs w:val="0"/>
          <w:szCs w:val="20"/>
        </w:rPr>
        <w:t xml:space="preserve"> The permittee shall implement best management practices, as well as operating and maintaining the animal feeding operation and the livestock waste control facilities to prevent water pollution and protect the environment of the State.</w:t>
      </w:r>
    </w:p>
    <w:p w14:paraId="0A517F25" w14:textId="02C749E0" w:rsidR="00302463" w:rsidRPr="002B6213" w:rsidRDefault="00935483">
      <w:pPr>
        <w:pStyle w:val="TOC3"/>
        <w:spacing w:after="240"/>
      </w:pPr>
      <w:r w:rsidRPr="002B6213">
        <w:fldChar w:fldCharType="begin"/>
      </w:r>
      <w:r w:rsidR="00302463" w:rsidRPr="002B6213">
        <w:instrText xml:space="preserve"> TC"</w:instrText>
      </w:r>
      <w:bookmarkStart w:id="214" w:name="_Toc198736987"/>
      <w:r w:rsidR="00302463" w:rsidRPr="002B6213">
        <w:instrText>Most Effective Methods</w:instrText>
      </w:r>
      <w:bookmarkEnd w:id="214"/>
      <w:r w:rsidR="00302463" w:rsidRPr="002B6213">
        <w:instrText xml:space="preserve">"\l"3" </w:instrText>
      </w:r>
      <w:r w:rsidRPr="002B6213">
        <w:fldChar w:fldCharType="end"/>
      </w:r>
      <w:r w:rsidR="00302463" w:rsidRPr="002B6213">
        <w:t xml:space="preserve">Most Effective Methods </w:t>
      </w:r>
      <w:r w:rsidR="00AE17AF" w:rsidRPr="002B6213">
        <w:t>–</w:t>
      </w:r>
      <w:r w:rsidR="00302463" w:rsidRPr="002B6213">
        <w:t xml:space="preserve"> </w:t>
      </w:r>
      <w:r w:rsidR="00485A20" w:rsidRPr="002B6213">
        <w:rPr>
          <w:rFonts w:ascii="Times New Roman" w:hAnsi="Times New Roman"/>
          <w:i w:val="0"/>
          <w:iCs w:val="0"/>
          <w:szCs w:val="20"/>
        </w:rPr>
        <w:t>Implementation of the best management practices</w:t>
      </w:r>
      <w:r w:rsidR="00302463" w:rsidRPr="002B6213">
        <w:rPr>
          <w:rFonts w:ascii="Times New Roman" w:hAnsi="Times New Roman"/>
          <w:i w:val="0"/>
          <w:iCs w:val="0"/>
          <w:szCs w:val="20"/>
        </w:rPr>
        <w:t xml:space="preserve"> shall use the most effective methods, based on the best technology available for specific sites, </w:t>
      </w:r>
      <w:r w:rsidR="00485A20" w:rsidRPr="002B6213">
        <w:rPr>
          <w:rFonts w:ascii="Times New Roman" w:hAnsi="Times New Roman"/>
          <w:i w:val="0"/>
          <w:iCs w:val="0"/>
          <w:szCs w:val="20"/>
        </w:rPr>
        <w:t>in order to control odors where appropriate, and t</w:t>
      </w:r>
      <w:r w:rsidR="00302463" w:rsidRPr="002B6213">
        <w:rPr>
          <w:rFonts w:ascii="Times New Roman" w:hAnsi="Times New Roman"/>
          <w:i w:val="0"/>
          <w:iCs w:val="0"/>
          <w:szCs w:val="20"/>
        </w:rPr>
        <w:t>o prevent or reduce the discharge of pollutants to waters of the State</w:t>
      </w:r>
      <w:r w:rsidR="00302463" w:rsidRPr="002B6213">
        <w:t xml:space="preserve">. </w:t>
      </w:r>
    </w:p>
    <w:p w14:paraId="73875EB1" w14:textId="70056CC3" w:rsidR="00302463" w:rsidRPr="002B6213" w:rsidRDefault="00935483">
      <w:pPr>
        <w:pStyle w:val="TOC3"/>
        <w:spacing w:after="240"/>
      </w:pPr>
      <w:r w:rsidRPr="002B6213">
        <w:fldChar w:fldCharType="begin"/>
      </w:r>
      <w:r w:rsidR="00302463" w:rsidRPr="002B6213">
        <w:instrText xml:space="preserve"> TC"</w:instrText>
      </w:r>
      <w:bookmarkStart w:id="215" w:name="_Toc198736988"/>
      <w:r w:rsidR="00302463" w:rsidRPr="002B6213">
        <w:instrText>Handling Waste</w:instrText>
      </w:r>
      <w:bookmarkEnd w:id="215"/>
      <w:r w:rsidR="00302463" w:rsidRPr="002B6213">
        <w:instrText xml:space="preserve">"\l"3" </w:instrText>
      </w:r>
      <w:r w:rsidRPr="002B6213">
        <w:fldChar w:fldCharType="end"/>
      </w:r>
      <w:r w:rsidR="00302463" w:rsidRPr="002B6213">
        <w:t xml:space="preserve">Handling Waste </w:t>
      </w:r>
      <w:r w:rsidR="00AE17AF" w:rsidRPr="002B6213">
        <w:t>–</w:t>
      </w:r>
      <w:r w:rsidR="00302463" w:rsidRPr="002B6213">
        <w:t xml:space="preserve"> </w:t>
      </w:r>
      <w:r w:rsidR="00302463" w:rsidRPr="002B6213">
        <w:rPr>
          <w:rFonts w:ascii="Times New Roman" w:hAnsi="Times New Roman"/>
          <w:i w:val="0"/>
          <w:iCs w:val="0"/>
          <w:szCs w:val="20"/>
        </w:rPr>
        <w:t>All livestock wastes removed from the LWCF or the operation itself shall be handled in a manner that will not contribute to water pollution</w:t>
      </w:r>
      <w:r w:rsidR="00302463" w:rsidRPr="002B6213">
        <w:t>.</w:t>
      </w:r>
    </w:p>
    <w:p w14:paraId="2B48AB9B" w14:textId="514DBE70" w:rsidR="00302463" w:rsidRPr="002B6213" w:rsidRDefault="00935483">
      <w:pPr>
        <w:pStyle w:val="TOC3"/>
        <w:rPr>
          <w:rFonts w:ascii="Times New Roman" w:hAnsi="Times New Roman"/>
          <w:i w:val="0"/>
          <w:iCs w:val="0"/>
          <w:szCs w:val="20"/>
        </w:rPr>
      </w:pPr>
      <w:r w:rsidRPr="002B6213">
        <w:rPr>
          <w:kern w:val="16"/>
        </w:rPr>
        <w:fldChar w:fldCharType="begin"/>
      </w:r>
      <w:r w:rsidR="00302463" w:rsidRPr="002B6213">
        <w:rPr>
          <w:kern w:val="16"/>
        </w:rPr>
        <w:instrText xml:space="preserve"> TC "</w:instrText>
      </w:r>
      <w:bookmarkStart w:id="216" w:name="_Toc136403915"/>
      <w:bookmarkStart w:id="217" w:name="_Toc198736989"/>
      <w:r w:rsidR="00302463" w:rsidRPr="002B6213">
        <w:rPr>
          <w:kern w:val="16"/>
        </w:rPr>
        <w:instrText>Accidents or Emergencies</w:instrText>
      </w:r>
      <w:bookmarkEnd w:id="216"/>
      <w:bookmarkEnd w:id="217"/>
      <w:r w:rsidR="00302463" w:rsidRPr="002B6213">
        <w:rPr>
          <w:kern w:val="16"/>
        </w:rPr>
        <w:instrText xml:space="preserve">"\l"3" </w:instrText>
      </w:r>
      <w:r w:rsidRPr="002B6213">
        <w:rPr>
          <w:kern w:val="16"/>
        </w:rPr>
        <w:fldChar w:fldCharType="end"/>
      </w:r>
      <w:r w:rsidR="00302463" w:rsidRPr="002B6213">
        <w:rPr>
          <w:kern w:val="16"/>
        </w:rPr>
        <w:t>Accidents or Emergencies</w:t>
      </w:r>
      <w:r w:rsidR="00AE17AF">
        <w:rPr>
          <w:kern w:val="16"/>
        </w:rPr>
        <w:t xml:space="preserve"> </w:t>
      </w:r>
      <w:r w:rsidR="00AE17AF" w:rsidRPr="002B6213">
        <w:t>–</w:t>
      </w:r>
      <w:r w:rsidR="00302463" w:rsidRPr="002B6213">
        <w:rPr>
          <w:kern w:val="16"/>
        </w:rPr>
        <w:t xml:space="preserve"> </w:t>
      </w:r>
      <w:r w:rsidR="00302463" w:rsidRPr="002B6213">
        <w:rPr>
          <w:rFonts w:ascii="Times New Roman" w:hAnsi="Times New Roman"/>
          <w:i w:val="0"/>
          <w:iCs w:val="0"/>
          <w:szCs w:val="20"/>
        </w:rPr>
        <w:t>In the event of an accident or emergency, such as a spill, release or discharge of animal waste due to such events as power failures, large storms, leaks or breaks in water supply systems, component failure of the waste control facilities</w:t>
      </w:r>
      <w:r w:rsidR="000D4948" w:rsidRPr="002B6213">
        <w:rPr>
          <w:rFonts w:ascii="Times New Roman" w:hAnsi="Times New Roman"/>
          <w:i w:val="0"/>
          <w:iCs w:val="0"/>
          <w:szCs w:val="20"/>
        </w:rPr>
        <w:t>,</w:t>
      </w:r>
      <w:r w:rsidR="00302463" w:rsidRPr="002B6213">
        <w:rPr>
          <w:rFonts w:ascii="Times New Roman" w:hAnsi="Times New Roman"/>
          <w:i w:val="0"/>
          <w:iCs w:val="0"/>
          <w:szCs w:val="20"/>
        </w:rPr>
        <w:t xml:space="preserve"> and any releases during land application due to equipment failure, accidents</w:t>
      </w:r>
      <w:r w:rsidR="000D4948" w:rsidRPr="002B6213">
        <w:rPr>
          <w:rFonts w:ascii="Times New Roman" w:hAnsi="Times New Roman"/>
          <w:i w:val="0"/>
          <w:iCs w:val="0"/>
          <w:szCs w:val="20"/>
        </w:rPr>
        <w:t>,</w:t>
      </w:r>
      <w:r w:rsidR="00302463" w:rsidRPr="002B6213">
        <w:rPr>
          <w:rFonts w:ascii="Times New Roman" w:hAnsi="Times New Roman"/>
          <w:i w:val="0"/>
          <w:iCs w:val="0"/>
          <w:szCs w:val="20"/>
        </w:rPr>
        <w:t xml:space="preserve"> or irrigation equipment failure, the permittee will take actions as needed to stop the cause, contain and control any release, and cleanup any affected areas.</w:t>
      </w:r>
      <w:r w:rsidR="00E143C4">
        <w:rPr>
          <w:rFonts w:ascii="Times New Roman" w:hAnsi="Times New Roman"/>
          <w:i w:val="0"/>
          <w:iCs w:val="0"/>
          <w:szCs w:val="20"/>
        </w:rPr>
        <w:t xml:space="preserve">  The Department shall be notified within twenty-four (24) hours of the incident.</w:t>
      </w:r>
    </w:p>
    <w:p w14:paraId="1DEC242A" w14:textId="235DE947" w:rsidR="00302463" w:rsidRPr="002B6213" w:rsidRDefault="00935483">
      <w:pPr>
        <w:pStyle w:val="TOC2"/>
      </w:pPr>
      <w:r w:rsidRPr="002B6213">
        <w:fldChar w:fldCharType="begin"/>
      </w:r>
      <w:r w:rsidR="00302463" w:rsidRPr="002B6213">
        <w:instrText xml:space="preserve"> TC"</w:instrText>
      </w:r>
      <w:bookmarkStart w:id="218" w:name="_Toc198736990"/>
      <w:r w:rsidR="00302463" w:rsidRPr="002B6213">
        <w:instrText>Waste Handling Equipment</w:instrText>
      </w:r>
      <w:bookmarkEnd w:id="218"/>
      <w:r w:rsidR="00302463" w:rsidRPr="002B6213">
        <w:instrText xml:space="preserve">"\l"2" </w:instrText>
      </w:r>
      <w:r w:rsidRPr="002B6213">
        <w:fldChar w:fldCharType="end"/>
      </w:r>
      <w:r w:rsidR="00302463" w:rsidRPr="002B6213">
        <w:t xml:space="preserve">Waste Handling Equipment </w:t>
      </w:r>
      <w:r w:rsidR="00AE17AF" w:rsidRPr="002B6213">
        <w:t>–</w:t>
      </w:r>
      <w:r w:rsidR="00302463" w:rsidRPr="002B6213">
        <w:t xml:space="preserve"> </w:t>
      </w:r>
      <w:r w:rsidR="00302463" w:rsidRPr="002B6213">
        <w:rPr>
          <w:rFonts w:ascii="Times New Roman" w:hAnsi="Times New Roman"/>
          <w:b w:val="0"/>
          <w:bCs w:val="0"/>
          <w:kern w:val="0"/>
          <w:szCs w:val="20"/>
        </w:rPr>
        <w:t>The permittee shall have available appropriate waste handling equipment for dewatering and cleaning the LWCF and to operate and maintain the LWCF to meet capacity and storage requirements.</w:t>
      </w:r>
    </w:p>
    <w:p w14:paraId="07342458" w14:textId="77777777" w:rsidR="00485A20" w:rsidRPr="002B6213" w:rsidRDefault="00935483" w:rsidP="00485A20">
      <w:pPr>
        <w:pStyle w:val="TOC2"/>
      </w:pPr>
      <w:r w:rsidRPr="002B6213">
        <w:fldChar w:fldCharType="begin"/>
      </w:r>
      <w:r w:rsidR="00302463" w:rsidRPr="002B6213">
        <w:instrText xml:space="preserve"> TC"</w:instrText>
      </w:r>
      <w:bookmarkStart w:id="219" w:name="_Toc198736991"/>
      <w:r w:rsidR="00302463" w:rsidRPr="002B6213">
        <w:instrText>Livestock Waste Storage</w:instrText>
      </w:r>
      <w:bookmarkEnd w:id="219"/>
      <w:r w:rsidR="00302463" w:rsidRPr="002B6213">
        <w:instrText xml:space="preserve">"\l"2" </w:instrText>
      </w:r>
      <w:r w:rsidRPr="002B6213">
        <w:fldChar w:fldCharType="end"/>
      </w:r>
      <w:r w:rsidR="00485A20" w:rsidRPr="002B6213">
        <w:t xml:space="preserve">Livestock Waste Storage </w:t>
      </w:r>
      <w:r w:rsidR="00485A20" w:rsidRPr="002B6213">
        <w:br/>
      </w:r>
    </w:p>
    <w:p w14:paraId="76630993" w14:textId="2CBDC1A6" w:rsidR="00302463" w:rsidRPr="002B6213" w:rsidRDefault="00935483" w:rsidP="00485A20">
      <w:pPr>
        <w:pStyle w:val="TOC3"/>
        <w:rPr>
          <w:i w:val="0"/>
        </w:rPr>
      </w:pPr>
      <w:r w:rsidRPr="002B6213">
        <w:rPr>
          <w:kern w:val="16"/>
        </w:rPr>
        <w:fldChar w:fldCharType="begin"/>
      </w:r>
      <w:r w:rsidR="00DC0E21" w:rsidRPr="002B6213">
        <w:rPr>
          <w:kern w:val="16"/>
        </w:rPr>
        <w:instrText xml:space="preserve"> TC "</w:instrText>
      </w:r>
      <w:bookmarkStart w:id="220" w:name="_Toc198736992"/>
      <w:r w:rsidR="00DC0E21" w:rsidRPr="002B6213">
        <w:rPr>
          <w:kern w:val="16"/>
        </w:rPr>
        <w:instrText>Proper Operating Condition</w:instrText>
      </w:r>
      <w:bookmarkEnd w:id="220"/>
      <w:r w:rsidR="00DC0E21" w:rsidRPr="002B6213">
        <w:rPr>
          <w:kern w:val="16"/>
        </w:rPr>
        <w:instrText xml:space="preserve">"\l"3" </w:instrText>
      </w:r>
      <w:r w:rsidRPr="002B6213">
        <w:rPr>
          <w:kern w:val="16"/>
        </w:rPr>
        <w:fldChar w:fldCharType="end"/>
      </w:r>
      <w:r w:rsidR="00485A20" w:rsidRPr="002B6213">
        <w:t xml:space="preserve">Proper Operating Condition </w:t>
      </w:r>
      <w:r w:rsidR="00AE17AF" w:rsidRPr="002B6213">
        <w:t>–</w:t>
      </w:r>
      <w:r w:rsidR="00302463" w:rsidRPr="002B6213">
        <w:rPr>
          <w:i w:val="0"/>
        </w:rPr>
        <w:t xml:space="preserve"> </w:t>
      </w:r>
      <w:r w:rsidR="00485A20" w:rsidRPr="002B6213">
        <w:rPr>
          <w:i w:val="0"/>
        </w:rPr>
        <w:t>L</w:t>
      </w:r>
      <w:r w:rsidR="00302463" w:rsidRPr="002B6213">
        <w:rPr>
          <w:i w:val="0"/>
        </w:rPr>
        <w:t xml:space="preserve">ivestock waste control facilities </w:t>
      </w:r>
      <w:r w:rsidR="00434FBF" w:rsidRPr="002B6213">
        <w:rPr>
          <w:i w:val="0"/>
        </w:rPr>
        <w:t xml:space="preserve">must be maintained </w:t>
      </w:r>
      <w:r w:rsidR="00302463" w:rsidRPr="002B6213">
        <w:rPr>
          <w:i w:val="0"/>
        </w:rPr>
        <w:t>in proper o</w:t>
      </w:r>
      <w:r w:rsidR="00434FBF" w:rsidRPr="002B6213">
        <w:rPr>
          <w:i w:val="0"/>
        </w:rPr>
        <w:t>perating condition, including</w:t>
      </w:r>
      <w:r w:rsidR="00302463" w:rsidRPr="002B6213">
        <w:rPr>
          <w:i w:val="0"/>
        </w:rPr>
        <w:t>:</w:t>
      </w:r>
    </w:p>
    <w:p w14:paraId="507342CA" w14:textId="77777777" w:rsidR="00302463" w:rsidRPr="002B6213" w:rsidRDefault="00302463"/>
    <w:p w14:paraId="70D618EB" w14:textId="77777777" w:rsidR="00302463" w:rsidRPr="002B6213" w:rsidRDefault="00302463" w:rsidP="00C85E0B">
      <w:pPr>
        <w:pStyle w:val="BodyTextIndent3"/>
        <w:spacing w:after="240"/>
        <w:ind w:left="1890" w:hanging="450"/>
      </w:pPr>
      <w:r w:rsidRPr="002B6213">
        <w:t xml:space="preserve">Weed growth that </w:t>
      </w:r>
      <w:proofErr w:type="gramStart"/>
      <w:r w:rsidRPr="002B6213">
        <w:t>prevents</w:t>
      </w:r>
      <w:proofErr w:type="gramEnd"/>
      <w:r w:rsidRPr="002B6213">
        <w:t xml:space="preserve"> or limits facility inspections shall be routinely </w:t>
      </w:r>
      <w:proofErr w:type="gramStart"/>
      <w:r w:rsidRPr="002B6213">
        <w:t>removed;</w:t>
      </w:r>
      <w:proofErr w:type="gramEnd"/>
      <w:r w:rsidRPr="002B6213">
        <w:t xml:space="preserve"> </w:t>
      </w:r>
    </w:p>
    <w:p w14:paraId="6086F1E5" w14:textId="77777777" w:rsidR="00302463" w:rsidRPr="002B6213" w:rsidRDefault="00302463" w:rsidP="00C85E0B">
      <w:pPr>
        <w:pStyle w:val="BodyTextIndent3"/>
        <w:spacing w:after="240"/>
        <w:ind w:left="1890" w:hanging="450"/>
      </w:pPr>
      <w:r w:rsidRPr="002B6213">
        <w:lastRenderedPageBreak/>
        <w:t xml:space="preserve">Animals shall not be allowed access to livestock waste control facility liners or allowed to otherwise compromise liner integrity.  Animal contact with facility structures, including berms and diversions, shall be prevented or minimized to avoid damage to these structures; and  </w:t>
      </w:r>
    </w:p>
    <w:p w14:paraId="33FAC837" w14:textId="77777777" w:rsidR="00302463" w:rsidRPr="002B6213" w:rsidRDefault="00302463" w:rsidP="00C85E0B">
      <w:pPr>
        <w:pStyle w:val="BodyTextIndent3"/>
        <w:spacing w:after="240"/>
        <w:ind w:left="1890" w:hanging="450"/>
      </w:pPr>
      <w:r w:rsidRPr="002B6213">
        <w:t>Structures subject to animal contact shall be included in routine inspections.  Structures shall be maintained to prevent the growth of trees and shrubs and any such growth routinely removed.</w:t>
      </w:r>
    </w:p>
    <w:p w14:paraId="36DFC0A5" w14:textId="56B97875" w:rsidR="00434FBF" w:rsidRPr="002B6213" w:rsidRDefault="00935483" w:rsidP="00434FBF">
      <w:pPr>
        <w:pStyle w:val="TOC3"/>
      </w:pPr>
      <w:r w:rsidRPr="002B6213">
        <w:rPr>
          <w:kern w:val="16"/>
        </w:rPr>
        <w:fldChar w:fldCharType="begin"/>
      </w:r>
      <w:r w:rsidR="00284190" w:rsidRPr="002B6213">
        <w:rPr>
          <w:kern w:val="16"/>
        </w:rPr>
        <w:instrText xml:space="preserve"> TC "</w:instrText>
      </w:r>
      <w:bookmarkStart w:id="221" w:name="_Toc198736993"/>
      <w:r w:rsidR="00284190" w:rsidRPr="002B6213">
        <w:rPr>
          <w:kern w:val="16"/>
        </w:rPr>
        <w:instrText>Winter Storage</w:instrText>
      </w:r>
      <w:bookmarkEnd w:id="221"/>
      <w:r w:rsidR="00284190" w:rsidRPr="002B6213">
        <w:rPr>
          <w:kern w:val="16"/>
        </w:rPr>
        <w:instrText xml:space="preserve">"\l"3" </w:instrText>
      </w:r>
      <w:r w:rsidRPr="002B6213">
        <w:rPr>
          <w:kern w:val="16"/>
        </w:rPr>
        <w:fldChar w:fldCharType="end"/>
      </w:r>
      <w:r w:rsidR="00434FBF" w:rsidRPr="002B6213">
        <w:t>Winter Storage</w:t>
      </w:r>
      <w:r w:rsidR="00434FBF" w:rsidRPr="002B6213">
        <w:rPr>
          <w:i w:val="0"/>
        </w:rPr>
        <w:t xml:space="preserve"> </w:t>
      </w:r>
      <w:r w:rsidR="00AE17AF">
        <w:rPr>
          <w:i w:val="0"/>
        </w:rPr>
        <w:t>–</w:t>
      </w:r>
      <w:r w:rsidR="00434FBF" w:rsidRPr="002B6213">
        <w:rPr>
          <w:i w:val="0"/>
        </w:rPr>
        <w:t xml:space="preserve"> </w:t>
      </w:r>
      <w:r w:rsidR="00434FBF" w:rsidRPr="002B6213">
        <w:rPr>
          <w:rFonts w:ascii="Times New Roman" w:hAnsi="Times New Roman"/>
          <w:i w:val="0"/>
          <w:iCs w:val="0"/>
        </w:rPr>
        <w:t>Adequate storage shall be provided by removal of waste to the winter pump down level or below (see Mark B in Figure</w:t>
      </w:r>
      <w:r w:rsidR="00DF1816" w:rsidRPr="002B6213">
        <w:rPr>
          <w:rFonts w:ascii="Times New Roman" w:hAnsi="Times New Roman"/>
          <w:i w:val="0"/>
          <w:iCs w:val="0"/>
        </w:rPr>
        <w:t>s</w:t>
      </w:r>
      <w:r w:rsidR="00434FBF" w:rsidRPr="002B6213">
        <w:rPr>
          <w:rFonts w:ascii="Times New Roman" w:hAnsi="Times New Roman"/>
          <w:i w:val="0"/>
          <w:iCs w:val="0"/>
        </w:rPr>
        <w:t xml:space="preserve"> 1</w:t>
      </w:r>
      <w:r w:rsidR="008A7E74" w:rsidRPr="002B6213">
        <w:rPr>
          <w:rFonts w:ascii="Times New Roman" w:hAnsi="Times New Roman"/>
          <w:i w:val="0"/>
          <w:iCs w:val="0"/>
        </w:rPr>
        <w:t>, 2 and</w:t>
      </w:r>
      <w:r w:rsidR="00DF1816" w:rsidRPr="002B6213">
        <w:rPr>
          <w:rFonts w:ascii="Times New Roman" w:hAnsi="Times New Roman"/>
          <w:i w:val="0"/>
          <w:iCs w:val="0"/>
        </w:rPr>
        <w:t xml:space="preserve"> 3</w:t>
      </w:r>
      <w:r w:rsidR="00434FBF" w:rsidRPr="002B6213">
        <w:rPr>
          <w:rFonts w:ascii="Times New Roman" w:hAnsi="Times New Roman"/>
          <w:i w:val="0"/>
          <w:iCs w:val="0"/>
        </w:rPr>
        <w:t xml:space="preserve"> above) prior to winter months to accommodate subsequent snow melt, early spring precipitation runoff, and process wastewater generated during winter months</w:t>
      </w:r>
      <w:r w:rsidR="00434FBF" w:rsidRPr="002B6213">
        <w:t>.</w:t>
      </w:r>
    </w:p>
    <w:p w14:paraId="40EE4B8A" w14:textId="4B886123" w:rsidR="00302463" w:rsidRPr="002B6213" w:rsidRDefault="00935483">
      <w:pPr>
        <w:pStyle w:val="TOC2"/>
        <w:rPr>
          <w:rFonts w:ascii="Times New Roman" w:hAnsi="Times New Roman"/>
          <w:b w:val="0"/>
          <w:bCs w:val="0"/>
          <w:kern w:val="0"/>
          <w:szCs w:val="20"/>
        </w:rPr>
      </w:pPr>
      <w:r w:rsidRPr="002B6213">
        <w:fldChar w:fldCharType="begin"/>
      </w:r>
      <w:r w:rsidR="00302463" w:rsidRPr="002B6213">
        <w:instrText xml:space="preserve"> TC"</w:instrText>
      </w:r>
      <w:bookmarkStart w:id="222" w:name="_Toc198736994"/>
      <w:r w:rsidR="00302463" w:rsidRPr="002B6213">
        <w:instrText>Chemical Disposal</w:instrText>
      </w:r>
      <w:bookmarkEnd w:id="222"/>
      <w:r w:rsidR="00302463" w:rsidRPr="002B6213">
        <w:instrText xml:space="preserve">"\l"2" </w:instrText>
      </w:r>
      <w:r w:rsidRPr="002B6213">
        <w:fldChar w:fldCharType="end"/>
      </w:r>
      <w:r w:rsidR="00302463" w:rsidRPr="002B6213">
        <w:t xml:space="preserve">Chemical Disposal </w:t>
      </w:r>
      <w:r w:rsidR="00AE17AF" w:rsidRPr="002B6213">
        <w:t>–</w:t>
      </w:r>
      <w:r w:rsidR="00302463" w:rsidRPr="002B6213">
        <w:t xml:space="preserve"> </w:t>
      </w:r>
      <w:r w:rsidR="00302463" w:rsidRPr="002B6213">
        <w:rPr>
          <w:rFonts w:ascii="Times New Roman" w:hAnsi="Times New Roman"/>
          <w:b w:val="0"/>
          <w:bCs w:val="0"/>
          <w:kern w:val="0"/>
          <w:szCs w:val="20"/>
        </w:rPr>
        <w:t>Livestock waste control facilities shall not be used for the disposal of chemicals except for trace amounts normally found in process wastewater, such as spent foot bath water</w:t>
      </w:r>
      <w:r w:rsidR="00882C90" w:rsidRPr="002B6213">
        <w:rPr>
          <w:rFonts w:ascii="Times New Roman" w:hAnsi="Times New Roman"/>
          <w:b w:val="0"/>
          <w:bCs w:val="0"/>
          <w:kern w:val="0"/>
          <w:szCs w:val="20"/>
        </w:rPr>
        <w:t xml:space="preserve"> and truck wash water</w:t>
      </w:r>
      <w:r w:rsidR="00302463" w:rsidRPr="002B6213">
        <w:rPr>
          <w:rFonts w:ascii="Times New Roman" w:hAnsi="Times New Roman"/>
          <w:b w:val="0"/>
          <w:bCs w:val="0"/>
          <w:kern w:val="0"/>
          <w:szCs w:val="20"/>
        </w:rPr>
        <w:t xml:space="preserve">.  Chemicals and chemical </w:t>
      </w:r>
      <w:proofErr w:type="spellStart"/>
      <w:r w:rsidR="00302463" w:rsidRPr="002B6213">
        <w:rPr>
          <w:rFonts w:ascii="Times New Roman" w:hAnsi="Times New Roman"/>
          <w:b w:val="0"/>
          <w:bCs w:val="0"/>
          <w:kern w:val="0"/>
          <w:szCs w:val="20"/>
        </w:rPr>
        <w:t>rinsates</w:t>
      </w:r>
      <w:proofErr w:type="spellEnd"/>
      <w:r w:rsidR="00302463" w:rsidRPr="002B6213">
        <w:rPr>
          <w:rFonts w:ascii="Times New Roman" w:hAnsi="Times New Roman"/>
          <w:b w:val="0"/>
          <w:bCs w:val="0"/>
          <w:kern w:val="0"/>
          <w:szCs w:val="20"/>
        </w:rPr>
        <w:t xml:space="preserve"> shall be properly used and disposed of according to label directions and any applicable regulations.</w:t>
      </w:r>
    </w:p>
    <w:p w14:paraId="10D4BF8F" w14:textId="38380499" w:rsidR="00302463" w:rsidRPr="002B6213" w:rsidRDefault="00935483">
      <w:pPr>
        <w:pStyle w:val="TOC2"/>
        <w:spacing w:after="240"/>
        <w:rPr>
          <w:rFonts w:ascii="Times New Roman" w:hAnsi="Times New Roman"/>
          <w:b w:val="0"/>
          <w:bCs w:val="0"/>
          <w:iCs/>
          <w:kern w:val="0"/>
          <w:szCs w:val="20"/>
        </w:rPr>
      </w:pPr>
      <w:r w:rsidRPr="002B6213">
        <w:fldChar w:fldCharType="begin"/>
      </w:r>
      <w:r w:rsidR="00302463" w:rsidRPr="002B6213">
        <w:instrText xml:space="preserve"> TC"</w:instrText>
      </w:r>
      <w:bookmarkStart w:id="223" w:name="_Toc198736995"/>
      <w:r w:rsidR="00302463" w:rsidRPr="002B6213">
        <w:instrText>Closure of Operation</w:instrText>
      </w:r>
      <w:bookmarkEnd w:id="223"/>
      <w:r w:rsidR="00302463" w:rsidRPr="002B6213">
        <w:instrText xml:space="preserve">"\l"2" </w:instrText>
      </w:r>
      <w:r w:rsidRPr="002B6213">
        <w:fldChar w:fldCharType="end"/>
      </w:r>
      <w:r w:rsidR="00302463" w:rsidRPr="002B6213">
        <w:t xml:space="preserve">Closure of Operation </w:t>
      </w:r>
      <w:r w:rsidR="00AE17AF" w:rsidRPr="002B6213">
        <w:t>–</w:t>
      </w:r>
      <w:r w:rsidR="00302463" w:rsidRPr="002B6213">
        <w:t xml:space="preserve"> </w:t>
      </w:r>
      <w:r w:rsidR="00302463" w:rsidRPr="002B6213">
        <w:rPr>
          <w:rFonts w:ascii="Times New Roman" w:hAnsi="Times New Roman"/>
          <w:b w:val="0"/>
          <w:bCs w:val="0"/>
          <w:kern w:val="0"/>
          <w:szCs w:val="20"/>
        </w:rPr>
        <w:t xml:space="preserve">The </w:t>
      </w:r>
      <w:r w:rsidR="005E21E9" w:rsidRPr="002B6213">
        <w:rPr>
          <w:rFonts w:ascii="Times New Roman" w:hAnsi="Times New Roman"/>
          <w:b w:val="0"/>
          <w:bCs w:val="0"/>
          <w:kern w:val="0"/>
          <w:szCs w:val="20"/>
        </w:rPr>
        <w:t xml:space="preserve">permittee </w:t>
      </w:r>
      <w:r w:rsidR="00434FBF" w:rsidRPr="002B6213">
        <w:rPr>
          <w:rFonts w:ascii="Times New Roman" w:hAnsi="Times New Roman"/>
          <w:b w:val="0"/>
          <w:bCs w:val="0"/>
          <w:kern w:val="0"/>
          <w:szCs w:val="20"/>
        </w:rPr>
        <w:t>of an animal feeding operation must</w:t>
      </w:r>
      <w:r w:rsidR="00302463" w:rsidRPr="002B6213">
        <w:rPr>
          <w:rFonts w:ascii="Times New Roman" w:hAnsi="Times New Roman"/>
          <w:b w:val="0"/>
          <w:bCs w:val="0"/>
          <w:kern w:val="0"/>
          <w:szCs w:val="20"/>
        </w:rPr>
        <w:t xml:space="preserve"> maintain the production area for periods of time when it is not in operation.  </w:t>
      </w:r>
      <w:r w:rsidR="00434FBF" w:rsidRPr="002B6213">
        <w:rPr>
          <w:rFonts w:ascii="Times New Roman" w:hAnsi="Times New Roman"/>
          <w:b w:val="0"/>
          <w:bCs w:val="0"/>
          <w:kern w:val="0"/>
          <w:szCs w:val="20"/>
        </w:rPr>
        <w:t>If</w:t>
      </w:r>
      <w:r w:rsidR="00302463" w:rsidRPr="002B6213">
        <w:rPr>
          <w:rFonts w:ascii="Times New Roman" w:hAnsi="Times New Roman"/>
          <w:b w:val="0"/>
          <w:bCs w:val="0"/>
          <w:kern w:val="0"/>
          <w:szCs w:val="20"/>
        </w:rPr>
        <w:t xml:space="preserve"> the operation has been discontinued and ceased operation, the following minimum closure requirements </w:t>
      </w:r>
      <w:r w:rsidR="00434FBF" w:rsidRPr="002B6213">
        <w:rPr>
          <w:rFonts w:ascii="Times New Roman" w:hAnsi="Times New Roman"/>
          <w:b w:val="0"/>
          <w:bCs w:val="0"/>
          <w:kern w:val="0"/>
          <w:szCs w:val="20"/>
        </w:rPr>
        <w:t>must</w:t>
      </w:r>
      <w:r w:rsidR="00302463" w:rsidRPr="002B6213">
        <w:rPr>
          <w:rFonts w:ascii="Times New Roman" w:hAnsi="Times New Roman"/>
          <w:b w:val="0"/>
          <w:bCs w:val="0"/>
          <w:kern w:val="0"/>
          <w:szCs w:val="20"/>
        </w:rPr>
        <w:t xml:space="preserve"> also be followed:</w:t>
      </w:r>
    </w:p>
    <w:p w14:paraId="4CC57CEF" w14:textId="77777777" w:rsidR="00302463" w:rsidRPr="002B6213" w:rsidRDefault="00935483">
      <w:pPr>
        <w:pStyle w:val="TOC3"/>
        <w:spacing w:after="240"/>
        <w:outlineLvl w:val="9"/>
      </w:pPr>
      <w:r w:rsidRPr="002B6213">
        <w:fldChar w:fldCharType="begin"/>
      </w:r>
      <w:r w:rsidR="00302463" w:rsidRPr="002B6213">
        <w:instrText xml:space="preserve"> TC"</w:instrText>
      </w:r>
      <w:bookmarkStart w:id="224" w:name="_Toc198736996"/>
      <w:r w:rsidR="00302463" w:rsidRPr="002B6213">
        <w:instrText>Waste Removal</w:instrText>
      </w:r>
      <w:bookmarkEnd w:id="224"/>
      <w:r w:rsidR="00302463" w:rsidRPr="002B6213">
        <w:instrText xml:space="preserve">"\l"3" </w:instrText>
      </w:r>
      <w:r w:rsidRPr="002B6213">
        <w:fldChar w:fldCharType="end"/>
      </w:r>
      <w:r w:rsidR="00302463" w:rsidRPr="002B6213">
        <w:t xml:space="preserve">Waste Removal – </w:t>
      </w:r>
      <w:r w:rsidR="00302463" w:rsidRPr="002B6213">
        <w:rPr>
          <w:rFonts w:ascii="Times New Roman" w:hAnsi="Times New Roman"/>
          <w:i w:val="0"/>
          <w:iCs w:val="0"/>
          <w:szCs w:val="20"/>
        </w:rPr>
        <w:t>Remove all accumulated manure, litter, and process wastewater, including any sludge and sediment; and</w:t>
      </w:r>
    </w:p>
    <w:p w14:paraId="4F56A834" w14:textId="2F09DE1A" w:rsidR="00302463" w:rsidRPr="002B6213" w:rsidRDefault="00935483">
      <w:pPr>
        <w:pStyle w:val="TOC3"/>
      </w:pPr>
      <w:r w:rsidRPr="002B6213">
        <w:fldChar w:fldCharType="begin"/>
      </w:r>
      <w:r w:rsidR="00302463" w:rsidRPr="002B6213">
        <w:instrText xml:space="preserve"> TC"</w:instrText>
      </w:r>
      <w:bookmarkStart w:id="225" w:name="_Toc198736997"/>
      <w:r w:rsidR="00302463" w:rsidRPr="002B6213">
        <w:instrText>Agronomic Practices</w:instrText>
      </w:r>
      <w:bookmarkEnd w:id="225"/>
      <w:r w:rsidR="00302463" w:rsidRPr="002B6213">
        <w:instrText xml:space="preserve">"\l"3" </w:instrText>
      </w:r>
      <w:r w:rsidRPr="002B6213">
        <w:fldChar w:fldCharType="end"/>
      </w:r>
      <w:r w:rsidR="00302463" w:rsidRPr="002B6213">
        <w:t xml:space="preserve">Agronomic Practices </w:t>
      </w:r>
      <w:r w:rsidR="00AE17AF" w:rsidRPr="002B6213">
        <w:t>–</w:t>
      </w:r>
      <w:r w:rsidR="00302463" w:rsidRPr="002B6213">
        <w:t xml:space="preserve"> </w:t>
      </w:r>
      <w:r w:rsidR="00302463" w:rsidRPr="002B6213">
        <w:rPr>
          <w:rFonts w:ascii="Times New Roman" w:hAnsi="Times New Roman"/>
          <w:i w:val="0"/>
          <w:iCs w:val="0"/>
          <w:szCs w:val="20"/>
        </w:rPr>
        <w:t>Follow agronomic practices, including the sampling and testing of any wastes removed, and land apply at agronomic rates.</w:t>
      </w:r>
    </w:p>
    <w:p w14:paraId="4A7FA264" w14:textId="77777777" w:rsidR="00302463" w:rsidRPr="002B6213" w:rsidRDefault="00935483">
      <w:pPr>
        <w:pStyle w:val="TOC2"/>
      </w:pPr>
      <w:r w:rsidRPr="002B6213">
        <w:fldChar w:fldCharType="begin"/>
      </w:r>
      <w:r w:rsidR="00302463" w:rsidRPr="002B6213">
        <w:instrText xml:space="preserve"> TC"</w:instrText>
      </w:r>
      <w:bookmarkStart w:id="226" w:name="_Toc198736998"/>
      <w:r w:rsidR="00302463" w:rsidRPr="002B6213">
        <w:instrText>Removal of Livestock Wastes</w:instrText>
      </w:r>
      <w:bookmarkEnd w:id="226"/>
      <w:r w:rsidR="00302463" w:rsidRPr="002B6213">
        <w:instrText xml:space="preserve">"\l"2" </w:instrText>
      </w:r>
      <w:r w:rsidRPr="002B6213">
        <w:fldChar w:fldCharType="end"/>
      </w:r>
      <w:r w:rsidR="00302463" w:rsidRPr="002B6213">
        <w:t>Removal of Livestock Wastes</w:t>
      </w:r>
    </w:p>
    <w:p w14:paraId="1D85A574" w14:textId="77777777" w:rsidR="00302463" w:rsidRPr="002B6213" w:rsidRDefault="00302463"/>
    <w:p w14:paraId="2B2925CA" w14:textId="61C40E53" w:rsidR="00302463" w:rsidRPr="002B6213" w:rsidRDefault="00935483">
      <w:pPr>
        <w:pStyle w:val="TOC3"/>
        <w:spacing w:after="240"/>
        <w:rPr>
          <w:rFonts w:ascii="Times New Roman" w:hAnsi="Times New Roman"/>
          <w:i w:val="0"/>
          <w:iCs w:val="0"/>
          <w:szCs w:val="20"/>
        </w:rPr>
      </w:pPr>
      <w:r w:rsidRPr="002B6213">
        <w:fldChar w:fldCharType="begin"/>
      </w:r>
      <w:r w:rsidR="00302463" w:rsidRPr="002B6213">
        <w:instrText xml:space="preserve"> TC"</w:instrText>
      </w:r>
      <w:bookmarkStart w:id="227" w:name="_Toc198736999"/>
      <w:r w:rsidR="00302463" w:rsidRPr="002B6213">
        <w:instrText>Compliance with NMP</w:instrText>
      </w:r>
      <w:bookmarkEnd w:id="227"/>
      <w:r w:rsidR="00302463" w:rsidRPr="002B6213">
        <w:instrText xml:space="preserve">"\l"3" </w:instrText>
      </w:r>
      <w:r w:rsidRPr="002B6213">
        <w:fldChar w:fldCharType="end"/>
      </w:r>
      <w:r w:rsidR="00302463" w:rsidRPr="002B6213">
        <w:t xml:space="preserve">Compliance with NMP </w:t>
      </w:r>
      <w:r w:rsidR="00AE17AF" w:rsidRPr="002B6213">
        <w:t>–</w:t>
      </w:r>
      <w:r w:rsidR="00302463" w:rsidRPr="002B6213">
        <w:t xml:space="preserve"> </w:t>
      </w:r>
      <w:r w:rsidR="00302463" w:rsidRPr="002B6213">
        <w:rPr>
          <w:rFonts w:ascii="Times New Roman" w:hAnsi="Times New Roman"/>
          <w:i w:val="0"/>
          <w:iCs w:val="0"/>
          <w:szCs w:val="20"/>
        </w:rPr>
        <w:t xml:space="preserve">Waste material shall be removed or mounded within the lots in accordance with the Nutrient Management Plan when necessary for maintenance and/or proper operation of the LWCF.  Livestock wastes </w:t>
      </w:r>
      <w:r w:rsidR="00434FBF" w:rsidRPr="002B6213">
        <w:rPr>
          <w:rFonts w:ascii="Times New Roman" w:hAnsi="Times New Roman"/>
          <w:i w:val="0"/>
          <w:iCs w:val="0"/>
          <w:szCs w:val="20"/>
        </w:rPr>
        <w:t>may be land applied or stockpiled</w:t>
      </w:r>
      <w:r w:rsidR="00302463" w:rsidRPr="002B6213">
        <w:rPr>
          <w:rFonts w:ascii="Times New Roman" w:hAnsi="Times New Roman"/>
          <w:i w:val="0"/>
          <w:iCs w:val="0"/>
          <w:szCs w:val="20"/>
        </w:rPr>
        <w:t xml:space="preserve"> in a manner that will not contribute to water pollution. </w:t>
      </w:r>
    </w:p>
    <w:p w14:paraId="649B7745" w14:textId="021FEB3C" w:rsidR="00302463" w:rsidRPr="002B6213" w:rsidRDefault="00935483">
      <w:pPr>
        <w:pStyle w:val="TOC3"/>
        <w:spacing w:after="240"/>
      </w:pPr>
      <w:r w:rsidRPr="002B6213">
        <w:fldChar w:fldCharType="begin"/>
      </w:r>
      <w:r w:rsidR="00302463" w:rsidRPr="002B6213">
        <w:instrText xml:space="preserve"> TC"</w:instrText>
      </w:r>
      <w:bookmarkStart w:id="228" w:name="_Toc198737000"/>
      <w:r w:rsidR="00302463" w:rsidRPr="002B6213">
        <w:instrText>Pumping Requirements</w:instrText>
      </w:r>
      <w:bookmarkEnd w:id="228"/>
      <w:r w:rsidR="00302463" w:rsidRPr="002B6213">
        <w:instrText xml:space="preserve">"\l"3" </w:instrText>
      </w:r>
      <w:r w:rsidRPr="002B6213">
        <w:fldChar w:fldCharType="end"/>
      </w:r>
      <w:r w:rsidR="00302463" w:rsidRPr="002B6213">
        <w:t xml:space="preserve">Pumping Requirements </w:t>
      </w:r>
      <w:r w:rsidR="00AE17AF" w:rsidRPr="002B6213">
        <w:t>–</w:t>
      </w:r>
      <w:r w:rsidR="00302463" w:rsidRPr="002B6213">
        <w:t xml:space="preserve"> </w:t>
      </w:r>
      <w:r w:rsidR="00302463" w:rsidRPr="002B6213">
        <w:rPr>
          <w:i w:val="0"/>
          <w:iCs w:val="0"/>
        </w:rPr>
        <w:t>Any time the waste storage volume in the livestock waste control facility exceeds the “Must Pump” level (see Mark A in Figure</w:t>
      </w:r>
      <w:r w:rsidR="0067378A" w:rsidRPr="002B6213">
        <w:rPr>
          <w:i w:val="0"/>
          <w:iCs w:val="0"/>
        </w:rPr>
        <w:t>s</w:t>
      </w:r>
      <w:r w:rsidR="00302463" w:rsidRPr="002B6213">
        <w:rPr>
          <w:i w:val="0"/>
          <w:iCs w:val="0"/>
        </w:rPr>
        <w:t xml:space="preserve"> 1</w:t>
      </w:r>
      <w:r w:rsidR="008A7E74" w:rsidRPr="002B6213">
        <w:rPr>
          <w:i w:val="0"/>
          <w:iCs w:val="0"/>
        </w:rPr>
        <w:t>, 2 and</w:t>
      </w:r>
      <w:r w:rsidR="0067378A" w:rsidRPr="002B6213">
        <w:rPr>
          <w:i w:val="0"/>
          <w:iCs w:val="0"/>
        </w:rPr>
        <w:t xml:space="preserve"> 3 above</w:t>
      </w:r>
      <w:r w:rsidR="00302463" w:rsidRPr="002B6213">
        <w:rPr>
          <w:i w:val="0"/>
          <w:iCs w:val="0"/>
        </w:rPr>
        <w:t>), pumping shall begin as soon as possible, and livestock wastes shall be land applied on all available dewatering days until adequate storage is restored.</w:t>
      </w:r>
    </w:p>
    <w:p w14:paraId="3B3B7772" w14:textId="77777777" w:rsidR="00302463" w:rsidRPr="002B6213" w:rsidRDefault="00935483">
      <w:pPr>
        <w:pStyle w:val="TOC3"/>
        <w:spacing w:after="240"/>
      </w:pPr>
      <w:r w:rsidRPr="002B6213">
        <w:fldChar w:fldCharType="begin"/>
      </w:r>
      <w:r w:rsidR="00302463" w:rsidRPr="002B6213">
        <w:instrText xml:space="preserve"> TC"</w:instrText>
      </w:r>
      <w:bookmarkStart w:id="229" w:name="_Toc198737001"/>
      <w:r w:rsidR="00302463" w:rsidRPr="002B6213">
        <w:instrText>Sludge Accumulation</w:instrText>
      </w:r>
      <w:bookmarkEnd w:id="229"/>
      <w:r w:rsidR="00302463" w:rsidRPr="002B6213">
        <w:instrText xml:space="preserve">"\l"3" </w:instrText>
      </w:r>
      <w:r w:rsidRPr="002B6213">
        <w:fldChar w:fldCharType="end"/>
      </w:r>
      <w:r w:rsidR="00302463" w:rsidRPr="002B6213">
        <w:t>Sludge Accumulation</w:t>
      </w:r>
    </w:p>
    <w:p w14:paraId="73622109" w14:textId="77777777" w:rsidR="00302463" w:rsidRPr="002B6213" w:rsidRDefault="00302463" w:rsidP="00C85E0B">
      <w:pPr>
        <w:pStyle w:val="BodyTextIndent3"/>
        <w:spacing w:after="240"/>
        <w:ind w:left="1890" w:hanging="450"/>
      </w:pPr>
      <w:r w:rsidRPr="002B6213">
        <w:t>Sludge accumulation levels shall not exceed the maximum sludge depth identified in the facility design.</w:t>
      </w:r>
    </w:p>
    <w:p w14:paraId="169A4132" w14:textId="77777777" w:rsidR="00302463" w:rsidRPr="002B6213" w:rsidRDefault="00302463" w:rsidP="00C85E0B">
      <w:pPr>
        <w:pStyle w:val="BodyTextIndent3"/>
        <w:spacing w:after="240"/>
        <w:ind w:left="1890" w:hanging="450"/>
      </w:pPr>
      <w:r w:rsidRPr="002B6213">
        <w:t xml:space="preserve">When sludge, sediment, or other solid or liquid accumulations are removed from the facilities, the equipment used for the removal shall not be allowed to impact the integrity of the liner or compromise the structure of the facility.  </w:t>
      </w:r>
    </w:p>
    <w:p w14:paraId="36C3D66F" w14:textId="77777777" w:rsidR="00302463" w:rsidRPr="002B6213" w:rsidRDefault="00302463" w:rsidP="00895F6C">
      <w:pPr>
        <w:pStyle w:val="BodyTextIndent3"/>
        <w:spacing w:after="480"/>
        <w:ind w:left="1890" w:hanging="450"/>
      </w:pPr>
      <w:r w:rsidRPr="002B6213">
        <w:t>Sludge or solids shall not be allowed to accumulate such that it cannot be utilized at agronomic rates as provided for in Title 130.  Any removed accumulations shall not be stockpiled where it is likely to reach waters of the State.</w:t>
      </w:r>
    </w:p>
    <w:p w14:paraId="12062DCE" w14:textId="77777777" w:rsidR="00302463" w:rsidRPr="002B6213" w:rsidRDefault="00935483">
      <w:pPr>
        <w:pStyle w:val="TOC2"/>
      </w:pPr>
      <w:r w:rsidRPr="002B6213">
        <w:lastRenderedPageBreak/>
        <w:fldChar w:fldCharType="begin"/>
      </w:r>
      <w:r w:rsidR="00302463" w:rsidRPr="002B6213">
        <w:instrText xml:space="preserve"> TC"</w:instrText>
      </w:r>
      <w:bookmarkStart w:id="230" w:name="_Toc198737002"/>
      <w:r w:rsidR="00302463" w:rsidRPr="002B6213">
        <w:instrText>Land Application</w:instrText>
      </w:r>
      <w:bookmarkEnd w:id="230"/>
      <w:r w:rsidR="00302463" w:rsidRPr="002B6213">
        <w:instrText xml:space="preserve">"\l"2" </w:instrText>
      </w:r>
      <w:r w:rsidRPr="002B6213">
        <w:fldChar w:fldCharType="end"/>
      </w:r>
      <w:r w:rsidR="00F03FAB" w:rsidRPr="002B6213">
        <w:rPr>
          <w:noProof/>
        </w:rPr>
        <mc:AlternateContent>
          <mc:Choice Requires="wps">
            <w:drawing>
              <wp:anchor distT="0" distB="0" distL="114300" distR="114300" simplePos="0" relativeHeight="251656704" behindDoc="0" locked="0" layoutInCell="1" allowOverlap="1" wp14:anchorId="08E126E4" wp14:editId="409DB7D8">
                <wp:simplePos x="0" y="0"/>
                <wp:positionH relativeFrom="column">
                  <wp:posOffset>1788795</wp:posOffset>
                </wp:positionH>
                <wp:positionV relativeFrom="paragraph">
                  <wp:posOffset>842010</wp:posOffset>
                </wp:positionV>
                <wp:extent cx="45085" cy="10795"/>
                <wp:effectExtent l="0" t="0" r="0" b="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085" cy="10795"/>
                        </a:xfrm>
                        <a:prstGeom prst="line">
                          <a:avLst/>
                        </a:prstGeom>
                        <a:noFill/>
                        <a:ln w="12700">
                          <a:solidFill>
                            <a:srgbClr val="FFFFFF"/>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95C795" id="Line 5"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85pt,66.3pt" to="144.4pt,6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" strokecolor="white" strokeweight="1pt">
                <v:stroke startarrowwidth="narrow" startarrowlength="short" endarrowwidth="narrow" endarrowlength="short"/>
              </v:line>
            </w:pict>
          </mc:Fallback>
        </mc:AlternateContent>
      </w:r>
      <w:r w:rsidR="00F03FAB" w:rsidRPr="002B6213">
        <w:rPr>
          <w:noProof/>
        </w:rPr>
        <mc:AlternateContent>
          <mc:Choice Requires="wps">
            <w:drawing>
              <wp:anchor distT="0" distB="0" distL="114300" distR="114300" simplePos="0" relativeHeight="251655680" behindDoc="0" locked="0" layoutInCell="1" allowOverlap="1" wp14:anchorId="7DA2AA17" wp14:editId="64641F47">
                <wp:simplePos x="0" y="0"/>
                <wp:positionH relativeFrom="column">
                  <wp:posOffset>1771015</wp:posOffset>
                </wp:positionH>
                <wp:positionV relativeFrom="paragraph">
                  <wp:posOffset>610870</wp:posOffset>
                </wp:positionV>
                <wp:extent cx="45085" cy="635"/>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635"/>
                        </a:xfrm>
                        <a:prstGeom prst="line">
                          <a:avLst/>
                        </a:prstGeom>
                        <a:noFill/>
                        <a:ln w="12700">
                          <a:solidFill>
                            <a:srgbClr val="FFFFFF"/>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96A362" id="Line 4"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45pt,48.1pt" to="143pt,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" strokecolor="white" strokeweight="1pt">
                <v:stroke startarrowwidth="narrow" startarrowlength="short" endarrowwidth="narrow" endarrowlength="short"/>
              </v:line>
            </w:pict>
          </mc:Fallback>
        </mc:AlternateContent>
      </w:r>
      <w:r w:rsidR="00302463" w:rsidRPr="002B6213">
        <w:t>Land Application</w:t>
      </w:r>
    </w:p>
    <w:p w14:paraId="1217E446" w14:textId="77777777" w:rsidR="00302463" w:rsidRPr="002B6213" w:rsidRDefault="00302463"/>
    <w:p w14:paraId="399CF9E4" w14:textId="333A8F8E" w:rsidR="00DF1816" w:rsidRPr="002B6213" w:rsidRDefault="00935483" w:rsidP="00DF1816">
      <w:pPr>
        <w:pStyle w:val="TOC3"/>
        <w:spacing w:after="240"/>
        <w:rPr>
          <w:rFonts w:ascii="Times New Roman" w:hAnsi="Times New Roman"/>
          <w:i w:val="0"/>
          <w:iCs w:val="0"/>
          <w:szCs w:val="20"/>
        </w:rPr>
      </w:pPr>
      <w:r w:rsidRPr="002B6213">
        <w:fldChar w:fldCharType="begin"/>
      </w:r>
      <w:r w:rsidR="00302463" w:rsidRPr="002B6213">
        <w:instrText xml:space="preserve"> TC"</w:instrText>
      </w:r>
      <w:bookmarkStart w:id="231" w:name="_Toc198737003"/>
      <w:r w:rsidR="00302463" w:rsidRPr="002B6213">
        <w:instrText>Area Availability</w:instrText>
      </w:r>
      <w:bookmarkEnd w:id="231"/>
      <w:r w:rsidR="00302463" w:rsidRPr="002B6213">
        <w:instrText xml:space="preserve">"\l"3" </w:instrText>
      </w:r>
      <w:r w:rsidRPr="002B6213">
        <w:fldChar w:fldCharType="end"/>
      </w:r>
      <w:r w:rsidR="00302463" w:rsidRPr="002B6213">
        <w:t xml:space="preserve">Area Availability </w:t>
      </w:r>
      <w:r w:rsidR="00AE17AF" w:rsidRPr="002B6213">
        <w:t>–</w:t>
      </w:r>
      <w:r w:rsidR="00302463" w:rsidRPr="002B6213">
        <w:t xml:space="preserve"> </w:t>
      </w:r>
      <w:r w:rsidR="00302463" w:rsidRPr="002B6213">
        <w:rPr>
          <w:rFonts w:ascii="Times New Roman" w:hAnsi="Times New Roman"/>
          <w:i w:val="0"/>
          <w:iCs w:val="0"/>
          <w:szCs w:val="20"/>
        </w:rPr>
        <w:t xml:space="preserve">Adequate land application area shall be available </w:t>
      </w:r>
      <w:r w:rsidR="00434FBF" w:rsidRPr="002B6213">
        <w:rPr>
          <w:rFonts w:ascii="Times New Roman" w:hAnsi="Times New Roman"/>
          <w:i w:val="0"/>
          <w:iCs w:val="0"/>
          <w:szCs w:val="20"/>
        </w:rPr>
        <w:t>at all times when land application is necessary</w:t>
      </w:r>
      <w:r w:rsidR="00302463" w:rsidRPr="002B6213">
        <w:rPr>
          <w:rFonts w:ascii="Times New Roman" w:hAnsi="Times New Roman"/>
          <w:i w:val="0"/>
          <w:iCs w:val="0"/>
          <w:szCs w:val="20"/>
        </w:rPr>
        <w:t>.</w:t>
      </w:r>
    </w:p>
    <w:p w14:paraId="562B7CF7" w14:textId="1AA0FF3B" w:rsidR="00DF1816" w:rsidRPr="002B6213" w:rsidRDefault="00935483">
      <w:pPr>
        <w:pStyle w:val="TOC3"/>
        <w:spacing w:after="240"/>
      </w:pPr>
      <w:r w:rsidRPr="002B6213">
        <w:fldChar w:fldCharType="begin"/>
      </w:r>
      <w:r w:rsidR="00B064D4" w:rsidRPr="002B6213">
        <w:instrText xml:space="preserve"> TC"</w:instrText>
      </w:r>
      <w:bookmarkStart w:id="232" w:name="_Toc198737004"/>
      <w:r w:rsidR="00B064D4" w:rsidRPr="002B6213">
        <w:instrText>Waste from Confined Operations</w:instrText>
      </w:r>
      <w:bookmarkEnd w:id="232"/>
      <w:r w:rsidR="00B064D4" w:rsidRPr="002B6213">
        <w:instrText xml:space="preserve">"\l"3" </w:instrText>
      </w:r>
      <w:r w:rsidRPr="002B6213">
        <w:fldChar w:fldCharType="end"/>
      </w:r>
      <w:r w:rsidR="00DF1816" w:rsidRPr="002B6213">
        <w:t xml:space="preserve">Waste from Confined Operations </w:t>
      </w:r>
      <w:r w:rsidR="00AE17AF" w:rsidRPr="002B6213">
        <w:t>–</w:t>
      </w:r>
      <w:r w:rsidR="00DF1816" w:rsidRPr="002B6213">
        <w:t xml:space="preserve"> </w:t>
      </w:r>
      <w:r w:rsidR="00DF1816" w:rsidRPr="002B6213">
        <w:rPr>
          <w:rFonts w:ascii="Times New Roman" w:hAnsi="Times New Roman"/>
          <w:i w:val="0"/>
          <w:iCs w:val="0"/>
          <w:szCs w:val="20"/>
        </w:rPr>
        <w:t xml:space="preserve">Livestock wastes collected in the LWCF for </w:t>
      </w:r>
      <w:r w:rsidR="00D64F0D" w:rsidRPr="002B6213">
        <w:rPr>
          <w:rFonts w:ascii="Times New Roman" w:hAnsi="Times New Roman"/>
          <w:i w:val="0"/>
          <w:iCs w:val="0"/>
          <w:szCs w:val="20"/>
        </w:rPr>
        <w:t xml:space="preserve">confinement buildings </w:t>
      </w:r>
      <w:r w:rsidR="00DF1816" w:rsidRPr="002B6213">
        <w:rPr>
          <w:rFonts w:ascii="Times New Roman" w:hAnsi="Times New Roman"/>
          <w:i w:val="0"/>
          <w:iCs w:val="0"/>
          <w:szCs w:val="20"/>
        </w:rPr>
        <w:t xml:space="preserve">shall be land applied onto application areas on dewatering days at a rate to prevent a discharge from the </w:t>
      </w:r>
      <w:r w:rsidR="005E21E9" w:rsidRPr="002B6213">
        <w:rPr>
          <w:rFonts w:ascii="Times New Roman" w:hAnsi="Times New Roman"/>
          <w:i w:val="0"/>
          <w:iCs w:val="0"/>
          <w:szCs w:val="20"/>
        </w:rPr>
        <w:t>LWCF</w:t>
      </w:r>
      <w:r w:rsidR="00DF1816" w:rsidRPr="002B6213">
        <w:rPr>
          <w:rFonts w:ascii="Times New Roman" w:hAnsi="Times New Roman"/>
          <w:i w:val="0"/>
          <w:iCs w:val="0"/>
          <w:szCs w:val="20"/>
        </w:rPr>
        <w:t>.</w:t>
      </w:r>
    </w:p>
    <w:p w14:paraId="5D65E11A" w14:textId="7C0887AD" w:rsidR="00302463" w:rsidRPr="002B6213" w:rsidRDefault="00935483">
      <w:pPr>
        <w:pStyle w:val="TOC3"/>
        <w:spacing w:after="240"/>
      </w:pPr>
      <w:r w:rsidRPr="002B6213">
        <w:fldChar w:fldCharType="begin"/>
      </w:r>
      <w:r w:rsidR="00302463" w:rsidRPr="002B6213">
        <w:instrText xml:space="preserve"> TC"</w:instrText>
      </w:r>
      <w:bookmarkStart w:id="233" w:name="_Toc198737005"/>
      <w:r w:rsidR="00302463" w:rsidRPr="002B6213">
        <w:instrText>Waste Storage Restriction</w:instrText>
      </w:r>
      <w:bookmarkEnd w:id="233"/>
      <w:r w:rsidR="00302463" w:rsidRPr="002B6213">
        <w:instrText xml:space="preserve">"\l"3" </w:instrText>
      </w:r>
      <w:r w:rsidRPr="002B6213">
        <w:fldChar w:fldCharType="end"/>
      </w:r>
      <w:r w:rsidR="00302463" w:rsidRPr="002B6213">
        <w:t xml:space="preserve">Waste Storage Restriction </w:t>
      </w:r>
      <w:r w:rsidR="00AE17AF" w:rsidRPr="002B6213">
        <w:t>–</w:t>
      </w:r>
      <w:r w:rsidR="00302463" w:rsidRPr="002B6213">
        <w:t xml:space="preserve"> </w:t>
      </w:r>
      <w:r w:rsidR="00302463" w:rsidRPr="002B6213">
        <w:rPr>
          <w:rFonts w:ascii="Times New Roman" w:hAnsi="Times New Roman"/>
          <w:i w:val="0"/>
          <w:iCs w:val="0"/>
          <w:szCs w:val="20"/>
        </w:rPr>
        <w:t xml:space="preserve">All livestock wastes removed from the </w:t>
      </w:r>
      <w:r w:rsidR="005E21E9" w:rsidRPr="002B6213">
        <w:rPr>
          <w:rFonts w:ascii="Times New Roman" w:hAnsi="Times New Roman"/>
          <w:i w:val="0"/>
          <w:iCs w:val="0"/>
          <w:szCs w:val="20"/>
        </w:rPr>
        <w:t xml:space="preserve">LWCF </w:t>
      </w:r>
      <w:r w:rsidR="00302463" w:rsidRPr="002B6213">
        <w:rPr>
          <w:rFonts w:ascii="Times New Roman" w:hAnsi="Times New Roman"/>
          <w:i w:val="0"/>
          <w:iCs w:val="0"/>
          <w:szCs w:val="20"/>
        </w:rPr>
        <w:t xml:space="preserve">and the animal feeding operation itself shall be land applied or stockpiled in a manner which will not contribute to water pollution.  The permittee shall remain responsible for wastes removed from the operation and applied to land under his or her control. </w:t>
      </w:r>
    </w:p>
    <w:p w14:paraId="28798654" w14:textId="77777777" w:rsidR="00302463" w:rsidRPr="002B6213" w:rsidRDefault="00935483">
      <w:pPr>
        <w:pStyle w:val="TOC3"/>
      </w:pPr>
      <w:r w:rsidRPr="002B6213">
        <w:fldChar w:fldCharType="begin"/>
      </w:r>
      <w:r w:rsidR="00302463" w:rsidRPr="002B6213">
        <w:instrText xml:space="preserve"> TC"</w:instrText>
      </w:r>
      <w:bookmarkStart w:id="234" w:name="_Toc198737006"/>
      <w:r w:rsidR="00302463" w:rsidRPr="002B6213">
        <w:instrText>High Phosphorus Areas</w:instrText>
      </w:r>
      <w:bookmarkEnd w:id="234"/>
      <w:r w:rsidR="00302463" w:rsidRPr="002B6213">
        <w:instrText xml:space="preserve">"\l"3" </w:instrText>
      </w:r>
      <w:r w:rsidRPr="002B6213">
        <w:fldChar w:fldCharType="end"/>
      </w:r>
      <w:r w:rsidR="00302463" w:rsidRPr="002B6213">
        <w:t xml:space="preserve">High Phosphorus Areas -- </w:t>
      </w:r>
      <w:r w:rsidR="00302463" w:rsidRPr="002B6213">
        <w:rPr>
          <w:rFonts w:ascii="Times New Roman" w:hAnsi="Times New Roman"/>
          <w:i w:val="0"/>
          <w:iCs w:val="0"/>
          <w:szCs w:val="20"/>
        </w:rPr>
        <w:t>For a field or field segment with a high or very high phosphorus risk assessment rating, there shall be no application of manure, litter, or process wastewater when the soil is frozen, or snow or ice covered.  For a field with a very high phosphorus risk assessment rating, there shall be no application of manure, litter, or process wastewater.</w:t>
      </w:r>
    </w:p>
    <w:p w14:paraId="5922FCDC" w14:textId="77777777" w:rsidR="00302463" w:rsidRPr="002B6213" w:rsidRDefault="00935483">
      <w:pPr>
        <w:pStyle w:val="TOC2"/>
        <w:keepNext/>
      </w:pPr>
      <w:r w:rsidRPr="002B6213">
        <w:fldChar w:fldCharType="begin"/>
      </w:r>
      <w:r w:rsidR="00302463" w:rsidRPr="002B6213">
        <w:instrText xml:space="preserve"> TC"</w:instrText>
      </w:r>
      <w:bookmarkStart w:id="235" w:name="_Toc198737007"/>
      <w:r w:rsidR="00302463" w:rsidRPr="002B6213">
        <w:instrText>Prevent Discharge from Land Application</w:instrText>
      </w:r>
      <w:bookmarkEnd w:id="235"/>
      <w:r w:rsidR="00302463" w:rsidRPr="002B6213">
        <w:instrText xml:space="preserve">"\l"2" </w:instrText>
      </w:r>
      <w:r w:rsidRPr="002B6213">
        <w:fldChar w:fldCharType="end"/>
      </w:r>
      <w:r w:rsidR="00302463" w:rsidRPr="002B6213">
        <w:t xml:space="preserve">Prevent Discharge </w:t>
      </w:r>
      <w:proofErr w:type="gramStart"/>
      <w:r w:rsidR="00302463" w:rsidRPr="002B6213">
        <w:t>From</w:t>
      </w:r>
      <w:proofErr w:type="gramEnd"/>
      <w:r w:rsidR="00302463" w:rsidRPr="002B6213">
        <w:t xml:space="preserve"> Land Application</w:t>
      </w:r>
    </w:p>
    <w:p w14:paraId="2E4B748A" w14:textId="77777777" w:rsidR="00302463" w:rsidRPr="002B6213" w:rsidRDefault="00302463">
      <w:pPr>
        <w:keepNext/>
      </w:pPr>
    </w:p>
    <w:p w14:paraId="1FC2AC33" w14:textId="257BEAF5" w:rsidR="00302463" w:rsidRPr="002B6213" w:rsidRDefault="00935483">
      <w:pPr>
        <w:pStyle w:val="TOC3"/>
        <w:keepNext/>
      </w:pPr>
      <w:r w:rsidRPr="002B6213">
        <w:fldChar w:fldCharType="begin"/>
      </w:r>
      <w:r w:rsidR="00302463" w:rsidRPr="002B6213">
        <w:instrText>TC"</w:instrText>
      </w:r>
      <w:bookmarkStart w:id="236" w:name="_Toc198737008"/>
      <w:r w:rsidR="00302463" w:rsidRPr="002B6213">
        <w:instrText>Discharge Prevention Methods</w:instrText>
      </w:r>
      <w:bookmarkEnd w:id="236"/>
      <w:r w:rsidR="00302463" w:rsidRPr="002B6213">
        <w:instrText xml:space="preserve">"\l"3" </w:instrText>
      </w:r>
      <w:r w:rsidRPr="002B6213">
        <w:fldChar w:fldCharType="end"/>
      </w:r>
      <w:r w:rsidR="00302463" w:rsidRPr="002B6213">
        <w:t xml:space="preserve">Discharge Prevention Methods </w:t>
      </w:r>
      <w:r w:rsidR="00AE17AF" w:rsidRPr="002B6213">
        <w:t>–</w:t>
      </w:r>
      <w:r w:rsidR="00302463" w:rsidRPr="002B6213">
        <w:t xml:space="preserve"> </w:t>
      </w:r>
      <w:r w:rsidR="00302463" w:rsidRPr="002B6213">
        <w:rPr>
          <w:rFonts w:ascii="Times New Roman" w:hAnsi="Times New Roman"/>
          <w:i w:val="0"/>
          <w:iCs w:val="0"/>
          <w:szCs w:val="20"/>
        </w:rPr>
        <w:t>The permittee shall prevent a discharge of livestock waste into waters of the State resulting from land application by</w:t>
      </w:r>
      <w:r w:rsidR="00302463" w:rsidRPr="002B6213">
        <w:t>:</w:t>
      </w:r>
    </w:p>
    <w:p w14:paraId="0A54E0BF" w14:textId="77777777" w:rsidR="00302463" w:rsidRPr="002B6213" w:rsidRDefault="00302463"/>
    <w:p w14:paraId="753EA60C" w14:textId="77777777" w:rsidR="00302463" w:rsidRPr="002B6213" w:rsidRDefault="00302463" w:rsidP="00C85E0B">
      <w:pPr>
        <w:pStyle w:val="BodyTextIndent3"/>
        <w:spacing w:after="240"/>
        <w:ind w:left="1890" w:hanging="450"/>
      </w:pPr>
      <w:r w:rsidRPr="002B6213">
        <w:t xml:space="preserve">Utilizing application sites that are under proper conservation treatment to prevent runoff into waters of the </w:t>
      </w:r>
      <w:proofErr w:type="gramStart"/>
      <w:r w:rsidRPr="002B6213">
        <w:t>State;</w:t>
      </w:r>
      <w:proofErr w:type="gramEnd"/>
    </w:p>
    <w:p w14:paraId="7F751011" w14:textId="77777777" w:rsidR="00302463" w:rsidRPr="002B6213" w:rsidRDefault="00302463" w:rsidP="00C85E0B">
      <w:pPr>
        <w:pStyle w:val="BodyTextIndent3"/>
        <w:spacing w:after="240"/>
        <w:ind w:left="1890" w:hanging="450"/>
      </w:pPr>
      <w:r w:rsidRPr="002B6213">
        <w:t xml:space="preserve">Applying livestock </w:t>
      </w:r>
      <w:proofErr w:type="gramStart"/>
      <w:r w:rsidRPr="002B6213">
        <w:t>wastes</w:t>
      </w:r>
      <w:proofErr w:type="gramEnd"/>
      <w:r w:rsidRPr="002B6213">
        <w:t xml:space="preserve"> at a rate and in such a manner that will not produce runoff into waters of the </w:t>
      </w:r>
      <w:proofErr w:type="gramStart"/>
      <w:r w:rsidRPr="002B6213">
        <w:t>State;</w:t>
      </w:r>
      <w:proofErr w:type="gramEnd"/>
    </w:p>
    <w:p w14:paraId="48F66A2A" w14:textId="77777777" w:rsidR="00302463" w:rsidRPr="002B6213" w:rsidRDefault="00302463" w:rsidP="00C85E0B">
      <w:pPr>
        <w:pStyle w:val="BodyTextIndent3"/>
        <w:spacing w:after="240"/>
        <w:ind w:left="1890" w:hanging="450"/>
      </w:pPr>
      <w:r w:rsidRPr="002B6213">
        <w:t xml:space="preserve">Utilizing suitable application methods and </w:t>
      </w:r>
      <w:proofErr w:type="gramStart"/>
      <w:r w:rsidRPr="002B6213">
        <w:t>equipment;</w:t>
      </w:r>
      <w:proofErr w:type="gramEnd"/>
    </w:p>
    <w:p w14:paraId="3053AF31" w14:textId="77777777" w:rsidR="00302463" w:rsidRPr="002B6213" w:rsidRDefault="00302463" w:rsidP="00C85E0B">
      <w:pPr>
        <w:pStyle w:val="BodyTextIndent3"/>
        <w:spacing w:after="240"/>
        <w:ind w:left="1890" w:hanging="450"/>
      </w:pPr>
      <w:r w:rsidRPr="002B6213">
        <w:t xml:space="preserve">Monitoring and maintaining the land application equipment to ensure that the equipment operates as intended; and </w:t>
      </w:r>
    </w:p>
    <w:p w14:paraId="1574ADCA" w14:textId="77777777" w:rsidR="00302463" w:rsidRPr="002B6213" w:rsidRDefault="00302463" w:rsidP="00C85E0B">
      <w:pPr>
        <w:pStyle w:val="BodyTextIndent3"/>
        <w:ind w:left="1890" w:hanging="450"/>
      </w:pPr>
      <w:r w:rsidRPr="002B6213">
        <w:t>Managing land application irrigation practices to prevent runoff and to reduce or minimize ponding of livestock waste on application area.</w:t>
      </w:r>
    </w:p>
    <w:p w14:paraId="383BE0B2" w14:textId="77777777" w:rsidR="00302463" w:rsidRPr="002B6213" w:rsidRDefault="00935483">
      <w:pPr>
        <w:pStyle w:val="TOC1"/>
        <w:spacing w:after="240"/>
      </w:pPr>
      <w:r w:rsidRPr="002B6213">
        <w:fldChar w:fldCharType="begin"/>
      </w:r>
      <w:r w:rsidR="00302463" w:rsidRPr="002B6213">
        <w:instrText xml:space="preserve"> TC"</w:instrText>
      </w:r>
      <w:bookmarkStart w:id="237" w:name="_Toc106676511"/>
      <w:bookmarkStart w:id="238" w:name="_Toc136403936"/>
      <w:bookmarkStart w:id="239" w:name="_Toc172620143"/>
      <w:bookmarkStart w:id="240" w:name="_Toc172620272"/>
      <w:bookmarkStart w:id="241" w:name="_Toc172620681"/>
      <w:bookmarkStart w:id="242" w:name="_Toc172622331"/>
      <w:bookmarkStart w:id="243" w:name="_Toc172622541"/>
      <w:bookmarkStart w:id="244" w:name="_Toc172689940"/>
      <w:bookmarkStart w:id="245" w:name="_Toc172705324"/>
      <w:bookmarkStart w:id="246" w:name="_Toc172705408"/>
      <w:bookmarkStart w:id="247" w:name="_Toc172705492"/>
      <w:bookmarkStart w:id="248" w:name="_Toc172705576"/>
      <w:bookmarkStart w:id="249" w:name="_Toc172705660"/>
      <w:bookmarkStart w:id="250" w:name="_Toc172705801"/>
      <w:bookmarkStart w:id="251" w:name="_Toc172706006"/>
      <w:bookmarkStart w:id="252" w:name="_Toc172706091"/>
      <w:bookmarkStart w:id="253" w:name="_Toc172706190"/>
      <w:bookmarkStart w:id="254" w:name="_Toc172706274"/>
      <w:bookmarkStart w:id="255" w:name="_Toc172706358"/>
      <w:bookmarkStart w:id="256" w:name="_Toc172710728"/>
      <w:bookmarkStart w:id="257" w:name="_Toc172710815"/>
      <w:bookmarkStart w:id="258" w:name="_Toc172711348"/>
      <w:bookmarkStart w:id="259" w:name="_Toc173046806"/>
      <w:bookmarkStart w:id="260" w:name="_Toc173046889"/>
      <w:bookmarkStart w:id="261" w:name="_Toc173047078"/>
      <w:bookmarkStart w:id="262" w:name="_Toc173047236"/>
      <w:bookmarkStart w:id="263" w:name="_Toc173047871"/>
      <w:bookmarkStart w:id="264" w:name="_Toc173050839"/>
      <w:bookmarkStart w:id="265" w:name="_Toc173052239"/>
      <w:bookmarkStart w:id="266" w:name="_Toc176246228"/>
      <w:bookmarkStart w:id="267" w:name="_Toc180377744"/>
      <w:bookmarkStart w:id="268" w:name="_Toc182975028"/>
      <w:bookmarkStart w:id="269" w:name="_Toc182975109"/>
      <w:bookmarkStart w:id="270" w:name="_Toc182975461"/>
      <w:bookmarkStart w:id="271" w:name="_Toc182975674"/>
      <w:bookmarkStart w:id="272" w:name="_Toc182975756"/>
      <w:bookmarkStart w:id="273" w:name="_Toc182976629"/>
      <w:bookmarkStart w:id="274" w:name="_Toc182976794"/>
      <w:bookmarkStart w:id="275" w:name="_Toc182977069"/>
      <w:bookmarkStart w:id="276" w:name="_Toc191450917"/>
      <w:bookmarkStart w:id="277" w:name="_Toc191451000"/>
      <w:bookmarkStart w:id="278" w:name="_Toc191451144"/>
      <w:bookmarkStart w:id="279" w:name="_Toc191451872"/>
      <w:bookmarkStart w:id="280" w:name="_Toc191452696"/>
      <w:bookmarkStart w:id="281" w:name="_Toc321826098"/>
      <w:bookmarkStart w:id="282" w:name="_Toc321826181"/>
      <w:bookmarkStart w:id="283" w:name="_Toc321921597"/>
      <w:bookmarkStart w:id="284" w:name="_Toc321921681"/>
      <w:bookmarkStart w:id="285" w:name="_Toc321981888"/>
      <w:bookmarkStart w:id="286" w:name="_Toc321987234"/>
      <w:bookmarkStart w:id="287" w:name="_Toc326844615"/>
      <w:bookmarkStart w:id="288" w:name="_Toc326925605"/>
      <w:bookmarkStart w:id="289" w:name="_Toc326925714"/>
      <w:bookmarkStart w:id="290" w:name="_Toc326926428"/>
      <w:bookmarkStart w:id="291" w:name="_Toc158293759"/>
      <w:bookmarkStart w:id="292" w:name="_Toc160109116"/>
      <w:bookmarkStart w:id="293" w:name="_Toc160109202"/>
      <w:bookmarkStart w:id="294" w:name="_Toc198737009"/>
      <w:r w:rsidR="00302463" w:rsidRPr="002B6213">
        <w:instrText>STANDARD PERMIT REQUIREMENTS</w:instrTex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r w:rsidR="00302463" w:rsidRPr="002B6213">
        <w:instrText xml:space="preserve">"\L"1"\N </w:instrText>
      </w:r>
      <w:r w:rsidRPr="002B6213">
        <w:fldChar w:fldCharType="end"/>
      </w:r>
      <w:r w:rsidR="00302463" w:rsidRPr="002B6213">
        <w:t>STANDARD PERMIT REQUIREMENTS</w:t>
      </w:r>
    </w:p>
    <w:p w14:paraId="6C27DCFC" w14:textId="7B3C6AC3" w:rsidR="00302463" w:rsidRPr="002B6213" w:rsidRDefault="00302463">
      <w:pPr>
        <w:pStyle w:val="Heading2"/>
        <w:spacing w:before="0"/>
        <w:ind w:left="720"/>
        <w:rPr>
          <w:b w:val="0"/>
          <w:bCs w:val="0"/>
        </w:rPr>
      </w:pPr>
      <w:r w:rsidRPr="002B6213">
        <w:rPr>
          <w:b w:val="0"/>
          <w:bCs w:val="0"/>
        </w:rPr>
        <w:t xml:space="preserve">Standard conditions for this </w:t>
      </w:r>
      <w:r w:rsidR="00AE1062" w:rsidRPr="002B6213">
        <w:rPr>
          <w:b w:val="0"/>
          <w:bCs w:val="0"/>
        </w:rPr>
        <w:t xml:space="preserve">State of Nebraska </w:t>
      </w:r>
      <w:r w:rsidRPr="002B6213">
        <w:rPr>
          <w:b w:val="0"/>
          <w:bCs w:val="0"/>
        </w:rPr>
        <w:t>NPDES General Permit for Concentrated Animal Feeding Operation</w:t>
      </w:r>
      <w:r w:rsidR="00AE1062" w:rsidRPr="002B6213">
        <w:rPr>
          <w:b w:val="0"/>
          <w:bCs w:val="0"/>
        </w:rPr>
        <w:t xml:space="preserve">s </w:t>
      </w:r>
      <w:r w:rsidRPr="002B6213">
        <w:rPr>
          <w:b w:val="0"/>
          <w:bCs w:val="0"/>
        </w:rPr>
        <w:t xml:space="preserve">are listed below.  These conditions are applicable to the livestock waste control facilities at the CAFO to which this permit is issued.  These conditions shall not preempt more stringent requirements found in Parts I, II, and/or III of this </w:t>
      </w:r>
      <w:proofErr w:type="gramStart"/>
      <w:r w:rsidRPr="002B6213">
        <w:rPr>
          <w:b w:val="0"/>
          <w:bCs w:val="0"/>
        </w:rPr>
        <w:t>permit</w:t>
      </w:r>
      <w:proofErr w:type="gramEnd"/>
      <w:r w:rsidRPr="002B6213">
        <w:rPr>
          <w:b w:val="0"/>
          <w:bCs w:val="0"/>
        </w:rPr>
        <w:t>.</w:t>
      </w:r>
    </w:p>
    <w:p w14:paraId="5055A4F5" w14:textId="77777777" w:rsidR="00302463" w:rsidRPr="002B6213" w:rsidRDefault="00935483">
      <w:pPr>
        <w:pStyle w:val="TOC2"/>
      </w:pPr>
      <w:r w:rsidRPr="002B6213">
        <w:fldChar w:fldCharType="begin"/>
      </w:r>
      <w:r w:rsidR="00302463" w:rsidRPr="002B6213">
        <w:instrText xml:space="preserve"> TC"</w:instrText>
      </w:r>
      <w:bookmarkStart w:id="295" w:name="_Toc198737010"/>
      <w:r w:rsidR="00302463" w:rsidRPr="002B6213">
        <w:instrText>General Requirements</w:instrText>
      </w:r>
      <w:bookmarkEnd w:id="295"/>
      <w:r w:rsidR="00302463" w:rsidRPr="002B6213">
        <w:instrText xml:space="preserve">"\l"2" </w:instrText>
      </w:r>
      <w:r w:rsidRPr="002B6213">
        <w:fldChar w:fldCharType="end"/>
      </w:r>
      <w:r w:rsidR="00302463" w:rsidRPr="002B6213">
        <w:t>General Requirements</w:t>
      </w:r>
    </w:p>
    <w:p w14:paraId="00A63D20" w14:textId="77777777" w:rsidR="00302463" w:rsidRPr="002B6213" w:rsidRDefault="00302463"/>
    <w:p w14:paraId="04839A3E" w14:textId="2D3A1B3C" w:rsidR="00302463" w:rsidRPr="002B6213" w:rsidRDefault="00935483">
      <w:pPr>
        <w:pStyle w:val="TOC3"/>
      </w:pPr>
      <w:r w:rsidRPr="002B6213">
        <w:fldChar w:fldCharType="begin"/>
      </w:r>
      <w:r w:rsidR="00302463" w:rsidRPr="002B6213">
        <w:instrText xml:space="preserve"> TC"</w:instrText>
      </w:r>
      <w:bookmarkStart w:id="296" w:name="_Toc198737011"/>
      <w:r w:rsidR="00302463" w:rsidRPr="002B6213">
        <w:instrText>Duty to Comply</w:instrText>
      </w:r>
      <w:bookmarkEnd w:id="296"/>
      <w:r w:rsidR="00302463" w:rsidRPr="002B6213">
        <w:instrText xml:space="preserve">"\l"3" </w:instrText>
      </w:r>
      <w:r w:rsidRPr="002B6213">
        <w:fldChar w:fldCharType="end"/>
      </w:r>
      <w:r w:rsidR="00302463" w:rsidRPr="002B6213">
        <w:t xml:space="preserve">Duty to Comply </w:t>
      </w:r>
      <w:r w:rsidR="00AE17AF" w:rsidRPr="002B6213">
        <w:t>–</w:t>
      </w:r>
      <w:r w:rsidR="00302463" w:rsidRPr="002B6213">
        <w:t xml:space="preserve"> </w:t>
      </w:r>
      <w:r w:rsidR="00616E33" w:rsidRPr="00510442">
        <w:rPr>
          <w:i w:val="0"/>
          <w:iCs w:val="0"/>
        </w:rPr>
        <w:t xml:space="preserve">The permittee shall comply with all conditions of this permit.  Any permit noncompliance constitutes a violation of </w:t>
      </w:r>
      <w:r w:rsidR="00E43181">
        <w:rPr>
          <w:i w:val="0"/>
          <w:iCs w:val="0"/>
        </w:rPr>
        <w:t>DW</w:t>
      </w:r>
      <w:r w:rsidR="00616E33" w:rsidRPr="00510442">
        <w:rPr>
          <w:i w:val="0"/>
          <w:iCs w:val="0"/>
        </w:rPr>
        <w:t>EE Title</w:t>
      </w:r>
      <w:r w:rsidR="00616E33">
        <w:rPr>
          <w:i w:val="0"/>
          <w:iCs w:val="0"/>
        </w:rPr>
        <w:t>s</w:t>
      </w:r>
      <w:r w:rsidR="00616E33" w:rsidRPr="00510442">
        <w:rPr>
          <w:i w:val="0"/>
          <w:iCs w:val="0"/>
        </w:rPr>
        <w:t xml:space="preserve"> 130 and 119, the Nebraska Environmental Protection Act, and Livestock Waste Management Act and is grounds for</w:t>
      </w:r>
      <w:r w:rsidR="00302463" w:rsidRPr="002B6213">
        <w:rPr>
          <w:rFonts w:ascii="Times New Roman" w:hAnsi="Times New Roman"/>
          <w:i w:val="0"/>
          <w:iCs w:val="0"/>
          <w:szCs w:val="20"/>
        </w:rPr>
        <w:t>:</w:t>
      </w:r>
    </w:p>
    <w:p w14:paraId="47C0F70B" w14:textId="77777777" w:rsidR="00302463" w:rsidRPr="002B6213" w:rsidRDefault="00302463"/>
    <w:p w14:paraId="50D24103" w14:textId="77777777" w:rsidR="00302463" w:rsidRPr="002B6213" w:rsidRDefault="00302463" w:rsidP="00C85E0B">
      <w:pPr>
        <w:pStyle w:val="BodyTextIndent3"/>
        <w:spacing w:after="240"/>
        <w:ind w:left="1890" w:hanging="450"/>
      </w:pPr>
      <w:r w:rsidRPr="002B6213">
        <w:t xml:space="preserve">Enforcement </w:t>
      </w:r>
      <w:proofErr w:type="gramStart"/>
      <w:r w:rsidRPr="002B6213">
        <w:t>action;</w:t>
      </w:r>
      <w:proofErr w:type="gramEnd"/>
    </w:p>
    <w:p w14:paraId="2D14ECC7" w14:textId="77777777" w:rsidR="00302463" w:rsidRPr="002B6213" w:rsidRDefault="006B7588" w:rsidP="00C85E0B">
      <w:pPr>
        <w:pStyle w:val="BodyTextIndent3"/>
        <w:spacing w:after="240"/>
        <w:ind w:left="1890" w:hanging="450"/>
      </w:pPr>
      <w:r w:rsidRPr="002B6213">
        <w:t>Termination of permit coverage</w:t>
      </w:r>
      <w:r w:rsidR="00302463" w:rsidRPr="002B6213">
        <w:t>; and</w:t>
      </w:r>
    </w:p>
    <w:p w14:paraId="16CC5C39" w14:textId="77777777" w:rsidR="00302463" w:rsidRPr="002B6213" w:rsidRDefault="00302463" w:rsidP="00C85E0B">
      <w:pPr>
        <w:pStyle w:val="BodyTextIndent3"/>
        <w:spacing w:after="240"/>
        <w:ind w:left="1890" w:hanging="450"/>
      </w:pPr>
      <w:r w:rsidRPr="002B6213">
        <w:t>Denial of a permit renewal application.</w:t>
      </w:r>
    </w:p>
    <w:p w14:paraId="38FAA696" w14:textId="0D060718" w:rsidR="00302463" w:rsidRPr="002B6213" w:rsidRDefault="00935483">
      <w:pPr>
        <w:pStyle w:val="TOC3"/>
        <w:rPr>
          <w:rFonts w:ascii="Times New Roman" w:hAnsi="Times New Roman"/>
          <w:i w:val="0"/>
          <w:iCs w:val="0"/>
          <w:szCs w:val="20"/>
        </w:rPr>
      </w:pPr>
      <w:r w:rsidRPr="002B6213">
        <w:lastRenderedPageBreak/>
        <w:fldChar w:fldCharType="begin"/>
      </w:r>
      <w:r w:rsidR="00302463" w:rsidRPr="002B6213">
        <w:instrText xml:space="preserve"> TC"</w:instrText>
      </w:r>
      <w:bookmarkStart w:id="297" w:name="_Toc198737012"/>
      <w:r w:rsidR="00302463" w:rsidRPr="002B6213">
        <w:instrText>Inspection and Entry</w:instrText>
      </w:r>
      <w:bookmarkEnd w:id="297"/>
      <w:r w:rsidR="00302463" w:rsidRPr="002B6213">
        <w:instrText xml:space="preserve">"\l"3" </w:instrText>
      </w:r>
      <w:r w:rsidRPr="002B6213">
        <w:fldChar w:fldCharType="end"/>
      </w:r>
      <w:r w:rsidR="00302463" w:rsidRPr="002B6213">
        <w:t xml:space="preserve">Inspection and Entry </w:t>
      </w:r>
      <w:r w:rsidR="00AE17AF" w:rsidRPr="002B6213">
        <w:t>–</w:t>
      </w:r>
      <w:r w:rsidR="00302463" w:rsidRPr="002B6213">
        <w:t xml:space="preserve"> </w:t>
      </w:r>
      <w:r w:rsidR="00302463" w:rsidRPr="002B6213">
        <w:rPr>
          <w:rFonts w:ascii="Times New Roman" w:hAnsi="Times New Roman"/>
          <w:i w:val="0"/>
          <w:iCs w:val="0"/>
          <w:szCs w:val="20"/>
        </w:rPr>
        <w:t>The permittee shall allow an authorized representative of the Department to:</w:t>
      </w:r>
    </w:p>
    <w:p w14:paraId="02D5A4F5" w14:textId="77777777" w:rsidR="00302463" w:rsidRPr="002B6213" w:rsidRDefault="00302463"/>
    <w:p w14:paraId="59260406" w14:textId="77777777" w:rsidR="00302463" w:rsidRPr="002B6213" w:rsidRDefault="00302463" w:rsidP="00C85E0B">
      <w:pPr>
        <w:pStyle w:val="BodyTextIndent3"/>
        <w:spacing w:after="240"/>
        <w:ind w:left="1890" w:hanging="450"/>
      </w:pPr>
      <w:r w:rsidRPr="002B6213">
        <w:t xml:space="preserve">Enter upon the permittee’s premises where a regulated LWCF or activity is located or conducted, or where records are kept under the conditions of this </w:t>
      </w:r>
      <w:proofErr w:type="gramStart"/>
      <w:r w:rsidRPr="002B6213">
        <w:t>permit;</w:t>
      </w:r>
      <w:proofErr w:type="gramEnd"/>
    </w:p>
    <w:p w14:paraId="22753CCA" w14:textId="77777777" w:rsidR="00302463" w:rsidRPr="002B6213" w:rsidRDefault="00302463" w:rsidP="00C85E0B">
      <w:pPr>
        <w:pStyle w:val="BodyTextIndent3"/>
        <w:spacing w:after="240"/>
        <w:ind w:left="1890" w:hanging="450"/>
      </w:pPr>
      <w:r w:rsidRPr="002B6213">
        <w:t xml:space="preserve">Have access to and copy, at reasonable times, any records required under this </w:t>
      </w:r>
      <w:proofErr w:type="gramStart"/>
      <w:r w:rsidRPr="002B6213">
        <w:t>permit;</w:t>
      </w:r>
      <w:proofErr w:type="gramEnd"/>
    </w:p>
    <w:p w14:paraId="06A9DD5D" w14:textId="77777777" w:rsidR="00302463" w:rsidRPr="002B6213" w:rsidRDefault="00302463" w:rsidP="00C85E0B">
      <w:pPr>
        <w:pStyle w:val="BodyTextIndent3"/>
        <w:spacing w:after="240"/>
        <w:ind w:left="1890" w:hanging="450"/>
      </w:pPr>
      <w:r w:rsidRPr="002B6213">
        <w:t>Inspect at reasonable times any LWCF, equipment (including monitoring and control equipment), practices, or operations regulated or required under this permit; and</w:t>
      </w:r>
    </w:p>
    <w:p w14:paraId="3D9DF34E" w14:textId="77777777" w:rsidR="00302463" w:rsidRPr="002B6213" w:rsidRDefault="00302463" w:rsidP="00C85E0B">
      <w:pPr>
        <w:pStyle w:val="BodyTextIndent3"/>
        <w:spacing w:after="240"/>
        <w:ind w:left="1890" w:hanging="450"/>
      </w:pPr>
      <w:r w:rsidRPr="002B6213">
        <w:t>Sample or monitor at reasonable times, any substances or parameters at any location, for the purpose of assuring permit compliance or as otherwise authorized by the Act.</w:t>
      </w:r>
    </w:p>
    <w:p w14:paraId="6F8BCBDA" w14:textId="77777777" w:rsidR="00302463" w:rsidRPr="002B6213" w:rsidRDefault="00935483">
      <w:pPr>
        <w:pStyle w:val="TOC3"/>
      </w:pPr>
      <w:r w:rsidRPr="002B6213">
        <w:fldChar w:fldCharType="begin"/>
      </w:r>
      <w:r w:rsidR="00302463" w:rsidRPr="002B6213">
        <w:instrText xml:space="preserve"> TC"</w:instrText>
      </w:r>
      <w:bookmarkStart w:id="298" w:name="_Toc198737013"/>
      <w:r w:rsidR="00302463" w:rsidRPr="002B6213">
        <w:instrText>Penalties for Violations</w:instrText>
      </w:r>
      <w:bookmarkEnd w:id="298"/>
      <w:r w:rsidR="00302463" w:rsidRPr="002B6213">
        <w:instrText xml:space="preserve">"\l"3" </w:instrText>
      </w:r>
      <w:r w:rsidRPr="002B6213">
        <w:fldChar w:fldCharType="end"/>
      </w:r>
      <w:r w:rsidR="00302463" w:rsidRPr="002B6213">
        <w:t>Penalties for Violations of this NPDES Permit</w:t>
      </w:r>
    </w:p>
    <w:p w14:paraId="61186633" w14:textId="77777777" w:rsidR="00302463" w:rsidRPr="002B6213" w:rsidRDefault="00302463"/>
    <w:p w14:paraId="0015A40C" w14:textId="77777777" w:rsidR="00302463" w:rsidRPr="002B6213" w:rsidRDefault="00302463" w:rsidP="00C85E0B">
      <w:pPr>
        <w:pStyle w:val="BodyTextIndent3"/>
        <w:spacing w:after="240"/>
        <w:ind w:left="1890" w:hanging="450"/>
      </w:pPr>
      <w:r w:rsidRPr="002B6213">
        <w:t xml:space="preserve">Violations of this permit may result in administrative actions by the Department. </w:t>
      </w:r>
    </w:p>
    <w:p w14:paraId="59431AF4" w14:textId="77777777" w:rsidR="00302463" w:rsidRPr="002B6213" w:rsidRDefault="00302463" w:rsidP="00C85E0B">
      <w:pPr>
        <w:pStyle w:val="BodyTextIndent3"/>
        <w:spacing w:after="240"/>
        <w:ind w:left="1890" w:hanging="450"/>
      </w:pPr>
      <w:r w:rsidRPr="002B6213">
        <w:t>Violations of the terms and conditions of this permit may also resul</w:t>
      </w:r>
      <w:r w:rsidR="006B7588" w:rsidRPr="002B6213">
        <w:t>t in the initiation of criminal and/or civil actions</w:t>
      </w:r>
      <w:r w:rsidRPr="002B6213">
        <w:t xml:space="preserve">. </w:t>
      </w:r>
    </w:p>
    <w:p w14:paraId="7E6DDE20" w14:textId="77777777" w:rsidR="00302463" w:rsidRPr="002B6213" w:rsidRDefault="00302463" w:rsidP="00C85E0B">
      <w:pPr>
        <w:pStyle w:val="BodyTextIndent3"/>
        <w:spacing w:after="240"/>
        <w:ind w:left="1890" w:hanging="450"/>
      </w:pPr>
      <w:r w:rsidRPr="002B6213">
        <w:t xml:space="preserve">Civil penalties can result in fines of up to $10,000 per day (Neb. Rev. Stat. §81-1508.02(2), as amended) for each violation. </w:t>
      </w:r>
    </w:p>
    <w:p w14:paraId="57EF7725" w14:textId="77777777" w:rsidR="00302463" w:rsidRPr="002B6213" w:rsidRDefault="00302463" w:rsidP="00C85E0B">
      <w:pPr>
        <w:pStyle w:val="BodyTextIndent3"/>
        <w:spacing w:after="240"/>
        <w:ind w:left="1890" w:hanging="450"/>
      </w:pPr>
      <w:r w:rsidRPr="002B6213">
        <w:t xml:space="preserve">Criminal penalties for violations of this permit can result in a maximum five </w:t>
      </w:r>
      <w:r w:rsidR="00895F6C" w:rsidRPr="002B6213">
        <w:t xml:space="preserve">(5) </w:t>
      </w:r>
      <w:r w:rsidRPr="002B6213">
        <w:t xml:space="preserve">years imprisonment or $10,000 fine or both (Neb. Rev. Stat. §81-1508.01, as amended) for each violation. </w:t>
      </w:r>
    </w:p>
    <w:p w14:paraId="18BABAA8" w14:textId="20DFA053" w:rsidR="00302463" w:rsidRPr="002B6213" w:rsidRDefault="00935483">
      <w:pPr>
        <w:pStyle w:val="TOC3"/>
        <w:spacing w:after="240"/>
      </w:pPr>
      <w:r w:rsidRPr="002B6213">
        <w:fldChar w:fldCharType="begin"/>
      </w:r>
      <w:r w:rsidR="00302463" w:rsidRPr="002B6213">
        <w:instrText xml:space="preserve"> TC"</w:instrText>
      </w:r>
      <w:bookmarkStart w:id="299" w:name="_Toc198737014"/>
      <w:r w:rsidR="00302463" w:rsidRPr="002B6213">
        <w:instrText>Need to Halt or Reduce Activity Not a Defense</w:instrText>
      </w:r>
      <w:bookmarkEnd w:id="299"/>
      <w:r w:rsidR="00302463" w:rsidRPr="002B6213">
        <w:instrText xml:space="preserve">"\l"3" </w:instrText>
      </w:r>
      <w:r w:rsidRPr="002B6213">
        <w:fldChar w:fldCharType="end"/>
      </w:r>
      <w:r w:rsidR="00302463" w:rsidRPr="002B6213">
        <w:t xml:space="preserve">Need to Halt or Reduce Activity Not a Defense </w:t>
      </w:r>
      <w:r w:rsidR="00AE17AF" w:rsidRPr="002B6213">
        <w:t>–</w:t>
      </w:r>
      <w:r w:rsidR="00302463" w:rsidRPr="002B6213">
        <w:t xml:space="preserve"> </w:t>
      </w:r>
      <w:r w:rsidR="00302463" w:rsidRPr="002B6213">
        <w:rPr>
          <w:rFonts w:ascii="Times New Roman" w:hAnsi="Times New Roman"/>
          <w:i w:val="0"/>
          <w:iCs w:val="0"/>
          <w:szCs w:val="20"/>
        </w:rPr>
        <w:t>It shall not be a defense for a permittee in an enforcement action to plead that it would have been necessary to halt or reduce the permitted activity in order to maintain compliance with the conditions of this permit.</w:t>
      </w:r>
    </w:p>
    <w:p w14:paraId="4E978E4E" w14:textId="5133BADD" w:rsidR="00302463" w:rsidRPr="002B6213" w:rsidRDefault="00935483">
      <w:pPr>
        <w:pStyle w:val="TOC3"/>
        <w:spacing w:after="240"/>
      </w:pPr>
      <w:r w:rsidRPr="002B6213">
        <w:fldChar w:fldCharType="begin"/>
      </w:r>
      <w:r w:rsidR="00302463" w:rsidRPr="002B6213">
        <w:instrText xml:space="preserve"> TC"</w:instrText>
      </w:r>
      <w:bookmarkStart w:id="300" w:name="_Toc198737015"/>
      <w:r w:rsidR="00302463" w:rsidRPr="002B6213">
        <w:instrText>Duty to Mitigate</w:instrText>
      </w:r>
      <w:bookmarkEnd w:id="300"/>
      <w:r w:rsidR="00302463" w:rsidRPr="002B6213">
        <w:instrText xml:space="preserve">"\l"3" </w:instrText>
      </w:r>
      <w:r w:rsidRPr="002B6213">
        <w:fldChar w:fldCharType="end"/>
      </w:r>
      <w:r w:rsidR="00302463" w:rsidRPr="002B6213">
        <w:t>Duty to Mitigate</w:t>
      </w:r>
      <w:r w:rsidR="00AE17AF">
        <w:t xml:space="preserve"> </w:t>
      </w:r>
      <w:r w:rsidR="00302463" w:rsidRPr="002B6213">
        <w:t xml:space="preserve"> </w:t>
      </w:r>
      <w:r w:rsidR="00AE17AF" w:rsidRPr="002B6213">
        <w:t>–</w:t>
      </w:r>
      <w:r w:rsidR="00302463" w:rsidRPr="002B6213">
        <w:t xml:space="preserve"> </w:t>
      </w:r>
      <w:r w:rsidR="00302463" w:rsidRPr="002B6213">
        <w:rPr>
          <w:rFonts w:ascii="Times New Roman" w:hAnsi="Times New Roman"/>
          <w:i w:val="0"/>
          <w:iCs w:val="0"/>
          <w:szCs w:val="20"/>
        </w:rPr>
        <w:t>The permittee shall take all reasonable steps to minimize or prevent any discharge which is in violation of this permit and/or which has a reasonable likelihood of adversely affecting human health or the environment</w:t>
      </w:r>
      <w:r w:rsidR="00302463" w:rsidRPr="002B6213">
        <w:t>.</w:t>
      </w:r>
    </w:p>
    <w:p w14:paraId="273B26EC" w14:textId="77777777" w:rsidR="00302463" w:rsidRPr="002B6213" w:rsidRDefault="00935483">
      <w:pPr>
        <w:pStyle w:val="TOC3"/>
        <w:spacing w:after="240"/>
      </w:pPr>
      <w:r w:rsidRPr="002B6213">
        <w:fldChar w:fldCharType="begin"/>
      </w:r>
      <w:r w:rsidR="00302463" w:rsidRPr="002B6213">
        <w:instrText xml:space="preserve"> TC"</w:instrText>
      </w:r>
      <w:bookmarkStart w:id="301" w:name="_Toc198737016"/>
      <w:r w:rsidR="00302463" w:rsidRPr="002B6213">
        <w:instrText>Proper Operation and Maintenance</w:instrText>
      </w:r>
      <w:bookmarkEnd w:id="301"/>
      <w:r w:rsidR="00302463" w:rsidRPr="002B6213">
        <w:instrText xml:space="preserve">"\l"3" </w:instrText>
      </w:r>
      <w:r w:rsidRPr="002B6213">
        <w:fldChar w:fldCharType="end"/>
      </w:r>
      <w:r w:rsidR="00302463" w:rsidRPr="002B6213">
        <w:t>Proper Operation and Maintenance</w:t>
      </w:r>
    </w:p>
    <w:p w14:paraId="2350E462" w14:textId="77777777" w:rsidR="00302463" w:rsidRPr="002B6213" w:rsidRDefault="00302463" w:rsidP="00C85E0B">
      <w:pPr>
        <w:pStyle w:val="BodyTextIndent3"/>
        <w:spacing w:after="240"/>
        <w:ind w:left="1890" w:hanging="450"/>
      </w:pPr>
      <w:r w:rsidRPr="002B6213">
        <w:t>The permittee shall properly operate and maintain all facilities and systems of treatment and control (and related appurtenances), which are installed or used by the permittee to achieve compliance with the conditions of this permit.</w:t>
      </w:r>
    </w:p>
    <w:p w14:paraId="7156435D" w14:textId="77777777" w:rsidR="00302463" w:rsidRPr="002B6213" w:rsidRDefault="00302463" w:rsidP="00C85E0B">
      <w:pPr>
        <w:pStyle w:val="BodyTextIndent3"/>
        <w:spacing w:after="240"/>
        <w:ind w:left="1890" w:hanging="450"/>
      </w:pPr>
      <w:r w:rsidRPr="002B6213">
        <w:t xml:space="preserve">The permittee </w:t>
      </w:r>
      <w:proofErr w:type="gramStart"/>
      <w:r w:rsidRPr="002B6213">
        <w:t>shall</w:t>
      </w:r>
      <w:proofErr w:type="gramEnd"/>
      <w:r w:rsidRPr="002B6213">
        <w:t xml:space="preserve"> have backup auxiliary facilities or emergency systems as necessary to achieve compliance with the conditions of this permit.</w:t>
      </w:r>
    </w:p>
    <w:p w14:paraId="156336BB" w14:textId="77777777" w:rsidR="00302463" w:rsidRPr="002B6213" w:rsidRDefault="00302463" w:rsidP="00C85E0B">
      <w:pPr>
        <w:pStyle w:val="BodyTextIndent3"/>
        <w:spacing w:after="240"/>
        <w:ind w:left="1890" w:hanging="450"/>
      </w:pPr>
      <w:r w:rsidRPr="002B6213">
        <w:t>The permittee shall provide duly qualified staff to carry out operation, maintenance and testing functions requ</w:t>
      </w:r>
      <w:r w:rsidR="00D714FE" w:rsidRPr="002B6213">
        <w:t>ired to e</w:t>
      </w:r>
      <w:r w:rsidRPr="002B6213">
        <w:t>nsure compliance with the conditions of this permit.</w:t>
      </w:r>
    </w:p>
    <w:p w14:paraId="1A3765CC" w14:textId="0874DD6B" w:rsidR="00302463" w:rsidRPr="002B6213" w:rsidRDefault="00935483">
      <w:pPr>
        <w:pStyle w:val="TOC3"/>
        <w:spacing w:after="240"/>
        <w:rPr>
          <w:rFonts w:ascii="Times New Roman" w:hAnsi="Times New Roman"/>
          <w:i w:val="0"/>
          <w:iCs w:val="0"/>
          <w:szCs w:val="20"/>
        </w:rPr>
      </w:pPr>
      <w:r w:rsidRPr="002B6213">
        <w:fldChar w:fldCharType="begin"/>
      </w:r>
      <w:r w:rsidR="00302463" w:rsidRPr="002B6213">
        <w:instrText xml:space="preserve"> TC"</w:instrText>
      </w:r>
      <w:bookmarkStart w:id="302" w:name="_Toc198737017"/>
      <w:r w:rsidR="00302463" w:rsidRPr="002B6213">
        <w:instrText>Penalties for Falsification of Monitoring Systems</w:instrText>
      </w:r>
      <w:bookmarkEnd w:id="302"/>
      <w:r w:rsidR="00302463" w:rsidRPr="002B6213">
        <w:instrText xml:space="preserve">"\l"3" </w:instrText>
      </w:r>
      <w:r w:rsidRPr="002B6213">
        <w:fldChar w:fldCharType="end"/>
      </w:r>
      <w:r w:rsidR="00302463" w:rsidRPr="002B6213">
        <w:t xml:space="preserve">Penalties for Falsification of Monitoring Systems </w:t>
      </w:r>
      <w:r w:rsidR="00AE17AF" w:rsidRPr="002B6213">
        <w:t>–</w:t>
      </w:r>
      <w:r w:rsidR="00302463" w:rsidRPr="002B6213">
        <w:t xml:space="preserve"> </w:t>
      </w:r>
      <w:r w:rsidR="00302463" w:rsidRPr="002B6213">
        <w:rPr>
          <w:rFonts w:ascii="Times New Roman" w:hAnsi="Times New Roman"/>
          <w:i w:val="0"/>
          <w:iCs w:val="0"/>
          <w:szCs w:val="20"/>
        </w:rPr>
        <w:t>The Nebraska Environmental Protection Act provides that any person who falsifies, tampers with, or knowingly renders inaccurate any monitoring device or method required to be maintained under this permit may upon conviction, be punished by fines and imprisonment described in Part IV(A)(3) of this permit.</w:t>
      </w:r>
    </w:p>
    <w:p w14:paraId="5A490FFC" w14:textId="0577035B" w:rsidR="00302463" w:rsidRPr="002B6213" w:rsidRDefault="00935483">
      <w:pPr>
        <w:pStyle w:val="TOC3"/>
        <w:spacing w:after="240"/>
        <w:rPr>
          <w:rFonts w:ascii="Times New Roman" w:hAnsi="Times New Roman"/>
          <w:i w:val="0"/>
          <w:iCs w:val="0"/>
          <w:szCs w:val="20"/>
        </w:rPr>
      </w:pPr>
      <w:r w:rsidRPr="002B6213">
        <w:fldChar w:fldCharType="begin"/>
      </w:r>
      <w:r w:rsidR="00302463" w:rsidRPr="002B6213">
        <w:instrText xml:space="preserve"> TC"</w:instrText>
      </w:r>
      <w:bookmarkStart w:id="303" w:name="_Toc198737018"/>
      <w:r w:rsidR="00302463" w:rsidRPr="002B6213">
        <w:instrText>Property Rights</w:instrText>
      </w:r>
      <w:bookmarkEnd w:id="303"/>
      <w:r w:rsidR="00302463" w:rsidRPr="002B6213">
        <w:instrText xml:space="preserve">"\l"3" </w:instrText>
      </w:r>
      <w:r w:rsidRPr="002B6213">
        <w:fldChar w:fldCharType="end"/>
      </w:r>
      <w:r w:rsidR="00302463" w:rsidRPr="002B6213">
        <w:t xml:space="preserve">Property Rights </w:t>
      </w:r>
      <w:r w:rsidR="00AE17AF" w:rsidRPr="002B6213">
        <w:t>–</w:t>
      </w:r>
      <w:r w:rsidR="00302463" w:rsidRPr="002B6213">
        <w:t xml:space="preserve"> </w:t>
      </w:r>
      <w:r w:rsidR="00302463" w:rsidRPr="002B6213">
        <w:rPr>
          <w:rFonts w:ascii="Times New Roman" w:hAnsi="Times New Roman"/>
          <w:i w:val="0"/>
          <w:iCs w:val="0"/>
          <w:szCs w:val="20"/>
        </w:rPr>
        <w:t xml:space="preserve">The issuance of this permit does not convey any property rights of any sort, or any exclusive privileges, nor does it authorize any injury to private property or any </w:t>
      </w:r>
      <w:r w:rsidR="00302463" w:rsidRPr="002B6213">
        <w:rPr>
          <w:rFonts w:ascii="Times New Roman" w:hAnsi="Times New Roman"/>
          <w:i w:val="0"/>
          <w:iCs w:val="0"/>
          <w:szCs w:val="20"/>
        </w:rPr>
        <w:lastRenderedPageBreak/>
        <w:t>invasion of personal rights, nor any infringement of Federal, State</w:t>
      </w:r>
      <w:r w:rsidR="000D4948" w:rsidRPr="002B6213">
        <w:rPr>
          <w:rFonts w:ascii="Times New Roman" w:hAnsi="Times New Roman"/>
          <w:i w:val="0"/>
          <w:iCs w:val="0"/>
          <w:szCs w:val="20"/>
        </w:rPr>
        <w:t>,</w:t>
      </w:r>
      <w:r w:rsidR="00302463" w:rsidRPr="002B6213">
        <w:rPr>
          <w:rFonts w:ascii="Times New Roman" w:hAnsi="Times New Roman"/>
          <w:i w:val="0"/>
          <w:iCs w:val="0"/>
          <w:szCs w:val="20"/>
        </w:rPr>
        <w:t xml:space="preserve"> or local laws or regulations.</w:t>
      </w:r>
    </w:p>
    <w:p w14:paraId="3FF71E53" w14:textId="26CA5BE3" w:rsidR="00302463" w:rsidRPr="002B6213" w:rsidRDefault="00935483">
      <w:pPr>
        <w:pStyle w:val="TOC3"/>
        <w:spacing w:after="240"/>
      </w:pPr>
      <w:r w:rsidRPr="002B6213">
        <w:fldChar w:fldCharType="begin"/>
      </w:r>
      <w:r w:rsidR="00302463" w:rsidRPr="002B6213">
        <w:instrText xml:space="preserve"> TC"</w:instrText>
      </w:r>
      <w:bookmarkStart w:id="304" w:name="_Toc198737019"/>
      <w:r w:rsidR="00302463" w:rsidRPr="002B6213">
        <w:instrText>Severability</w:instrText>
      </w:r>
      <w:bookmarkEnd w:id="304"/>
      <w:r w:rsidR="00302463" w:rsidRPr="002B6213">
        <w:instrText xml:space="preserve">"\l"3" </w:instrText>
      </w:r>
      <w:r w:rsidRPr="002B6213">
        <w:fldChar w:fldCharType="end"/>
      </w:r>
      <w:r w:rsidR="00302463" w:rsidRPr="002B6213">
        <w:t xml:space="preserve">Severability </w:t>
      </w:r>
      <w:r w:rsidR="00AE17AF" w:rsidRPr="002B6213">
        <w:t>–</w:t>
      </w:r>
      <w:r w:rsidR="00302463" w:rsidRPr="002B6213">
        <w:t xml:space="preserve"> </w:t>
      </w:r>
      <w:r w:rsidR="00302463" w:rsidRPr="002B6213">
        <w:rPr>
          <w:rFonts w:ascii="Times New Roman" w:hAnsi="Times New Roman"/>
          <w:i w:val="0"/>
          <w:iCs w:val="0"/>
          <w:szCs w:val="20"/>
        </w:rPr>
        <w:t>The provisions of this permit are severable</w:t>
      </w:r>
      <w:r w:rsidR="006B7588" w:rsidRPr="002B6213">
        <w:rPr>
          <w:rFonts w:ascii="Times New Roman" w:hAnsi="Times New Roman"/>
          <w:i w:val="0"/>
          <w:iCs w:val="0"/>
          <w:szCs w:val="20"/>
        </w:rPr>
        <w:t>, and i</w:t>
      </w:r>
      <w:r w:rsidR="00302463" w:rsidRPr="002B6213">
        <w:rPr>
          <w:rFonts w:ascii="Times New Roman" w:hAnsi="Times New Roman"/>
          <w:i w:val="0"/>
          <w:iCs w:val="0"/>
          <w:szCs w:val="20"/>
        </w:rPr>
        <w:t xml:space="preserve">f any provision of this permit, or the application of any provision of this permit to any circumstance, is held invalid, </w:t>
      </w:r>
      <w:r w:rsidR="006B7588" w:rsidRPr="002B6213">
        <w:rPr>
          <w:rFonts w:ascii="Times New Roman" w:hAnsi="Times New Roman"/>
          <w:i w:val="0"/>
          <w:iCs w:val="0"/>
          <w:szCs w:val="20"/>
        </w:rPr>
        <w:t xml:space="preserve">the application of such provision to other circumstances, and </w:t>
      </w:r>
      <w:r w:rsidR="00302463" w:rsidRPr="002B6213">
        <w:rPr>
          <w:rFonts w:ascii="Times New Roman" w:hAnsi="Times New Roman"/>
          <w:i w:val="0"/>
          <w:iCs w:val="0"/>
          <w:szCs w:val="20"/>
        </w:rPr>
        <w:t>the remainder of this permit</w:t>
      </w:r>
      <w:r w:rsidR="006B7588" w:rsidRPr="002B6213">
        <w:rPr>
          <w:rFonts w:ascii="Times New Roman" w:hAnsi="Times New Roman"/>
          <w:i w:val="0"/>
          <w:iCs w:val="0"/>
          <w:szCs w:val="20"/>
        </w:rPr>
        <w:t>,</w:t>
      </w:r>
      <w:r w:rsidR="00302463" w:rsidRPr="002B6213">
        <w:rPr>
          <w:rFonts w:ascii="Times New Roman" w:hAnsi="Times New Roman"/>
          <w:i w:val="0"/>
          <w:iCs w:val="0"/>
          <w:szCs w:val="20"/>
        </w:rPr>
        <w:t xml:space="preserve"> shall not be affected</w:t>
      </w:r>
      <w:r w:rsidR="006B7588" w:rsidRPr="002B6213">
        <w:rPr>
          <w:rFonts w:ascii="Times New Roman" w:hAnsi="Times New Roman"/>
          <w:i w:val="0"/>
          <w:iCs w:val="0"/>
          <w:szCs w:val="20"/>
        </w:rPr>
        <w:t xml:space="preserve"> thereby</w:t>
      </w:r>
      <w:r w:rsidR="00302463" w:rsidRPr="002B6213">
        <w:rPr>
          <w:rFonts w:ascii="Times New Roman" w:hAnsi="Times New Roman"/>
          <w:i w:val="0"/>
          <w:iCs w:val="0"/>
          <w:szCs w:val="20"/>
        </w:rPr>
        <w:t>.</w:t>
      </w:r>
    </w:p>
    <w:p w14:paraId="06531F96" w14:textId="22396993" w:rsidR="00302463" w:rsidRPr="002B6213" w:rsidRDefault="00935483">
      <w:pPr>
        <w:pStyle w:val="TOC3"/>
        <w:ind w:hanging="450"/>
      </w:pPr>
      <w:r w:rsidRPr="002B6213">
        <w:fldChar w:fldCharType="begin"/>
      </w:r>
      <w:r w:rsidR="00302463" w:rsidRPr="002B6213">
        <w:instrText xml:space="preserve"> TC"</w:instrText>
      </w:r>
      <w:bookmarkStart w:id="305" w:name="_Toc198737020"/>
      <w:r w:rsidR="00302463" w:rsidRPr="002B6213">
        <w:instrText>Permit Actions</w:instrText>
      </w:r>
      <w:bookmarkEnd w:id="305"/>
      <w:r w:rsidR="00302463" w:rsidRPr="002B6213">
        <w:instrText xml:space="preserve">"\l"3" </w:instrText>
      </w:r>
      <w:r w:rsidRPr="002B6213">
        <w:fldChar w:fldCharType="end"/>
      </w:r>
      <w:r w:rsidR="00302463" w:rsidRPr="002B6213">
        <w:t xml:space="preserve">Permit Actions </w:t>
      </w:r>
      <w:r w:rsidR="00AE17AF" w:rsidRPr="002B6213">
        <w:t>–</w:t>
      </w:r>
      <w:r w:rsidR="00302463" w:rsidRPr="002B6213">
        <w:t xml:space="preserve"> </w:t>
      </w:r>
      <w:r w:rsidR="00302463" w:rsidRPr="002B6213">
        <w:rPr>
          <w:rFonts w:ascii="Times New Roman" w:hAnsi="Times New Roman"/>
          <w:i w:val="0"/>
          <w:iCs w:val="0"/>
          <w:szCs w:val="20"/>
        </w:rPr>
        <w:t>This permit or coverage under this permit may be modified, revoked and reissued, or terminated for cause by the Department. The filing request by the permittee for a permit modification, revocation and reissuance, or termination, or a notification of planned changes or anticipated non-compliance does not stay any permit condition</w:t>
      </w:r>
      <w:r w:rsidR="00302463" w:rsidRPr="002B6213">
        <w:t>.</w:t>
      </w:r>
    </w:p>
    <w:p w14:paraId="09F3A0F6" w14:textId="77777777" w:rsidR="00592929" w:rsidRPr="002B6213" w:rsidRDefault="00592929" w:rsidP="00592929"/>
    <w:p w14:paraId="3DEF7145" w14:textId="77777777" w:rsidR="00302463" w:rsidRPr="002B6213" w:rsidRDefault="00935483">
      <w:pPr>
        <w:pStyle w:val="TOC2"/>
        <w:spacing w:after="240"/>
      </w:pPr>
      <w:r w:rsidRPr="002B6213">
        <w:fldChar w:fldCharType="begin"/>
      </w:r>
      <w:r w:rsidR="00302463" w:rsidRPr="002B6213">
        <w:instrText xml:space="preserve"> TC"</w:instrText>
      </w:r>
      <w:bookmarkStart w:id="306" w:name="_Toc198737021"/>
      <w:r w:rsidR="00302463" w:rsidRPr="002B6213">
        <w:instrText>Management Requirements</w:instrText>
      </w:r>
      <w:bookmarkEnd w:id="306"/>
      <w:r w:rsidR="00302463" w:rsidRPr="002B6213">
        <w:instrText xml:space="preserve">"\l"2" </w:instrText>
      </w:r>
      <w:r w:rsidRPr="002B6213">
        <w:fldChar w:fldCharType="end"/>
      </w:r>
      <w:r w:rsidR="00302463" w:rsidRPr="002B6213">
        <w:t>Management Requirements</w:t>
      </w:r>
    </w:p>
    <w:p w14:paraId="25D92B40" w14:textId="30EB3AD5" w:rsidR="00302463" w:rsidRPr="002B6213" w:rsidRDefault="00935483">
      <w:pPr>
        <w:pStyle w:val="TOC3"/>
        <w:spacing w:after="240"/>
        <w:rPr>
          <w:rFonts w:ascii="Times New Roman" w:hAnsi="Times New Roman"/>
          <w:i w:val="0"/>
          <w:iCs w:val="0"/>
          <w:szCs w:val="20"/>
        </w:rPr>
      </w:pPr>
      <w:r w:rsidRPr="002B6213">
        <w:fldChar w:fldCharType="begin"/>
      </w:r>
      <w:r w:rsidR="00302463" w:rsidRPr="002B6213">
        <w:instrText xml:space="preserve"> TC"</w:instrText>
      </w:r>
      <w:bookmarkStart w:id="307" w:name="_Toc198737022"/>
      <w:r w:rsidR="00302463" w:rsidRPr="002B6213">
        <w:instrText>Duty to Provide Information</w:instrText>
      </w:r>
      <w:bookmarkEnd w:id="307"/>
      <w:r w:rsidR="00302463" w:rsidRPr="002B6213">
        <w:instrText xml:space="preserve">"\l"3" </w:instrText>
      </w:r>
      <w:r w:rsidRPr="002B6213">
        <w:fldChar w:fldCharType="end"/>
      </w:r>
      <w:r w:rsidR="00302463" w:rsidRPr="002B6213">
        <w:t xml:space="preserve">Duty to Provide Information </w:t>
      </w:r>
      <w:r w:rsidR="00AE17AF" w:rsidRPr="002B6213">
        <w:t>–</w:t>
      </w:r>
      <w:r w:rsidR="00302463" w:rsidRPr="002B6213">
        <w:t xml:space="preserve"> </w:t>
      </w:r>
      <w:r w:rsidR="00302463" w:rsidRPr="002B6213">
        <w:rPr>
          <w:rFonts w:ascii="Times New Roman" w:hAnsi="Times New Roman"/>
          <w:i w:val="0"/>
          <w:iCs w:val="0"/>
          <w:szCs w:val="20"/>
        </w:rPr>
        <w:t>The permittee shall furnish, within reasonable time, any information, which may be requested to determine compliance with this permit.  The permittee shall also furnish, upon request, copies of records kept as a requirement of this permit.</w:t>
      </w:r>
    </w:p>
    <w:p w14:paraId="175CFF28" w14:textId="56C6B148" w:rsidR="00302463" w:rsidRPr="002B6213" w:rsidRDefault="00935483">
      <w:pPr>
        <w:pStyle w:val="TOC3"/>
        <w:spacing w:after="240"/>
      </w:pPr>
      <w:r w:rsidRPr="002B6213">
        <w:fldChar w:fldCharType="begin"/>
      </w:r>
      <w:r w:rsidR="00302463" w:rsidRPr="002B6213">
        <w:instrText xml:space="preserve"> TC"</w:instrText>
      </w:r>
      <w:bookmarkStart w:id="308" w:name="_Toc198737023"/>
      <w:r w:rsidR="00302463" w:rsidRPr="002B6213">
        <w:instrText>Duty to Reapply</w:instrText>
      </w:r>
      <w:bookmarkEnd w:id="308"/>
      <w:r w:rsidR="00302463" w:rsidRPr="002B6213">
        <w:instrText xml:space="preserve">"\l"3" </w:instrText>
      </w:r>
      <w:r w:rsidRPr="002B6213">
        <w:fldChar w:fldCharType="end"/>
      </w:r>
      <w:r w:rsidR="00302463" w:rsidRPr="002B6213">
        <w:t xml:space="preserve">Duty to Reapply </w:t>
      </w:r>
      <w:r w:rsidR="00AE17AF" w:rsidRPr="002B6213">
        <w:t>–</w:t>
      </w:r>
      <w:r w:rsidR="00302463" w:rsidRPr="002B6213">
        <w:t xml:space="preserve"> </w:t>
      </w:r>
      <w:r w:rsidR="00302463" w:rsidRPr="002B6213">
        <w:rPr>
          <w:rFonts w:ascii="Times New Roman" w:hAnsi="Times New Roman"/>
          <w:i w:val="0"/>
          <w:iCs w:val="0"/>
          <w:szCs w:val="20"/>
        </w:rPr>
        <w:t xml:space="preserve">The permittee shall apply for </w:t>
      </w:r>
      <w:r w:rsidR="00586075" w:rsidRPr="002B6213">
        <w:rPr>
          <w:rFonts w:ascii="Times New Roman" w:hAnsi="Times New Roman"/>
          <w:i w:val="0"/>
          <w:iCs w:val="0"/>
          <w:szCs w:val="20"/>
        </w:rPr>
        <w:t xml:space="preserve">renewal of </w:t>
      </w:r>
      <w:r w:rsidR="00302463" w:rsidRPr="002B6213">
        <w:rPr>
          <w:rFonts w:ascii="Times New Roman" w:hAnsi="Times New Roman"/>
          <w:i w:val="0"/>
          <w:iCs w:val="0"/>
          <w:szCs w:val="20"/>
        </w:rPr>
        <w:t>coverage under a</w:t>
      </w:r>
      <w:r w:rsidR="00C4104D" w:rsidRPr="002B6213">
        <w:rPr>
          <w:rFonts w:ascii="Times New Roman" w:hAnsi="Times New Roman"/>
          <w:i w:val="0"/>
          <w:iCs w:val="0"/>
          <w:szCs w:val="20"/>
        </w:rPr>
        <w:t>n</w:t>
      </w:r>
      <w:r w:rsidR="00302463" w:rsidRPr="002B6213">
        <w:rPr>
          <w:rFonts w:ascii="Times New Roman" w:hAnsi="Times New Roman"/>
          <w:i w:val="0"/>
          <w:iCs w:val="0"/>
          <w:szCs w:val="20"/>
        </w:rPr>
        <w:t xml:space="preserve"> NPDES permit if an activity regulated by this permit is to be continued after the expiration date of this permit.  The application</w:t>
      </w:r>
      <w:r w:rsidR="006B7588" w:rsidRPr="002B6213">
        <w:rPr>
          <w:rFonts w:ascii="Times New Roman" w:hAnsi="Times New Roman"/>
          <w:i w:val="0"/>
          <w:iCs w:val="0"/>
          <w:szCs w:val="20"/>
        </w:rPr>
        <w:t xml:space="preserve"> </w:t>
      </w:r>
      <w:r w:rsidR="00302463" w:rsidRPr="002B6213">
        <w:rPr>
          <w:rFonts w:ascii="Times New Roman" w:hAnsi="Times New Roman"/>
          <w:i w:val="0"/>
          <w:iCs w:val="0"/>
          <w:szCs w:val="20"/>
        </w:rPr>
        <w:t>shall be submitted at least 180 days before the expiration of this permit</w:t>
      </w:r>
      <w:r w:rsidR="006B7588" w:rsidRPr="002B6213">
        <w:rPr>
          <w:rFonts w:ascii="Times New Roman" w:hAnsi="Times New Roman"/>
          <w:i w:val="0"/>
          <w:iCs w:val="0"/>
          <w:szCs w:val="20"/>
        </w:rPr>
        <w:t xml:space="preserve"> on an application form supplied by the Department</w:t>
      </w:r>
      <w:r w:rsidR="00302463" w:rsidRPr="002B6213">
        <w:rPr>
          <w:rFonts w:ascii="Times New Roman" w:hAnsi="Times New Roman"/>
          <w:i w:val="0"/>
          <w:iCs w:val="0"/>
          <w:szCs w:val="20"/>
        </w:rPr>
        <w:t>.</w:t>
      </w:r>
    </w:p>
    <w:p w14:paraId="65B57141" w14:textId="3FE2E62F" w:rsidR="00302463" w:rsidRPr="002B6213" w:rsidRDefault="00935483">
      <w:pPr>
        <w:pStyle w:val="TOC3"/>
        <w:spacing w:after="240"/>
      </w:pPr>
      <w:r w:rsidRPr="002B6213">
        <w:fldChar w:fldCharType="begin"/>
      </w:r>
      <w:r w:rsidR="00302463" w:rsidRPr="002B6213">
        <w:instrText xml:space="preserve"> TC"</w:instrText>
      </w:r>
      <w:bookmarkStart w:id="309" w:name="_Toc198737024"/>
      <w:r w:rsidR="00302463" w:rsidRPr="002B6213">
        <w:instrText>Employee Training</w:instrText>
      </w:r>
      <w:bookmarkEnd w:id="309"/>
      <w:r w:rsidR="00302463" w:rsidRPr="002B6213">
        <w:instrText xml:space="preserve">"\l"3" </w:instrText>
      </w:r>
      <w:r w:rsidRPr="002B6213">
        <w:fldChar w:fldCharType="end"/>
      </w:r>
      <w:r w:rsidR="000D4948" w:rsidRPr="002B6213">
        <w:t xml:space="preserve">Employee </w:t>
      </w:r>
      <w:r w:rsidR="00302463" w:rsidRPr="002B6213">
        <w:t xml:space="preserve">Training </w:t>
      </w:r>
      <w:r w:rsidR="00AE17AF" w:rsidRPr="002B6213">
        <w:t>–</w:t>
      </w:r>
      <w:r w:rsidR="00302463" w:rsidRPr="002B6213">
        <w:t xml:space="preserve"> </w:t>
      </w:r>
      <w:r w:rsidR="006B7588" w:rsidRPr="002B6213">
        <w:rPr>
          <w:i w:val="0"/>
        </w:rPr>
        <w:t xml:space="preserve">The permittee shall ensure that the permittee, authorized representative, or employee of the operation has attended and completed a land application training approved by the Department and shall maintain training records as required in Title 130.  </w:t>
      </w:r>
      <w:r w:rsidR="00302463" w:rsidRPr="002B6213">
        <w:rPr>
          <w:rFonts w:ascii="Times New Roman" w:hAnsi="Times New Roman"/>
          <w:i w:val="0"/>
          <w:iCs w:val="0"/>
          <w:szCs w:val="20"/>
        </w:rPr>
        <w:t>Where employees are responsible for work activities that relate to permit compliance, those employees shall be trained or informed of any information pertinent to the proper operation and maintenance of the LWCF and waste application.  Training should include appropriate topics such as: proper operation and maintenance of the LWCF; best management practices for land application of the livestock waste; necessary record keeping requirements; and spill response and clean up.  The permittee is responsible for determining appropriate training frequency</w:t>
      </w:r>
      <w:r w:rsidR="00302463" w:rsidRPr="002B6213">
        <w:t>.</w:t>
      </w:r>
    </w:p>
    <w:p w14:paraId="7CC6AEA4" w14:textId="67068B47" w:rsidR="00302463" w:rsidRPr="002B6213" w:rsidRDefault="00935483">
      <w:pPr>
        <w:pStyle w:val="TOC3"/>
        <w:spacing w:after="240"/>
      </w:pPr>
      <w:r w:rsidRPr="002B6213">
        <w:fldChar w:fldCharType="begin"/>
      </w:r>
      <w:r w:rsidR="00302463" w:rsidRPr="002B6213">
        <w:instrText xml:space="preserve"> TC"</w:instrText>
      </w:r>
      <w:bookmarkStart w:id="310" w:name="_Toc198737025"/>
      <w:r w:rsidR="00302463" w:rsidRPr="002B6213">
        <w:instrText>Other Information</w:instrText>
      </w:r>
      <w:bookmarkEnd w:id="310"/>
      <w:r w:rsidR="00302463" w:rsidRPr="002B6213">
        <w:instrText xml:space="preserve">"\l"3" </w:instrText>
      </w:r>
      <w:r w:rsidRPr="002B6213">
        <w:fldChar w:fldCharType="end"/>
      </w:r>
      <w:r w:rsidR="00302463" w:rsidRPr="002B6213">
        <w:t xml:space="preserve">Other Information </w:t>
      </w:r>
      <w:r w:rsidR="00AE17AF" w:rsidRPr="002B6213">
        <w:t>–</w:t>
      </w:r>
      <w:r w:rsidR="00AE17AF">
        <w:t xml:space="preserve"> </w:t>
      </w:r>
      <w:r w:rsidR="00302463" w:rsidRPr="002B6213">
        <w:t xml:space="preserve"> </w:t>
      </w:r>
      <w:r w:rsidR="007E0832" w:rsidRPr="002B6213">
        <w:rPr>
          <w:rFonts w:ascii="Times New Roman" w:hAnsi="Times New Roman"/>
          <w:i w:val="0"/>
          <w:iCs w:val="0"/>
          <w:szCs w:val="20"/>
        </w:rPr>
        <w:t>When the permittee becomes aware of a failure to submit any relevant facts or the submittal of incorrect information in the NPDES permit application or in any other report to the Department, the permittee shall promptly submit such facts or information.</w:t>
      </w:r>
    </w:p>
    <w:p w14:paraId="6D26B639" w14:textId="5E7BF352" w:rsidR="00302463" w:rsidRPr="002B6213" w:rsidRDefault="00935483">
      <w:pPr>
        <w:pStyle w:val="TOC3"/>
        <w:spacing w:after="240"/>
      </w:pPr>
      <w:r w:rsidRPr="002B6213">
        <w:fldChar w:fldCharType="begin"/>
      </w:r>
      <w:r w:rsidR="00302463" w:rsidRPr="002B6213">
        <w:instrText xml:space="preserve"> TC"</w:instrText>
      </w:r>
      <w:bookmarkStart w:id="311" w:name="_Toc198737026"/>
      <w:r w:rsidR="00302463" w:rsidRPr="002B6213">
        <w:instrText>Signatory Requirements</w:instrText>
      </w:r>
      <w:bookmarkEnd w:id="311"/>
      <w:r w:rsidR="00302463" w:rsidRPr="002B6213">
        <w:instrText xml:space="preserve">"\l"3" </w:instrText>
      </w:r>
      <w:r w:rsidRPr="002B6213">
        <w:fldChar w:fldCharType="end"/>
      </w:r>
      <w:r w:rsidR="00302463" w:rsidRPr="002B6213">
        <w:t xml:space="preserve">Signatory Requirements </w:t>
      </w:r>
      <w:r w:rsidR="00AE17AF" w:rsidRPr="002B6213">
        <w:t>–</w:t>
      </w:r>
      <w:r w:rsidR="00302463" w:rsidRPr="002B6213">
        <w:t xml:space="preserve"> </w:t>
      </w:r>
      <w:r w:rsidR="00302463" w:rsidRPr="002B6213">
        <w:rPr>
          <w:rFonts w:ascii="Times New Roman" w:hAnsi="Times New Roman"/>
          <w:i w:val="0"/>
          <w:iCs w:val="0"/>
          <w:szCs w:val="20"/>
        </w:rPr>
        <w:t>All reports or information submitted to the Department shall be</w:t>
      </w:r>
      <w:r w:rsidR="007E0832" w:rsidRPr="002B6213">
        <w:rPr>
          <w:rFonts w:ascii="Times New Roman" w:hAnsi="Times New Roman"/>
          <w:i w:val="0"/>
          <w:iCs w:val="0"/>
          <w:szCs w:val="20"/>
        </w:rPr>
        <w:t xml:space="preserve"> signed and certified in the following manner</w:t>
      </w:r>
      <w:r w:rsidR="00302463" w:rsidRPr="002B6213">
        <w:rPr>
          <w:rFonts w:ascii="Times New Roman" w:hAnsi="Times New Roman"/>
          <w:i w:val="0"/>
          <w:iCs w:val="0"/>
          <w:szCs w:val="20"/>
        </w:rPr>
        <w:t>:</w:t>
      </w:r>
    </w:p>
    <w:p w14:paraId="0129913C" w14:textId="77777777" w:rsidR="00302463" w:rsidRPr="002B6213" w:rsidRDefault="007E0832" w:rsidP="00C85E0B">
      <w:pPr>
        <w:pStyle w:val="BodyTextIndent3"/>
        <w:spacing w:after="240"/>
        <w:ind w:left="1890" w:hanging="450"/>
      </w:pPr>
      <w:r w:rsidRPr="002B6213">
        <w:t>The</w:t>
      </w:r>
      <w:r w:rsidR="00302463" w:rsidRPr="002B6213">
        <w:t xml:space="preserve"> authorized representative</w:t>
      </w:r>
      <w:r w:rsidRPr="002B6213">
        <w:t xml:space="preserve"> shall sign all reports, applications, notices, or information required by this permit.</w:t>
      </w:r>
    </w:p>
    <w:p w14:paraId="32B56D42" w14:textId="2ED2B349" w:rsidR="00302463" w:rsidRPr="002B6213" w:rsidRDefault="007E0832" w:rsidP="00C85E0B">
      <w:pPr>
        <w:pStyle w:val="BodyTextIndent3"/>
        <w:spacing w:after="240"/>
        <w:ind w:left="1890" w:hanging="450"/>
      </w:pPr>
      <w:r w:rsidRPr="002B6213">
        <w:t>Certification –</w:t>
      </w:r>
      <w:r w:rsidR="00302463" w:rsidRPr="002B6213">
        <w:t xml:space="preserve"> </w:t>
      </w:r>
      <w:r w:rsidRPr="002B6213">
        <w:t>All documents signed under this section shall have the following certification</w:t>
      </w:r>
      <w:r w:rsidR="00302463" w:rsidRPr="002B6213">
        <w:t>:</w:t>
      </w:r>
    </w:p>
    <w:p w14:paraId="752D5B3C" w14:textId="77777777" w:rsidR="00B10315" w:rsidRPr="002B6213" w:rsidRDefault="00B10315" w:rsidP="00B10315">
      <w:pPr>
        <w:pStyle w:val="TOC6"/>
        <w:spacing w:after="0"/>
        <w:ind w:left="1890"/>
      </w:pPr>
      <w:r w:rsidRPr="002B6213">
        <w:t xml:space="preserve">“I certify under penalty of law that this document and all attachments were prepared under my direction or supervision in accordance with a system designed to assure that qualified personnel properly gather and evaluate the information submitted.  Based on my inquiry </w:t>
      </w:r>
      <w:proofErr w:type="gramStart"/>
      <w:r w:rsidRPr="002B6213">
        <w:t>of</w:t>
      </w:r>
      <w:proofErr w:type="gramEnd"/>
      <w:r w:rsidRPr="002B6213">
        <w:t xml:space="preserve"> the person or persons who manage the system, or those </w:t>
      </w:r>
      <w:proofErr w:type="gramStart"/>
      <w:r w:rsidRPr="002B6213">
        <w:t>persons</w:t>
      </w:r>
      <w:proofErr w:type="gramEnd"/>
      <w:r w:rsidRPr="002B6213">
        <w:t xml:space="preserve"> directly responsible for gathering the information, the information submitted is, to the best of </w:t>
      </w:r>
      <w:r w:rsidRPr="002B6213">
        <w:lastRenderedPageBreak/>
        <w:t>my knowledge and belief, true, accurate, and complete.  I am aware that there are significant penalties for submitting false information, including the possibility of fine and imprisonment for knowing violations.</w:t>
      </w:r>
    </w:p>
    <w:p w14:paraId="68120577" w14:textId="77777777" w:rsidR="00302463" w:rsidRPr="002B6213" w:rsidRDefault="00302463" w:rsidP="00C85E0B">
      <w:pPr>
        <w:pStyle w:val="TOC6"/>
        <w:spacing w:after="0"/>
      </w:pPr>
    </w:p>
    <w:p w14:paraId="1668A7C9" w14:textId="77777777" w:rsidR="00302463" w:rsidRPr="002B6213" w:rsidRDefault="00302463" w:rsidP="00E9096A">
      <w:pPr>
        <w:pStyle w:val="TOC6"/>
        <w:spacing w:after="0"/>
        <w:ind w:left="1800"/>
      </w:pPr>
      <w:r w:rsidRPr="002B6213">
        <w:t xml:space="preserve">Further, I certify that, under the laws of the State of Nebraska, I have the authority to sign on behalf of the concentrated animal feeding operation for which this document is being </w:t>
      </w:r>
      <w:proofErr w:type="gramStart"/>
      <w:r w:rsidRPr="002B6213">
        <w:t>submitted.</w:t>
      </w:r>
      <w:r w:rsidR="00E9096A" w:rsidRPr="002B6213">
        <w:t>”</w:t>
      </w:r>
      <w:proofErr w:type="gramEnd"/>
    </w:p>
    <w:p w14:paraId="47F97FAB" w14:textId="77777777" w:rsidR="00302463" w:rsidRPr="002B6213" w:rsidRDefault="00935483">
      <w:pPr>
        <w:pStyle w:val="TOC2"/>
      </w:pPr>
      <w:r w:rsidRPr="002B6213">
        <w:fldChar w:fldCharType="begin"/>
      </w:r>
      <w:r w:rsidR="00302463" w:rsidRPr="002B6213">
        <w:instrText xml:space="preserve"> TC"</w:instrText>
      </w:r>
      <w:bookmarkStart w:id="312" w:name="_Toc198737027"/>
      <w:r w:rsidR="00302463" w:rsidRPr="002B6213">
        <w:instrText>Monitoring and Reporting Requirements</w:instrText>
      </w:r>
      <w:bookmarkEnd w:id="312"/>
      <w:r w:rsidR="00302463" w:rsidRPr="002B6213">
        <w:instrText xml:space="preserve">"\l"2" </w:instrText>
      </w:r>
      <w:r w:rsidRPr="002B6213">
        <w:fldChar w:fldCharType="end"/>
      </w:r>
      <w:r w:rsidR="00302463" w:rsidRPr="002B6213">
        <w:t>Monitoring and Reporting Requirements</w:t>
      </w:r>
    </w:p>
    <w:p w14:paraId="49A39F0F" w14:textId="77777777" w:rsidR="00302463" w:rsidRPr="002B6213" w:rsidRDefault="00302463"/>
    <w:p w14:paraId="2519D76B" w14:textId="03B86D40" w:rsidR="00302463" w:rsidRPr="002B6213" w:rsidRDefault="00935483">
      <w:pPr>
        <w:pStyle w:val="TOC3"/>
        <w:spacing w:after="240"/>
      </w:pPr>
      <w:r w:rsidRPr="002B6213">
        <w:fldChar w:fldCharType="begin"/>
      </w:r>
      <w:r w:rsidR="00302463" w:rsidRPr="002B6213">
        <w:instrText xml:space="preserve"> TC"</w:instrText>
      </w:r>
      <w:bookmarkStart w:id="313" w:name="_Toc198737028"/>
      <w:r w:rsidR="00302463" w:rsidRPr="002B6213">
        <w:instrText>Availability of Reports</w:instrText>
      </w:r>
      <w:bookmarkEnd w:id="313"/>
      <w:r w:rsidR="00302463" w:rsidRPr="002B6213">
        <w:instrText xml:space="preserve">"\l"3" </w:instrText>
      </w:r>
      <w:r w:rsidRPr="002B6213">
        <w:fldChar w:fldCharType="end"/>
      </w:r>
      <w:r w:rsidR="00302463" w:rsidRPr="002B6213">
        <w:t xml:space="preserve">Availability of Reports </w:t>
      </w:r>
      <w:r w:rsidR="00AE17AF" w:rsidRPr="002B6213">
        <w:t>–</w:t>
      </w:r>
      <w:r w:rsidR="00302463" w:rsidRPr="002B6213">
        <w:t xml:space="preserve"> </w:t>
      </w:r>
      <w:r w:rsidR="00E9096A" w:rsidRPr="002B6213">
        <w:rPr>
          <w:rFonts w:ascii="Times New Roman" w:hAnsi="Times New Roman"/>
          <w:i w:val="0"/>
          <w:iCs w:val="0"/>
          <w:szCs w:val="20"/>
        </w:rPr>
        <w:t xml:space="preserve">The Department will make a decision on any claim that information is confidential.   If no claim is made at the time of submission, the Department may make any information available to the public without further notice.  </w:t>
      </w:r>
      <w:r w:rsidR="00302463" w:rsidRPr="002B6213">
        <w:rPr>
          <w:rFonts w:ascii="Times New Roman" w:hAnsi="Times New Roman"/>
          <w:i w:val="0"/>
          <w:iCs w:val="0"/>
          <w:szCs w:val="20"/>
        </w:rPr>
        <w:t>The application for a</w:t>
      </w:r>
      <w:r w:rsidR="00C4104D" w:rsidRPr="002B6213">
        <w:rPr>
          <w:rFonts w:ascii="Times New Roman" w:hAnsi="Times New Roman"/>
          <w:i w:val="0"/>
          <w:iCs w:val="0"/>
          <w:szCs w:val="20"/>
        </w:rPr>
        <w:t>n</w:t>
      </w:r>
      <w:r w:rsidR="00302463" w:rsidRPr="002B6213">
        <w:rPr>
          <w:rFonts w:ascii="Times New Roman" w:hAnsi="Times New Roman"/>
          <w:i w:val="0"/>
          <w:iCs w:val="0"/>
          <w:szCs w:val="20"/>
        </w:rPr>
        <w:t xml:space="preserve"> NPDES permit, the NPDES permit, and any reports made pursuant to this permit are public records and are not confidential.</w:t>
      </w:r>
    </w:p>
    <w:p w14:paraId="6B69FCF5" w14:textId="2E4D72ED" w:rsidR="00302463" w:rsidRPr="002B6213" w:rsidRDefault="00935483">
      <w:pPr>
        <w:pStyle w:val="TOC3"/>
        <w:spacing w:after="240"/>
        <w:rPr>
          <w:rFonts w:ascii="Times New Roman" w:hAnsi="Times New Roman"/>
          <w:i w:val="0"/>
          <w:iCs w:val="0"/>
          <w:szCs w:val="20"/>
        </w:rPr>
      </w:pPr>
      <w:r w:rsidRPr="002B6213">
        <w:fldChar w:fldCharType="begin"/>
      </w:r>
      <w:r w:rsidR="00302463" w:rsidRPr="002B6213">
        <w:instrText xml:space="preserve"> TC”</w:instrText>
      </w:r>
      <w:bookmarkStart w:id="314" w:name="_Toc198737029"/>
      <w:r w:rsidR="00302463" w:rsidRPr="002B6213">
        <w:instrText>Penalties for Falsification of Reports</w:instrText>
      </w:r>
      <w:bookmarkEnd w:id="314"/>
      <w:r w:rsidR="00302463" w:rsidRPr="002B6213">
        <w:instrText xml:space="preserve">”\l”3” </w:instrText>
      </w:r>
      <w:r w:rsidRPr="002B6213">
        <w:fldChar w:fldCharType="end"/>
      </w:r>
      <w:r w:rsidR="00302463" w:rsidRPr="002B6213">
        <w:t xml:space="preserve">Penalties for Falsification of Reports </w:t>
      </w:r>
      <w:r w:rsidR="00AE17AF" w:rsidRPr="002B6213">
        <w:t>–</w:t>
      </w:r>
      <w:r w:rsidR="00302463" w:rsidRPr="002B6213">
        <w:t xml:space="preserve"> </w:t>
      </w:r>
      <w:r w:rsidR="00302463" w:rsidRPr="002B6213">
        <w:rPr>
          <w:rFonts w:ascii="Times New Roman" w:hAnsi="Times New Roman"/>
          <w:i w:val="0"/>
          <w:iCs w:val="0"/>
          <w:szCs w:val="20"/>
        </w:rPr>
        <w:t xml:space="preserve">The NEPA provides that it is unlawful for any person knowingly to make any false statement, representation, or certification in any record or other document submitted or required to be maintained under this permit, including reports of compliance or noncompliance, and that any person who knowingly does so shall upon conviction be punished as described in </w:t>
      </w:r>
      <w:r w:rsidR="00586075" w:rsidRPr="002B6213">
        <w:rPr>
          <w:rFonts w:ascii="Times New Roman" w:hAnsi="Times New Roman"/>
          <w:i w:val="0"/>
          <w:iCs w:val="0"/>
          <w:szCs w:val="20"/>
        </w:rPr>
        <w:t>Part IV(A)(</w:t>
      </w:r>
      <w:r w:rsidR="00302463" w:rsidRPr="002B6213">
        <w:rPr>
          <w:rFonts w:ascii="Times New Roman" w:hAnsi="Times New Roman"/>
          <w:i w:val="0"/>
          <w:iCs w:val="0"/>
          <w:szCs w:val="20"/>
        </w:rPr>
        <w:t>3</w:t>
      </w:r>
      <w:r w:rsidR="00586075" w:rsidRPr="002B6213">
        <w:rPr>
          <w:rFonts w:ascii="Times New Roman" w:hAnsi="Times New Roman"/>
          <w:i w:val="0"/>
          <w:iCs w:val="0"/>
          <w:szCs w:val="20"/>
        </w:rPr>
        <w:t>)</w:t>
      </w:r>
      <w:r w:rsidR="00302463" w:rsidRPr="002B6213">
        <w:rPr>
          <w:i w:val="0"/>
        </w:rPr>
        <w:t xml:space="preserve">. </w:t>
      </w:r>
    </w:p>
    <w:p w14:paraId="5C1A4215" w14:textId="03554656" w:rsidR="00302463" w:rsidRPr="002B6213" w:rsidRDefault="00935483">
      <w:pPr>
        <w:pStyle w:val="TOC3"/>
        <w:spacing w:after="240"/>
        <w:rPr>
          <w:rFonts w:ascii="Times New Roman" w:hAnsi="Times New Roman"/>
          <w:i w:val="0"/>
          <w:iCs w:val="0"/>
          <w:szCs w:val="20"/>
        </w:rPr>
      </w:pPr>
      <w:r w:rsidRPr="002B6213">
        <w:fldChar w:fldCharType="begin"/>
      </w:r>
      <w:r w:rsidR="00302463" w:rsidRPr="002B6213">
        <w:instrText xml:space="preserve"> TC"</w:instrText>
      </w:r>
      <w:bookmarkStart w:id="315" w:name="_Toc198737030"/>
      <w:r w:rsidR="00302463" w:rsidRPr="002B6213">
        <w:instrText>Transfer of Permit</w:instrText>
      </w:r>
      <w:bookmarkEnd w:id="315"/>
      <w:r w:rsidR="00302463" w:rsidRPr="002B6213">
        <w:instrText xml:space="preserve">"\l"3" </w:instrText>
      </w:r>
      <w:r w:rsidRPr="002B6213">
        <w:fldChar w:fldCharType="end"/>
      </w:r>
      <w:r w:rsidR="00302463" w:rsidRPr="002B6213">
        <w:t xml:space="preserve">Transfer of Permit  </w:t>
      </w:r>
      <w:r w:rsidR="00AE17AF" w:rsidRPr="002B6213">
        <w:t>–</w:t>
      </w:r>
      <w:r w:rsidR="00302463" w:rsidRPr="002B6213">
        <w:t xml:space="preserve"> </w:t>
      </w:r>
      <w:r w:rsidR="00302463" w:rsidRPr="002B6213">
        <w:rPr>
          <w:rFonts w:ascii="Times New Roman" w:hAnsi="Times New Roman"/>
          <w:i w:val="0"/>
          <w:iCs w:val="0"/>
          <w:szCs w:val="20"/>
        </w:rPr>
        <w:t xml:space="preserve">This permit may be transferred to another person only after receipt of approval from the Director.  The written transfer request shall be submitted to the Department at least </w:t>
      </w:r>
      <w:r w:rsidR="008A7E74" w:rsidRPr="002B6213">
        <w:rPr>
          <w:rFonts w:ascii="Times New Roman" w:hAnsi="Times New Roman"/>
          <w:i w:val="0"/>
          <w:iCs w:val="0"/>
          <w:szCs w:val="20"/>
        </w:rPr>
        <w:t>thirty (</w:t>
      </w:r>
      <w:r w:rsidR="00302463" w:rsidRPr="002B6213">
        <w:rPr>
          <w:rFonts w:ascii="Times New Roman" w:hAnsi="Times New Roman"/>
          <w:i w:val="0"/>
          <w:iCs w:val="0"/>
          <w:szCs w:val="20"/>
        </w:rPr>
        <w:t>30</w:t>
      </w:r>
      <w:r w:rsidR="008A7E74" w:rsidRPr="002B6213">
        <w:rPr>
          <w:rFonts w:ascii="Times New Roman" w:hAnsi="Times New Roman"/>
          <w:i w:val="0"/>
          <w:iCs w:val="0"/>
          <w:szCs w:val="20"/>
        </w:rPr>
        <w:t>)</w:t>
      </w:r>
      <w:r w:rsidR="00302463" w:rsidRPr="002B6213">
        <w:rPr>
          <w:rFonts w:ascii="Times New Roman" w:hAnsi="Times New Roman"/>
          <w:i w:val="0"/>
          <w:iCs w:val="0"/>
          <w:szCs w:val="20"/>
        </w:rPr>
        <w:t xml:space="preserve"> days prior to the proposed transfer.  The transfer request shall include the following:</w:t>
      </w:r>
    </w:p>
    <w:p w14:paraId="7665FBDD" w14:textId="1D813254" w:rsidR="00302463" w:rsidRPr="002B6213" w:rsidRDefault="00302463" w:rsidP="00C85E0B">
      <w:pPr>
        <w:pStyle w:val="BodyTextIndent3"/>
        <w:spacing w:after="240"/>
        <w:ind w:left="1890" w:hanging="450"/>
      </w:pPr>
      <w:r w:rsidRPr="002B6213">
        <w:t>A completed transfer form (Title 130</w:t>
      </w:r>
      <w:r w:rsidR="000E5DFE">
        <w:t>; Form D</w:t>
      </w:r>
      <w:r w:rsidRPr="002B6213">
        <w:t>), signed and dated by the current permit holder or authorized representative and the proposed permit holder or authorized representative, which includes:</w:t>
      </w:r>
    </w:p>
    <w:p w14:paraId="417C3E21" w14:textId="77777777" w:rsidR="00302463" w:rsidRPr="002B6213" w:rsidRDefault="00302463" w:rsidP="001D2030">
      <w:pPr>
        <w:pStyle w:val="BodyTextIndent3"/>
        <w:numPr>
          <w:ilvl w:val="4"/>
          <w:numId w:val="5"/>
        </w:numPr>
        <w:ind w:left="2340" w:hanging="540"/>
      </w:pPr>
      <w:r w:rsidRPr="002B6213">
        <w:t>The planned date for the transfer of permit responsibility;</w:t>
      </w:r>
      <w:r w:rsidR="00E9096A" w:rsidRPr="002B6213">
        <w:t xml:space="preserve"> and</w:t>
      </w:r>
    </w:p>
    <w:p w14:paraId="566840BE" w14:textId="77777777" w:rsidR="001D2030" w:rsidRPr="002B6213" w:rsidRDefault="001D2030" w:rsidP="001D2030">
      <w:pPr>
        <w:pStyle w:val="BodyTextIndent3"/>
        <w:numPr>
          <w:ilvl w:val="0"/>
          <w:numId w:val="0"/>
        </w:numPr>
        <w:ind w:left="2340"/>
      </w:pPr>
    </w:p>
    <w:p w14:paraId="7888A12C" w14:textId="77777777" w:rsidR="00302463" w:rsidRPr="002B6213" w:rsidRDefault="00302463" w:rsidP="001D2030">
      <w:pPr>
        <w:pStyle w:val="BodyTextIndent3"/>
        <w:numPr>
          <w:ilvl w:val="4"/>
          <w:numId w:val="5"/>
        </w:numPr>
        <w:ind w:left="2340" w:hanging="540"/>
      </w:pPr>
      <w:r w:rsidRPr="002B6213">
        <w:t xml:space="preserve">A certification by the proposed permit holder or authorized representative that the information contained in the transfer request is accurate to the best of </w:t>
      </w:r>
      <w:proofErr w:type="gramStart"/>
      <w:r w:rsidRPr="002B6213">
        <w:t>their knowledge</w:t>
      </w:r>
      <w:proofErr w:type="gramEnd"/>
      <w:r w:rsidRPr="002B6213">
        <w:t xml:space="preserve"> and belief and that they have the authority under the laws of the state of Nebraska t</w:t>
      </w:r>
      <w:r w:rsidR="00E9096A" w:rsidRPr="002B6213">
        <w:t>o sign the transfer request.</w:t>
      </w:r>
    </w:p>
    <w:p w14:paraId="2C9C0142" w14:textId="77777777" w:rsidR="001D2030" w:rsidRPr="002B6213" w:rsidRDefault="001D2030" w:rsidP="001D2030">
      <w:pPr>
        <w:pStyle w:val="BodyTextIndent3"/>
        <w:numPr>
          <w:ilvl w:val="0"/>
          <w:numId w:val="0"/>
        </w:numPr>
      </w:pPr>
    </w:p>
    <w:p w14:paraId="77E90695" w14:textId="26458B16" w:rsidR="00302463" w:rsidRPr="002B6213" w:rsidRDefault="00302463" w:rsidP="00C85E0B">
      <w:pPr>
        <w:pStyle w:val="BodyTextIndent3"/>
        <w:spacing w:after="240"/>
        <w:ind w:left="1890" w:hanging="450"/>
      </w:pPr>
      <w:r w:rsidRPr="002B6213">
        <w:t>An applicant disclosure form (Title 130), completed by the new applicant.</w:t>
      </w:r>
      <w:r w:rsidR="000E5DFE">
        <w:t xml:space="preserve"> (Form C)</w:t>
      </w:r>
    </w:p>
    <w:p w14:paraId="41AE7884" w14:textId="345D3177" w:rsidR="00302463" w:rsidRDefault="00935483" w:rsidP="00084B80">
      <w:pPr>
        <w:pStyle w:val="TOC3"/>
        <w:rPr>
          <w:i w:val="0"/>
          <w:iCs w:val="0"/>
        </w:rPr>
      </w:pPr>
      <w:r w:rsidRPr="002B6213">
        <w:fldChar w:fldCharType="begin"/>
      </w:r>
      <w:r w:rsidR="00302463" w:rsidRPr="002B6213">
        <w:instrText xml:space="preserve"> TC"</w:instrText>
      </w:r>
      <w:bookmarkStart w:id="316" w:name="_Toc198737031"/>
      <w:r w:rsidR="00302463" w:rsidRPr="002B6213">
        <w:instrText>Termination of Permit</w:instrText>
      </w:r>
      <w:bookmarkEnd w:id="316"/>
      <w:r w:rsidR="00302463" w:rsidRPr="002B6213">
        <w:instrText xml:space="preserve">"\l"3" </w:instrText>
      </w:r>
      <w:r w:rsidRPr="002B6213">
        <w:fldChar w:fldCharType="end"/>
      </w:r>
      <w:r w:rsidR="00302463" w:rsidRPr="002B6213">
        <w:t xml:space="preserve">Termination of Permit </w:t>
      </w:r>
      <w:r w:rsidR="00AE17AF" w:rsidRPr="002B6213">
        <w:t>–</w:t>
      </w:r>
      <w:r w:rsidR="00302463" w:rsidRPr="002B6213">
        <w:t xml:space="preserve"> </w:t>
      </w:r>
      <w:r w:rsidR="00302463" w:rsidRPr="002B6213">
        <w:rPr>
          <w:rFonts w:ascii="Times New Roman" w:hAnsi="Times New Roman"/>
          <w:i w:val="0"/>
          <w:iCs w:val="0"/>
          <w:szCs w:val="20"/>
        </w:rPr>
        <w:t>When activities covered by this permit have ceased and the  facility has been closed in accordance with  Title 130 regulations and Parts I(A)(4)(c) and III(E) of this permit, the permittee shall certify closure and request permit termination in writing (see Attachment B).</w:t>
      </w:r>
      <w:r w:rsidR="00302463" w:rsidRPr="002B6213">
        <w:t xml:space="preserve"> </w:t>
      </w:r>
    </w:p>
    <w:p w14:paraId="02037B83" w14:textId="6E093446" w:rsidR="00B85FAD" w:rsidRPr="002B6213" w:rsidRDefault="00B85FAD" w:rsidP="00B85FAD">
      <w:pPr>
        <w:pStyle w:val="TOC2"/>
      </w:pPr>
      <w:r w:rsidRPr="002B6213">
        <w:fldChar w:fldCharType="begin"/>
      </w:r>
      <w:r w:rsidRPr="002B6213">
        <w:instrText xml:space="preserve"> TC"</w:instrText>
      </w:r>
      <w:bookmarkStart w:id="317" w:name="_Toc198737032"/>
      <w:r w:rsidRPr="002B6213">
        <w:instrText>General Requirements</w:instrText>
      </w:r>
      <w:bookmarkEnd w:id="317"/>
      <w:r w:rsidRPr="002B6213">
        <w:instrText xml:space="preserve">"\l"2" </w:instrText>
      </w:r>
      <w:r w:rsidRPr="002B6213">
        <w:fldChar w:fldCharType="end"/>
      </w:r>
      <w:r>
        <w:t>Electronic Reporting</w:t>
      </w:r>
    </w:p>
    <w:p w14:paraId="5AA6021E" w14:textId="77777777" w:rsidR="00B85FAD" w:rsidRPr="002B6213" w:rsidRDefault="00B85FAD" w:rsidP="00B85FAD"/>
    <w:p w14:paraId="0A040230" w14:textId="6628CC51" w:rsidR="00B85FAD" w:rsidRPr="00B85FAD" w:rsidRDefault="00B85FAD" w:rsidP="00B85FAD">
      <w:pPr>
        <w:ind w:left="1080"/>
        <w:rPr>
          <w:rFonts w:ascii="Times New (W1)" w:hAnsi="Times New (W1)"/>
          <w:noProof/>
          <w:sz w:val="22"/>
          <w:szCs w:val="24"/>
        </w:rPr>
      </w:pPr>
      <w:r w:rsidRPr="00B85FAD">
        <w:rPr>
          <w:rFonts w:ascii="Times New (W1)" w:hAnsi="Times New (W1)"/>
          <w:noProof/>
          <w:sz w:val="22"/>
          <w:szCs w:val="24"/>
        </w:rPr>
        <w:t>The National Pollutant Discharge Elimination System (NPDES) Electronic Reporting Rule</w:t>
      </w:r>
      <w:r w:rsidR="00B177AC">
        <w:rPr>
          <w:rFonts w:ascii="Times New (W1)" w:hAnsi="Times New (W1)"/>
          <w:noProof/>
          <w:sz w:val="22"/>
          <w:szCs w:val="24"/>
        </w:rPr>
        <w:t xml:space="preserve">, </w:t>
      </w:r>
      <w:r w:rsidR="008B2A18">
        <w:rPr>
          <w:rFonts w:ascii="Times New (W1)" w:hAnsi="Times New (W1)"/>
          <w:noProof/>
          <w:sz w:val="22"/>
          <w:szCs w:val="24"/>
        </w:rPr>
        <w:t xml:space="preserve">40 CFR Part 127, </w:t>
      </w:r>
      <w:r w:rsidR="00B177AC" w:rsidRPr="00B85FAD">
        <w:rPr>
          <w:rFonts w:ascii="Times New (W1)" w:hAnsi="Times New (W1)"/>
          <w:noProof/>
          <w:sz w:val="22"/>
          <w:szCs w:val="24"/>
        </w:rPr>
        <w:t>published October 22, 2015</w:t>
      </w:r>
      <w:r w:rsidR="00B177AC">
        <w:rPr>
          <w:rFonts w:ascii="Times New (W1)" w:hAnsi="Times New (W1)"/>
          <w:noProof/>
          <w:sz w:val="22"/>
          <w:szCs w:val="24"/>
        </w:rPr>
        <w:t xml:space="preserve">, </w:t>
      </w:r>
      <w:r w:rsidRPr="00B85FAD">
        <w:rPr>
          <w:rFonts w:ascii="Times New (W1)" w:hAnsi="Times New (W1)"/>
          <w:noProof/>
          <w:sz w:val="22"/>
          <w:szCs w:val="24"/>
        </w:rPr>
        <w:t xml:space="preserve">requires </w:t>
      </w:r>
      <w:r w:rsidR="00D772D4">
        <w:rPr>
          <w:rFonts w:ascii="Times New (W1)" w:hAnsi="Times New (W1)"/>
          <w:noProof/>
          <w:sz w:val="22"/>
          <w:szCs w:val="24"/>
        </w:rPr>
        <w:t xml:space="preserve">all </w:t>
      </w:r>
      <w:r w:rsidR="008B2A18">
        <w:rPr>
          <w:rFonts w:ascii="Times New (W1)" w:hAnsi="Times New (W1)"/>
          <w:noProof/>
          <w:sz w:val="22"/>
          <w:szCs w:val="24"/>
        </w:rPr>
        <w:t xml:space="preserve">NPDES </w:t>
      </w:r>
      <w:r w:rsidR="00B177AC">
        <w:rPr>
          <w:rFonts w:ascii="Times New (W1)" w:hAnsi="Times New (W1)"/>
          <w:noProof/>
          <w:sz w:val="22"/>
          <w:szCs w:val="24"/>
        </w:rPr>
        <w:t xml:space="preserve">permitted CAFOs to submit </w:t>
      </w:r>
      <w:r w:rsidR="00D772D4">
        <w:rPr>
          <w:rFonts w:ascii="Times New (W1)" w:hAnsi="Times New (W1)"/>
          <w:noProof/>
          <w:sz w:val="22"/>
          <w:szCs w:val="24"/>
        </w:rPr>
        <w:t>annual reports</w:t>
      </w:r>
      <w:r w:rsidR="00B177AC">
        <w:rPr>
          <w:rFonts w:ascii="Times New (W1)" w:hAnsi="Times New (W1)"/>
          <w:noProof/>
          <w:sz w:val="22"/>
          <w:szCs w:val="24"/>
        </w:rPr>
        <w:t xml:space="preserve"> </w:t>
      </w:r>
      <w:r w:rsidR="00D772D4">
        <w:rPr>
          <w:rFonts w:ascii="Times New (W1)" w:hAnsi="Times New (W1)"/>
          <w:noProof/>
          <w:sz w:val="22"/>
          <w:szCs w:val="24"/>
        </w:rPr>
        <w:t>electronically</w:t>
      </w:r>
      <w:r w:rsidR="00EC26D1">
        <w:rPr>
          <w:rFonts w:ascii="Times New (W1)" w:hAnsi="Times New (W1)"/>
          <w:noProof/>
          <w:sz w:val="22"/>
          <w:szCs w:val="24"/>
        </w:rPr>
        <w:t xml:space="preserve"> beginning December 21, 2028.</w:t>
      </w:r>
      <w:r w:rsidRPr="00B85FAD">
        <w:rPr>
          <w:rFonts w:ascii="Times New (W1)" w:hAnsi="Times New (W1)"/>
          <w:noProof/>
          <w:sz w:val="22"/>
          <w:szCs w:val="24"/>
        </w:rPr>
        <w:t xml:space="preserve">  </w:t>
      </w:r>
    </w:p>
    <w:p w14:paraId="56D4B1CB" w14:textId="77777777" w:rsidR="00B85FAD" w:rsidRPr="00B85FAD" w:rsidRDefault="00B85FAD" w:rsidP="00B85FAD">
      <w:pPr>
        <w:ind w:left="1080"/>
        <w:rPr>
          <w:rFonts w:ascii="Times New (W1)" w:hAnsi="Times New (W1)"/>
          <w:noProof/>
          <w:sz w:val="22"/>
          <w:szCs w:val="24"/>
        </w:rPr>
      </w:pPr>
    </w:p>
    <w:p w14:paraId="627D7522" w14:textId="46332D7F" w:rsidR="00B85FAD" w:rsidRPr="00B85FAD" w:rsidRDefault="00B85FAD" w:rsidP="00B85FAD">
      <w:pPr>
        <w:ind w:left="1080"/>
      </w:pPr>
      <w:r w:rsidRPr="00B85FAD">
        <w:rPr>
          <w:rFonts w:ascii="Times New (W1)" w:hAnsi="Times New (W1)"/>
          <w:noProof/>
          <w:sz w:val="22"/>
          <w:szCs w:val="24"/>
        </w:rPr>
        <w:t>You may submit a request for an electronic reporting waiver to the Department if your headquarters i</w:t>
      </w:r>
      <w:r w:rsidR="00D772D4">
        <w:rPr>
          <w:rFonts w:ascii="Times New (W1)" w:hAnsi="Times New (W1)"/>
          <w:noProof/>
          <w:sz w:val="22"/>
          <w:szCs w:val="24"/>
        </w:rPr>
        <w:t>s</w:t>
      </w:r>
      <w:r w:rsidRPr="00B85FAD">
        <w:rPr>
          <w:rFonts w:ascii="Times New (W1)" w:hAnsi="Times New (W1)"/>
          <w:noProof/>
          <w:sz w:val="22"/>
          <w:szCs w:val="24"/>
        </w:rPr>
        <w:t xml:space="preserve"> physically located in a geographic area that is identified as under-served for broadband internet by the Federal Communications Commission, or you have limitations regarding computer access.  Your request must document the conditions you meet and provide evidence supporting your claims.  The Department will either approve or deny this electronic </w:t>
      </w:r>
      <w:r w:rsidRPr="00B85FAD">
        <w:rPr>
          <w:rFonts w:ascii="Times New (W1)" w:hAnsi="Times New (W1)"/>
          <w:noProof/>
          <w:sz w:val="22"/>
          <w:szCs w:val="24"/>
        </w:rPr>
        <w:lastRenderedPageBreak/>
        <w:t>reporting waiver request.  Temporary waivers may be granted for a one-time use for a single information submittal.  The duration of a temporary waiver may not exceed 5 years, which is the normal period for an NPDES permit term.  A waiver may only be considered granted once you receive written confirmation from the Department.</w:t>
      </w:r>
      <w:r w:rsidR="00123D57">
        <w:rPr>
          <w:rFonts w:ascii="Times New (W1)" w:hAnsi="Times New (W1)"/>
          <w:noProof/>
          <w:sz w:val="22"/>
          <w:szCs w:val="24"/>
        </w:rPr>
        <w:t xml:space="preserve">  If a waiver is granted, the annual report must be submitted to the Department via hard copy.  All hard copies will be electronically scanned into the DWEE system.</w:t>
      </w:r>
    </w:p>
    <w:p w14:paraId="5D52397E" w14:textId="77777777" w:rsidR="00084B80" w:rsidRPr="002B6213" w:rsidRDefault="00084B80">
      <w:pPr>
        <w:overflowPunct/>
        <w:autoSpaceDE/>
        <w:autoSpaceDN/>
        <w:adjustRightInd/>
        <w:textAlignment w:val="auto"/>
        <w:rPr>
          <w:rFonts w:ascii="Times New (W1)" w:hAnsi="Times New (W1)"/>
          <w:i/>
          <w:iCs/>
          <w:noProof/>
          <w:sz w:val="22"/>
          <w:szCs w:val="24"/>
        </w:rPr>
      </w:pPr>
      <w:r w:rsidRPr="002B6213">
        <w:rPr>
          <w:rFonts w:ascii="Times New (W1)" w:hAnsi="Times New (W1)"/>
          <w:i/>
          <w:iCs/>
          <w:noProof/>
          <w:sz w:val="22"/>
          <w:szCs w:val="24"/>
        </w:rPr>
        <w:br w:type="page"/>
      </w:r>
    </w:p>
    <w:p w14:paraId="367472F0" w14:textId="77777777" w:rsidR="00084B80" w:rsidRPr="002B6213" w:rsidRDefault="00084B80" w:rsidP="00084B80"/>
    <w:p w14:paraId="2C6A24B3" w14:textId="15709965" w:rsidR="00302463" w:rsidRPr="002B6213" w:rsidRDefault="00E9096A" w:rsidP="00E9096A">
      <w:pPr>
        <w:pStyle w:val="TOC1"/>
        <w:numPr>
          <w:ilvl w:val="0"/>
          <w:numId w:val="0"/>
        </w:numPr>
      </w:pPr>
      <w:r w:rsidRPr="002B6213">
        <w:t xml:space="preserve">PART V.  </w:t>
      </w:r>
      <w:r w:rsidR="00935483" w:rsidRPr="002B6213">
        <w:fldChar w:fldCharType="begin"/>
      </w:r>
      <w:r w:rsidR="00302463" w:rsidRPr="002B6213">
        <w:instrText xml:space="preserve"> TC"</w:instrText>
      </w:r>
      <w:bookmarkStart w:id="318" w:name="_Toc198737033"/>
      <w:r w:rsidR="00302463" w:rsidRPr="002B6213">
        <w:instrText>ATTACHMENT A -- DEFINITIONS AND ABBREVIATIONS</w:instrText>
      </w:r>
      <w:bookmarkEnd w:id="318"/>
      <w:r w:rsidR="00302463" w:rsidRPr="002B6213">
        <w:instrText xml:space="preserve">"\L"1" </w:instrText>
      </w:r>
      <w:r w:rsidR="00935483" w:rsidRPr="002B6213">
        <w:fldChar w:fldCharType="end"/>
      </w:r>
      <w:r w:rsidR="00302463" w:rsidRPr="002B6213">
        <w:t xml:space="preserve">Attachment A </w:t>
      </w:r>
      <w:r w:rsidR="009525C5" w:rsidRPr="002B6213">
        <w:t>–</w:t>
      </w:r>
      <w:r w:rsidR="00302463" w:rsidRPr="002B6213">
        <w:t xml:space="preserve"> Definitions and Abbreviations</w:t>
      </w:r>
    </w:p>
    <w:p w14:paraId="7F0EB3C0" w14:textId="77777777" w:rsidR="00302463" w:rsidRPr="002B6213" w:rsidRDefault="00302463">
      <w:pPr>
        <w:jc w:val="both"/>
        <w:rPr>
          <w:sz w:val="22"/>
        </w:rPr>
      </w:pPr>
    </w:p>
    <w:p w14:paraId="7212CCF3" w14:textId="77777777" w:rsidR="00302463" w:rsidRPr="002B6213" w:rsidRDefault="00302463" w:rsidP="00895F6C">
      <w:pPr>
        <w:pStyle w:val="BodyTextIndent"/>
        <w:numPr>
          <w:ilvl w:val="0"/>
          <w:numId w:val="7"/>
        </w:numPr>
        <w:spacing w:after="120"/>
        <w:rPr>
          <w:rFonts w:ascii="Arial" w:hAnsi="Arial"/>
        </w:rPr>
      </w:pPr>
      <w:r w:rsidRPr="002B6213">
        <w:rPr>
          <w:b/>
          <w:bCs/>
        </w:rPr>
        <w:t>AFO</w:t>
      </w:r>
      <w:r w:rsidRPr="002B6213">
        <w:t xml:space="preserve"> </w:t>
      </w:r>
      <w:r w:rsidRPr="002B6213">
        <w:rPr>
          <w:b/>
          <w:bCs/>
          <w:spacing w:val="-20"/>
          <w:kern w:val="16"/>
        </w:rPr>
        <w:t>“</w:t>
      </w:r>
      <w:r w:rsidRPr="002B6213">
        <w:rPr>
          <w:b/>
          <w:bCs/>
        </w:rPr>
        <w:t>Animal Feeding Operation”</w:t>
      </w:r>
      <w:r w:rsidRPr="002B6213">
        <w:t xml:space="preserve"> </w:t>
      </w:r>
      <w:r w:rsidR="009F771A" w:rsidRPr="002B6213">
        <w:t>means</w:t>
      </w:r>
      <w:r w:rsidRPr="002B6213">
        <w:t xml:space="preserve"> a location where beef cattle, dairy cattle, horses, swine, sheep, poultry, or other livestock have been, are, or will be stabled or confined and fed or maintained for a total of forty-five </w:t>
      </w:r>
      <w:r w:rsidR="00895F6C" w:rsidRPr="002B6213">
        <w:t xml:space="preserve">(45) </w:t>
      </w:r>
      <w:r w:rsidRPr="002B6213">
        <w:t>days or more in any twelve-month period and crops, vegetation, forage growth, or post-harvest residues are not sustained in the normal growing season over any portion of the location.  Two or more animal feeding operations under common ownership are deemed to be a single animal feeding operation if they are adjacent to each other or if they utilize a common area or system for the disposal of livestock waste.  Animal feeding operation does not include aquaculture as defined in Nebr. Rev. Stat. 2-3804.01.</w:t>
      </w:r>
    </w:p>
    <w:p w14:paraId="564D7E63" w14:textId="77777777" w:rsidR="00302463" w:rsidRPr="002B6213" w:rsidRDefault="00302463" w:rsidP="00895F6C">
      <w:pPr>
        <w:pStyle w:val="BodyTextIndent"/>
        <w:numPr>
          <w:ilvl w:val="0"/>
          <w:numId w:val="7"/>
        </w:numPr>
        <w:spacing w:after="120"/>
      </w:pPr>
      <w:r w:rsidRPr="002B6213">
        <w:rPr>
          <w:b/>
          <w:bCs/>
        </w:rPr>
        <w:t>Agronomic rates</w:t>
      </w:r>
      <w:r w:rsidRPr="002B6213">
        <w:rPr>
          <w:spacing w:val="-20"/>
          <w:kern w:val="16"/>
        </w:rPr>
        <w:t xml:space="preserve"> </w:t>
      </w:r>
      <w:proofErr w:type="gramStart"/>
      <w:r w:rsidR="009F771A" w:rsidRPr="002B6213">
        <w:t>means</w:t>
      </w:r>
      <w:proofErr w:type="gramEnd"/>
      <w:r w:rsidRPr="002B6213">
        <w:t xml:space="preserve"> the application of livestock wastes and process wastewater at rates that meet crop needs for nitrogen and phosphorus, while </w:t>
      </w:r>
      <w:proofErr w:type="gramStart"/>
      <w:r w:rsidRPr="002B6213">
        <w:t>taking into account</w:t>
      </w:r>
      <w:proofErr w:type="gramEnd"/>
      <w:r w:rsidRPr="002B6213">
        <w:t xml:space="preserve"> other sources of nutrients, and without leading to or causing water quality impairment due to over application.</w:t>
      </w:r>
    </w:p>
    <w:p w14:paraId="75F67C65" w14:textId="77777777" w:rsidR="00302463" w:rsidRPr="002B6213" w:rsidRDefault="00302463" w:rsidP="00895F6C">
      <w:pPr>
        <w:pStyle w:val="BodyTextIndent"/>
        <w:numPr>
          <w:ilvl w:val="0"/>
          <w:numId w:val="7"/>
        </w:numPr>
        <w:spacing w:after="120"/>
      </w:pPr>
      <w:r w:rsidRPr="002B6213">
        <w:rPr>
          <w:b/>
          <w:bCs/>
        </w:rPr>
        <w:t>Application Area</w:t>
      </w:r>
      <w:r w:rsidRPr="002B6213">
        <w:t xml:space="preserve"> </w:t>
      </w:r>
      <w:r w:rsidR="009F771A" w:rsidRPr="002B6213">
        <w:t>means</w:t>
      </w:r>
      <w:r w:rsidRPr="002B6213">
        <w:t xml:space="preserve"> land utilized for the land application of livestock wastes.</w:t>
      </w:r>
    </w:p>
    <w:p w14:paraId="0C0F2621" w14:textId="77777777" w:rsidR="00302463" w:rsidRPr="002B6213" w:rsidRDefault="00302463" w:rsidP="00895F6C">
      <w:pPr>
        <w:pStyle w:val="BodyTextIndent"/>
        <w:numPr>
          <w:ilvl w:val="0"/>
          <w:numId w:val="7"/>
        </w:numPr>
        <w:spacing w:after="120"/>
      </w:pPr>
      <w:r w:rsidRPr="002B6213">
        <w:rPr>
          <w:b/>
          <w:bCs/>
        </w:rPr>
        <w:t>Authorized representative</w:t>
      </w:r>
      <w:r w:rsidRPr="002B6213">
        <w:t xml:space="preserve"> </w:t>
      </w:r>
      <w:r w:rsidR="009F771A" w:rsidRPr="002B6213">
        <w:t>means</w:t>
      </w:r>
      <w:r w:rsidRPr="002B6213">
        <w:t>:</w:t>
      </w:r>
    </w:p>
    <w:p w14:paraId="3C368825" w14:textId="77777777" w:rsidR="00302463" w:rsidRPr="002B6213" w:rsidRDefault="00302463" w:rsidP="00895F6C">
      <w:pPr>
        <w:pStyle w:val="BodyTextIndent"/>
        <w:numPr>
          <w:ilvl w:val="1"/>
          <w:numId w:val="7"/>
        </w:numPr>
        <w:spacing w:after="120"/>
      </w:pPr>
      <w:r w:rsidRPr="002B6213">
        <w:t>In the case of a corporation, a principal executive officer in charge of a principal business function and of at least the level of vice president; or</w:t>
      </w:r>
    </w:p>
    <w:p w14:paraId="1311CA36" w14:textId="77777777" w:rsidR="00302463" w:rsidRPr="002B6213" w:rsidRDefault="00302463" w:rsidP="00895F6C">
      <w:pPr>
        <w:pStyle w:val="BodyTextIndent"/>
        <w:numPr>
          <w:ilvl w:val="1"/>
          <w:numId w:val="7"/>
        </w:numPr>
        <w:spacing w:after="120"/>
      </w:pPr>
      <w:r w:rsidRPr="002B6213">
        <w:t>In the case of a limited liability company, a manager, or a person as described in Nebr. Rev. Stat. 21-2606 (1)(g), or a principal executive officer; or</w:t>
      </w:r>
    </w:p>
    <w:p w14:paraId="2C873A22" w14:textId="77777777" w:rsidR="00302463" w:rsidRPr="002B6213" w:rsidRDefault="00302463" w:rsidP="00895F6C">
      <w:pPr>
        <w:pStyle w:val="BodyTextIndent"/>
        <w:numPr>
          <w:ilvl w:val="1"/>
          <w:numId w:val="7"/>
        </w:numPr>
        <w:spacing w:after="120"/>
      </w:pPr>
      <w:r w:rsidRPr="002B6213">
        <w:t>In the case of a partnership, a general partner; or</w:t>
      </w:r>
    </w:p>
    <w:p w14:paraId="5ACDECE3" w14:textId="77777777" w:rsidR="00302463" w:rsidRPr="002B6213" w:rsidRDefault="00302463" w:rsidP="00895F6C">
      <w:pPr>
        <w:pStyle w:val="BodyTextIndent"/>
        <w:numPr>
          <w:ilvl w:val="1"/>
          <w:numId w:val="7"/>
        </w:numPr>
        <w:spacing w:after="120"/>
      </w:pPr>
      <w:r w:rsidRPr="002B6213">
        <w:t>In the case of a sole proprietorship, the proprietor; or</w:t>
      </w:r>
    </w:p>
    <w:p w14:paraId="2905A5B2" w14:textId="77777777" w:rsidR="00302463" w:rsidRPr="002B6213" w:rsidRDefault="00302463" w:rsidP="00895F6C">
      <w:pPr>
        <w:pStyle w:val="BodyTextIndent"/>
        <w:numPr>
          <w:ilvl w:val="1"/>
          <w:numId w:val="7"/>
        </w:numPr>
        <w:spacing w:after="120"/>
      </w:pPr>
      <w:r w:rsidRPr="002B6213">
        <w:t>In the case of a municipal, state or other public entity, a principal executive officer or ranking elected official.</w:t>
      </w:r>
    </w:p>
    <w:p w14:paraId="58B26059" w14:textId="77777777" w:rsidR="00302463" w:rsidRPr="002B6213" w:rsidRDefault="00302463" w:rsidP="00895F6C">
      <w:pPr>
        <w:pStyle w:val="BodyTextIndent"/>
        <w:numPr>
          <w:ilvl w:val="0"/>
          <w:numId w:val="7"/>
        </w:numPr>
        <w:spacing w:after="120"/>
        <w:jc w:val="left"/>
      </w:pPr>
      <w:r w:rsidRPr="002B6213">
        <w:rPr>
          <w:b/>
          <w:bCs/>
        </w:rPr>
        <w:t>Best Management Practices</w:t>
      </w:r>
      <w:r w:rsidRPr="002B6213">
        <w:t xml:space="preserve"> </w:t>
      </w:r>
      <w:r w:rsidRPr="002B6213">
        <w:rPr>
          <w:b/>
          <w:bCs/>
        </w:rPr>
        <w:t>(BMPs)</w:t>
      </w:r>
      <w:r w:rsidRPr="002B6213">
        <w:t xml:space="preserve"> </w:t>
      </w:r>
      <w:r w:rsidR="009F771A" w:rsidRPr="002B6213">
        <w:t>means</w:t>
      </w:r>
      <w:r w:rsidRPr="002B6213">
        <w:t xml:space="preserve"> schedules of activities, prohibitions, maintenance procedures, and other management practices found to be the most effective methods based on the best available technology achievable for specific sites to prevent or reduce the discharge of pollutants to waters of the state and control odor where appropriate.  Best Management Practices also include operating procedures and practices to control site runoff, spillage, leaks, sludge or waste disposal, or drainage from raw material storage.</w:t>
      </w:r>
    </w:p>
    <w:p w14:paraId="4E27297F" w14:textId="77777777" w:rsidR="00302463" w:rsidRPr="002B6213" w:rsidRDefault="00302463" w:rsidP="00895F6C">
      <w:pPr>
        <w:pStyle w:val="BodyTextIndent"/>
        <w:numPr>
          <w:ilvl w:val="0"/>
          <w:numId w:val="7"/>
        </w:numPr>
        <w:spacing w:after="120"/>
        <w:ind w:right="-90"/>
        <w:jc w:val="left"/>
        <w:rPr>
          <w:b/>
          <w:bCs/>
        </w:rPr>
      </w:pPr>
      <w:r w:rsidRPr="002B6213">
        <w:rPr>
          <w:b/>
          <w:bCs/>
        </w:rPr>
        <w:t xml:space="preserve">Concentrated Animal Feeding Operation (CAFO) </w:t>
      </w:r>
      <w:r w:rsidR="009F771A" w:rsidRPr="002B6213">
        <w:t>means</w:t>
      </w:r>
      <w:r w:rsidRPr="002B6213">
        <w:t xml:space="preserve"> an animal feeding operation that is</w:t>
      </w:r>
      <w:r w:rsidRPr="002B6213">
        <w:rPr>
          <w:b/>
          <w:bCs/>
        </w:rPr>
        <w:t>:</w:t>
      </w:r>
    </w:p>
    <w:p w14:paraId="4F6FCDF2" w14:textId="77777777" w:rsidR="00302463" w:rsidRPr="002B6213" w:rsidRDefault="00302463" w:rsidP="00895F6C">
      <w:pPr>
        <w:pStyle w:val="BodyTextIndent"/>
        <w:numPr>
          <w:ilvl w:val="1"/>
          <w:numId w:val="7"/>
        </w:numPr>
        <w:spacing w:after="120"/>
        <w:jc w:val="left"/>
      </w:pPr>
      <w:r w:rsidRPr="002B6213">
        <w:t xml:space="preserve">Defined as a </w:t>
      </w:r>
      <w:proofErr w:type="gramStart"/>
      <w:r w:rsidRPr="002B6213">
        <w:t>large concentrated</w:t>
      </w:r>
      <w:proofErr w:type="gramEnd"/>
      <w:r w:rsidRPr="002B6213">
        <w:t xml:space="preserve"> animal feeding operation because of </w:t>
      </w:r>
      <w:proofErr w:type="gramStart"/>
      <w:r w:rsidRPr="002B6213">
        <w:t>size;</w:t>
      </w:r>
      <w:proofErr w:type="gramEnd"/>
    </w:p>
    <w:p w14:paraId="0F3C8A78" w14:textId="77777777" w:rsidR="00302463" w:rsidRPr="002B6213" w:rsidRDefault="00302463" w:rsidP="00895F6C">
      <w:pPr>
        <w:pStyle w:val="BodyTextIndent"/>
        <w:numPr>
          <w:ilvl w:val="1"/>
          <w:numId w:val="7"/>
        </w:numPr>
        <w:spacing w:after="120"/>
        <w:jc w:val="left"/>
      </w:pPr>
      <w:r w:rsidRPr="002B6213">
        <w:t>Defined as a medium concentrated animal feeding operation because of size and because animals are in direct contact with waters of the State or waste is discharged to waters of the state through a man-made conduit; or</w:t>
      </w:r>
    </w:p>
    <w:p w14:paraId="2098D0FF" w14:textId="77777777" w:rsidR="00302463" w:rsidRPr="002B6213" w:rsidRDefault="00302463" w:rsidP="00895F6C">
      <w:pPr>
        <w:pStyle w:val="BodyTextIndent"/>
        <w:numPr>
          <w:ilvl w:val="1"/>
          <w:numId w:val="7"/>
        </w:numPr>
        <w:spacing w:after="120"/>
        <w:jc w:val="left"/>
      </w:pPr>
      <w:r w:rsidRPr="002B6213">
        <w:t>Designated as a medium or small concentrated animal feeding operation by the Director.</w:t>
      </w:r>
    </w:p>
    <w:p w14:paraId="21969158" w14:textId="77777777" w:rsidR="00302463" w:rsidRPr="002B6213" w:rsidRDefault="00302463" w:rsidP="00895F6C">
      <w:pPr>
        <w:pStyle w:val="BodyTextIndent"/>
        <w:numPr>
          <w:ilvl w:val="0"/>
          <w:numId w:val="7"/>
        </w:numPr>
        <w:spacing w:after="120"/>
        <w:jc w:val="left"/>
      </w:pPr>
      <w:r w:rsidRPr="002B6213">
        <w:rPr>
          <w:b/>
          <w:bCs/>
        </w:rPr>
        <w:t>Contributing Drainage Area</w:t>
      </w:r>
      <w:r w:rsidRPr="002B6213">
        <w:t xml:space="preserve"> </w:t>
      </w:r>
      <w:r w:rsidR="009F771A" w:rsidRPr="002B6213">
        <w:t>means</w:t>
      </w:r>
      <w:r w:rsidRPr="002B6213">
        <w:t xml:space="preserve"> surface area, other than the production area, from which runoff cannot be diverted around the animal feeding operation and/or the livestock waste control facility. </w:t>
      </w:r>
    </w:p>
    <w:p w14:paraId="2852941E" w14:textId="299A45BF" w:rsidR="00302463" w:rsidRPr="002B6213" w:rsidRDefault="00302463" w:rsidP="00895F6C">
      <w:pPr>
        <w:pStyle w:val="BodyTextIndent"/>
        <w:numPr>
          <w:ilvl w:val="0"/>
          <w:numId w:val="7"/>
        </w:numPr>
        <w:spacing w:after="120"/>
        <w:jc w:val="left"/>
      </w:pPr>
      <w:r w:rsidRPr="002B6213">
        <w:rPr>
          <w:b/>
          <w:bCs/>
        </w:rPr>
        <w:t xml:space="preserve">Department </w:t>
      </w:r>
      <w:r w:rsidR="009F771A" w:rsidRPr="002B6213">
        <w:t>means</w:t>
      </w:r>
      <w:r w:rsidRPr="002B6213">
        <w:t xml:space="preserve"> the Nebraska Department of</w:t>
      </w:r>
      <w:r w:rsidR="008B2A18">
        <w:t xml:space="preserve"> Water, Energy, and Environment</w:t>
      </w:r>
      <w:r w:rsidRPr="002B6213">
        <w:t>.</w:t>
      </w:r>
    </w:p>
    <w:p w14:paraId="030910C1" w14:textId="77777777" w:rsidR="00302463" w:rsidRPr="002B6213" w:rsidRDefault="00302463" w:rsidP="00895F6C">
      <w:pPr>
        <w:pStyle w:val="BodyTextIndent"/>
        <w:numPr>
          <w:ilvl w:val="0"/>
          <w:numId w:val="7"/>
        </w:numPr>
        <w:spacing w:after="120"/>
        <w:jc w:val="left"/>
      </w:pPr>
      <w:r w:rsidRPr="002B6213">
        <w:rPr>
          <w:b/>
          <w:bCs/>
        </w:rPr>
        <w:t>Dewatering Days</w:t>
      </w:r>
      <w:r w:rsidRPr="002B6213">
        <w:t xml:space="preserve"> </w:t>
      </w:r>
      <w:r w:rsidR="009F771A" w:rsidRPr="002B6213">
        <w:t>means</w:t>
      </w:r>
      <w:r w:rsidRPr="002B6213">
        <w:t xml:space="preserve"> those days, which have suitable weather and soil conditions for land application of accumulated livestock wastes.</w:t>
      </w:r>
    </w:p>
    <w:p w14:paraId="0DD46507" w14:textId="1E7270AD" w:rsidR="00302463" w:rsidRPr="002B6213" w:rsidRDefault="00302463" w:rsidP="00895F6C">
      <w:pPr>
        <w:pStyle w:val="BodyTextIndent"/>
        <w:numPr>
          <w:ilvl w:val="0"/>
          <w:numId w:val="7"/>
        </w:numPr>
        <w:spacing w:after="120"/>
        <w:jc w:val="left"/>
      </w:pPr>
      <w:r w:rsidRPr="002B6213">
        <w:rPr>
          <w:b/>
          <w:bCs/>
        </w:rPr>
        <w:t>Director</w:t>
      </w:r>
      <w:r w:rsidRPr="002B6213">
        <w:t xml:space="preserve"> </w:t>
      </w:r>
      <w:r w:rsidR="009F771A" w:rsidRPr="002B6213">
        <w:t>means</w:t>
      </w:r>
      <w:r w:rsidRPr="002B6213">
        <w:t xml:space="preserve"> the director of the Nebras</w:t>
      </w:r>
      <w:r w:rsidR="00D758FF" w:rsidRPr="002B6213">
        <w:t>ka Department o</w:t>
      </w:r>
      <w:r w:rsidRPr="002B6213">
        <w:t xml:space="preserve">f </w:t>
      </w:r>
      <w:r w:rsidR="00123D57">
        <w:t xml:space="preserve">Water, Energy, and </w:t>
      </w:r>
      <w:r w:rsidR="006136C8" w:rsidRPr="002B6213">
        <w:t>Environment</w:t>
      </w:r>
      <w:r w:rsidRPr="002B6213">
        <w:t>.</w:t>
      </w:r>
    </w:p>
    <w:p w14:paraId="283477C4" w14:textId="77777777" w:rsidR="00302463" w:rsidRPr="002B6213" w:rsidRDefault="00302463" w:rsidP="00895F6C">
      <w:pPr>
        <w:pStyle w:val="BodyTextIndent"/>
        <w:numPr>
          <w:ilvl w:val="0"/>
          <w:numId w:val="7"/>
        </w:numPr>
        <w:spacing w:after="120"/>
        <w:jc w:val="left"/>
      </w:pPr>
      <w:r w:rsidRPr="002B6213">
        <w:rPr>
          <w:b/>
          <w:bCs/>
        </w:rPr>
        <w:t>Discharge</w:t>
      </w:r>
      <w:r w:rsidRPr="002B6213">
        <w:t xml:space="preserve"> </w:t>
      </w:r>
      <w:r w:rsidR="009F771A" w:rsidRPr="002B6213">
        <w:t>means</w:t>
      </w:r>
      <w:r w:rsidR="003D7B04" w:rsidRPr="002B6213">
        <w:t xml:space="preserve"> </w:t>
      </w:r>
      <w:proofErr w:type="gramStart"/>
      <w:r w:rsidR="003D7B04" w:rsidRPr="002B6213">
        <w:t xml:space="preserve">the </w:t>
      </w:r>
      <w:r w:rsidRPr="002B6213">
        <w:t>spilling</w:t>
      </w:r>
      <w:proofErr w:type="gramEnd"/>
      <w:r w:rsidRPr="002B6213">
        <w:t>, leaking, pumping, pouring, emitting, emptying, or dumping of pollutants into any waters of the state or in a place which will likely reach waters of the state.</w:t>
      </w:r>
    </w:p>
    <w:p w14:paraId="41227154" w14:textId="35049F0A" w:rsidR="00515656" w:rsidRPr="002B6213" w:rsidRDefault="00DD52D7" w:rsidP="00895F6C">
      <w:pPr>
        <w:pStyle w:val="BodyTextIndent"/>
        <w:numPr>
          <w:ilvl w:val="0"/>
          <w:numId w:val="7"/>
        </w:numPr>
        <w:spacing w:after="120"/>
        <w:jc w:val="left"/>
      </w:pPr>
      <w:r w:rsidRPr="002B6213">
        <w:rPr>
          <w:b/>
          <w:bCs/>
        </w:rPr>
        <w:lastRenderedPageBreak/>
        <w:t xml:space="preserve">Existing </w:t>
      </w:r>
      <w:r w:rsidR="00CC28D6" w:rsidRPr="002B6213">
        <w:rPr>
          <w:b/>
          <w:bCs/>
        </w:rPr>
        <w:t>Animal Feeding Operation</w:t>
      </w:r>
      <w:r w:rsidR="00515656" w:rsidRPr="002B6213">
        <w:rPr>
          <w:b/>
          <w:bCs/>
        </w:rPr>
        <w:t xml:space="preserve"> </w:t>
      </w:r>
      <w:r w:rsidR="00515656" w:rsidRPr="002B6213">
        <w:t>means a</w:t>
      </w:r>
      <w:r w:rsidR="00CC28D6" w:rsidRPr="002B6213">
        <w:t>n animal feeding operation</w:t>
      </w:r>
      <w:r w:rsidR="00515656" w:rsidRPr="002B6213">
        <w:t xml:space="preserve"> constructed on or before July 16, 2004.</w:t>
      </w:r>
    </w:p>
    <w:p w14:paraId="7FE369D9" w14:textId="17D0D259" w:rsidR="00302463" w:rsidRPr="002B6213" w:rsidRDefault="00302463" w:rsidP="00895F6C">
      <w:pPr>
        <w:pStyle w:val="BodyTextIndent"/>
        <w:numPr>
          <w:ilvl w:val="0"/>
          <w:numId w:val="7"/>
        </w:numPr>
        <w:spacing w:after="120"/>
        <w:jc w:val="left"/>
      </w:pPr>
      <w:r w:rsidRPr="002B6213">
        <w:rPr>
          <w:b/>
          <w:bCs/>
        </w:rPr>
        <w:t>Holding Pond</w:t>
      </w:r>
      <w:r w:rsidRPr="002B6213">
        <w:t xml:space="preserve"> </w:t>
      </w:r>
      <w:r w:rsidR="009F771A" w:rsidRPr="002B6213">
        <w:t>means</w:t>
      </w:r>
      <w:r w:rsidRPr="002B6213">
        <w:t xml:space="preserve"> an impoundment made by constructing an excavated pit, dam, embankment or combination of these for temporary storage of liquid livestock wastes, generally receiving runoff from open lots and contributing drainage area.</w:t>
      </w:r>
    </w:p>
    <w:p w14:paraId="5260AD41" w14:textId="77777777" w:rsidR="00302463" w:rsidRPr="002B6213" w:rsidRDefault="00302463" w:rsidP="00895F6C">
      <w:pPr>
        <w:pStyle w:val="BodyTextIndent"/>
        <w:numPr>
          <w:ilvl w:val="0"/>
          <w:numId w:val="7"/>
        </w:numPr>
        <w:spacing w:after="120"/>
        <w:jc w:val="left"/>
      </w:pPr>
      <w:r w:rsidRPr="002B6213">
        <w:rPr>
          <w:b/>
          <w:bCs/>
        </w:rPr>
        <w:t>Irrigation Distribution System</w:t>
      </w:r>
      <w:r w:rsidRPr="002B6213">
        <w:t xml:space="preserve"> </w:t>
      </w:r>
      <w:r w:rsidR="009F771A" w:rsidRPr="002B6213">
        <w:t>means</w:t>
      </w:r>
      <w:r w:rsidRPr="002B6213">
        <w:t xml:space="preserve"> any device or combination of devices having </w:t>
      </w:r>
      <w:r w:rsidR="003D7B04" w:rsidRPr="002B6213">
        <w:t xml:space="preserve">a hose, pipe, or other conduit </w:t>
      </w:r>
      <w:r w:rsidRPr="002B6213">
        <w:t xml:space="preserve">through which livestock </w:t>
      </w:r>
      <w:proofErr w:type="gramStart"/>
      <w:r w:rsidRPr="002B6213">
        <w:t>wastes</w:t>
      </w:r>
      <w:proofErr w:type="gramEnd"/>
      <w:r w:rsidRPr="002B6213">
        <w:t xml:space="preserve"> or a mixture of water and livestock wastes </w:t>
      </w:r>
      <w:proofErr w:type="gramStart"/>
      <w:r w:rsidRPr="002B6213">
        <w:t>is</w:t>
      </w:r>
      <w:proofErr w:type="gramEnd"/>
      <w:r w:rsidRPr="002B6213">
        <w:t xml:space="preserve"> drawn and applied for agricultural or horticulture purposes.</w:t>
      </w:r>
    </w:p>
    <w:p w14:paraId="61E38787" w14:textId="77777777" w:rsidR="00302463" w:rsidRPr="002B6213" w:rsidRDefault="00302463" w:rsidP="00895F6C">
      <w:pPr>
        <w:pStyle w:val="BodyTextIndent"/>
        <w:numPr>
          <w:ilvl w:val="0"/>
          <w:numId w:val="7"/>
        </w:numPr>
        <w:spacing w:after="120"/>
        <w:jc w:val="left"/>
        <w:rPr>
          <w:b/>
          <w:bCs/>
        </w:rPr>
      </w:pPr>
      <w:r w:rsidRPr="002B6213">
        <w:rPr>
          <w:b/>
          <w:bCs/>
        </w:rPr>
        <w:t xml:space="preserve">Large Concentrated Animal Feeding Operation </w:t>
      </w:r>
      <w:r w:rsidR="009F771A" w:rsidRPr="002B6213">
        <w:t>means</w:t>
      </w:r>
      <w:r w:rsidRPr="002B6213">
        <w:t xml:space="preserve"> an animal feeding operation that stables or confines as many as or more than the number of animals specified in any of the following categories:</w:t>
      </w:r>
    </w:p>
    <w:p w14:paraId="70D33BFA" w14:textId="77777777" w:rsidR="00302463" w:rsidRPr="002B6213" w:rsidRDefault="00302463" w:rsidP="00895F6C">
      <w:pPr>
        <w:pStyle w:val="BodyTextIndent"/>
        <w:numPr>
          <w:ilvl w:val="1"/>
          <w:numId w:val="7"/>
        </w:numPr>
        <w:tabs>
          <w:tab w:val="clear" w:pos="1080"/>
        </w:tabs>
        <w:spacing w:after="120"/>
        <w:jc w:val="left"/>
      </w:pPr>
      <w:r w:rsidRPr="002B6213">
        <w:t xml:space="preserve">700 mature dairy cows, whether milked or </w:t>
      </w:r>
      <w:proofErr w:type="gramStart"/>
      <w:r w:rsidRPr="002B6213">
        <w:t>dry;</w:t>
      </w:r>
      <w:proofErr w:type="gramEnd"/>
    </w:p>
    <w:p w14:paraId="72B0E246" w14:textId="77777777" w:rsidR="00302463" w:rsidRPr="002B6213" w:rsidRDefault="00302463" w:rsidP="00895F6C">
      <w:pPr>
        <w:pStyle w:val="BodyTextIndent"/>
        <w:numPr>
          <w:ilvl w:val="1"/>
          <w:numId w:val="7"/>
        </w:numPr>
        <w:spacing w:after="120"/>
        <w:jc w:val="left"/>
      </w:pPr>
      <w:r w:rsidRPr="002B6213">
        <w:t xml:space="preserve">1,000 veal </w:t>
      </w:r>
      <w:proofErr w:type="gramStart"/>
      <w:r w:rsidRPr="002B6213">
        <w:t>calves;</w:t>
      </w:r>
      <w:proofErr w:type="gramEnd"/>
    </w:p>
    <w:p w14:paraId="06E58C66" w14:textId="77777777" w:rsidR="00302463" w:rsidRPr="002B6213" w:rsidRDefault="00302463" w:rsidP="00895F6C">
      <w:pPr>
        <w:pStyle w:val="BodyTextIndent"/>
        <w:numPr>
          <w:ilvl w:val="1"/>
          <w:numId w:val="7"/>
        </w:numPr>
        <w:spacing w:after="120"/>
        <w:jc w:val="left"/>
      </w:pPr>
      <w:r w:rsidRPr="002B6213">
        <w:t xml:space="preserve">1,000 cattle other than mature dairy cows or veal calves and including but not limited to heifers, steers, bulls, and cow/calf </w:t>
      </w:r>
      <w:proofErr w:type="gramStart"/>
      <w:r w:rsidRPr="002B6213">
        <w:t>pairs;</w:t>
      </w:r>
      <w:proofErr w:type="gramEnd"/>
    </w:p>
    <w:p w14:paraId="2F47C700" w14:textId="77777777" w:rsidR="00302463" w:rsidRPr="002B6213" w:rsidRDefault="00302463" w:rsidP="00895F6C">
      <w:pPr>
        <w:pStyle w:val="BodyTextIndent"/>
        <w:numPr>
          <w:ilvl w:val="1"/>
          <w:numId w:val="7"/>
        </w:numPr>
        <w:spacing w:after="120"/>
        <w:jc w:val="left"/>
      </w:pPr>
      <w:r w:rsidRPr="002B6213">
        <w:t xml:space="preserve">2,500 swine each weighing 55 pounds or </w:t>
      </w:r>
      <w:proofErr w:type="gramStart"/>
      <w:r w:rsidRPr="002B6213">
        <w:t>more;</w:t>
      </w:r>
      <w:proofErr w:type="gramEnd"/>
    </w:p>
    <w:p w14:paraId="6FAA0956" w14:textId="77777777" w:rsidR="00302463" w:rsidRPr="002B6213" w:rsidRDefault="00302463" w:rsidP="00895F6C">
      <w:pPr>
        <w:pStyle w:val="BodyTextIndent"/>
        <w:numPr>
          <w:ilvl w:val="1"/>
          <w:numId w:val="7"/>
        </w:numPr>
        <w:spacing w:after="120"/>
        <w:jc w:val="left"/>
      </w:pPr>
      <w:r w:rsidRPr="002B6213">
        <w:t xml:space="preserve">10,000 swine each weighing less than 55 </w:t>
      </w:r>
      <w:proofErr w:type="gramStart"/>
      <w:r w:rsidRPr="002B6213">
        <w:t>pounds;</w:t>
      </w:r>
      <w:proofErr w:type="gramEnd"/>
    </w:p>
    <w:p w14:paraId="69352D3D" w14:textId="77777777" w:rsidR="00302463" w:rsidRPr="002B6213" w:rsidRDefault="00302463" w:rsidP="00895F6C">
      <w:pPr>
        <w:pStyle w:val="BodyTextIndent"/>
        <w:numPr>
          <w:ilvl w:val="1"/>
          <w:numId w:val="7"/>
        </w:numPr>
        <w:spacing w:after="120"/>
        <w:jc w:val="left"/>
      </w:pPr>
      <w:r w:rsidRPr="002B6213">
        <w:t xml:space="preserve">500 </w:t>
      </w:r>
      <w:proofErr w:type="gramStart"/>
      <w:r w:rsidRPr="002B6213">
        <w:t>horses;</w:t>
      </w:r>
      <w:proofErr w:type="gramEnd"/>
    </w:p>
    <w:p w14:paraId="381566E3" w14:textId="77777777" w:rsidR="00302463" w:rsidRPr="002B6213" w:rsidRDefault="00302463" w:rsidP="00895F6C">
      <w:pPr>
        <w:pStyle w:val="BodyTextIndent"/>
        <w:numPr>
          <w:ilvl w:val="1"/>
          <w:numId w:val="7"/>
        </w:numPr>
        <w:spacing w:after="120"/>
        <w:jc w:val="left"/>
      </w:pPr>
      <w:r w:rsidRPr="002B6213">
        <w:t xml:space="preserve">10,000 sheep or </w:t>
      </w:r>
      <w:proofErr w:type="gramStart"/>
      <w:r w:rsidRPr="002B6213">
        <w:t>lambs;</w:t>
      </w:r>
      <w:proofErr w:type="gramEnd"/>
    </w:p>
    <w:p w14:paraId="2818D142" w14:textId="77777777" w:rsidR="00302463" w:rsidRPr="002B6213" w:rsidRDefault="00302463" w:rsidP="00895F6C">
      <w:pPr>
        <w:pStyle w:val="BodyTextIndent"/>
        <w:numPr>
          <w:ilvl w:val="1"/>
          <w:numId w:val="7"/>
        </w:numPr>
        <w:spacing w:after="120"/>
        <w:jc w:val="left"/>
      </w:pPr>
      <w:r w:rsidRPr="002B6213">
        <w:t xml:space="preserve">55,000 </w:t>
      </w:r>
      <w:proofErr w:type="gramStart"/>
      <w:r w:rsidRPr="002B6213">
        <w:t>turkeys;</w:t>
      </w:r>
      <w:proofErr w:type="gramEnd"/>
    </w:p>
    <w:p w14:paraId="5B208CB1" w14:textId="77777777" w:rsidR="00302463" w:rsidRPr="002B6213" w:rsidRDefault="00302463" w:rsidP="00895F6C">
      <w:pPr>
        <w:pStyle w:val="BodyTextIndent"/>
        <w:numPr>
          <w:ilvl w:val="1"/>
          <w:numId w:val="7"/>
        </w:numPr>
        <w:spacing w:after="120"/>
        <w:jc w:val="left"/>
      </w:pPr>
      <w:r w:rsidRPr="002B6213">
        <w:t xml:space="preserve">30,000 laying hens or broilers, if the animal feeding operation uses a liquid manure handling </w:t>
      </w:r>
      <w:proofErr w:type="gramStart"/>
      <w:r w:rsidRPr="002B6213">
        <w:t>system;</w:t>
      </w:r>
      <w:proofErr w:type="gramEnd"/>
    </w:p>
    <w:p w14:paraId="0AC25997" w14:textId="77777777" w:rsidR="00302463" w:rsidRPr="002B6213" w:rsidRDefault="00302463" w:rsidP="00895F6C">
      <w:pPr>
        <w:pStyle w:val="BodyTextIndent"/>
        <w:numPr>
          <w:ilvl w:val="1"/>
          <w:numId w:val="7"/>
        </w:numPr>
        <w:spacing w:after="120"/>
        <w:jc w:val="left"/>
      </w:pPr>
      <w:r w:rsidRPr="002B6213">
        <w:t xml:space="preserve">125,000 chickens, other than laying hens, if the animal feeding operation </w:t>
      </w:r>
      <w:proofErr w:type="gramStart"/>
      <w:r w:rsidRPr="002B6213">
        <w:t>uses</w:t>
      </w:r>
      <w:proofErr w:type="gramEnd"/>
      <w:r w:rsidRPr="002B6213">
        <w:t xml:space="preserve"> other than a liquid manure handling </w:t>
      </w:r>
      <w:proofErr w:type="gramStart"/>
      <w:r w:rsidRPr="002B6213">
        <w:t>system;</w:t>
      </w:r>
      <w:proofErr w:type="gramEnd"/>
    </w:p>
    <w:p w14:paraId="5CF3AFEC" w14:textId="77777777" w:rsidR="00302463" w:rsidRPr="002B6213" w:rsidRDefault="00302463" w:rsidP="00895F6C">
      <w:pPr>
        <w:pStyle w:val="BodyTextIndent"/>
        <w:numPr>
          <w:ilvl w:val="1"/>
          <w:numId w:val="7"/>
        </w:numPr>
        <w:spacing w:after="120"/>
        <w:jc w:val="left"/>
      </w:pPr>
      <w:r w:rsidRPr="002B6213">
        <w:t xml:space="preserve">82,000 laying hens, if the animal feeding operation </w:t>
      </w:r>
      <w:proofErr w:type="gramStart"/>
      <w:r w:rsidRPr="002B6213">
        <w:t>uses</w:t>
      </w:r>
      <w:proofErr w:type="gramEnd"/>
      <w:r w:rsidRPr="002B6213">
        <w:t xml:space="preserve"> other than a liquid manure handling </w:t>
      </w:r>
      <w:proofErr w:type="gramStart"/>
      <w:r w:rsidRPr="002B6213">
        <w:t>system;</w:t>
      </w:r>
      <w:proofErr w:type="gramEnd"/>
    </w:p>
    <w:p w14:paraId="0BB0E82C" w14:textId="77777777" w:rsidR="00302463" w:rsidRPr="002B6213" w:rsidRDefault="00302463" w:rsidP="00895F6C">
      <w:pPr>
        <w:pStyle w:val="BodyTextIndent"/>
        <w:numPr>
          <w:ilvl w:val="1"/>
          <w:numId w:val="7"/>
        </w:numPr>
        <w:spacing w:after="120"/>
        <w:jc w:val="left"/>
      </w:pPr>
      <w:r w:rsidRPr="002B6213">
        <w:t xml:space="preserve">5,000 ducks, if the animal feeding operation uses a liquid manure handling </w:t>
      </w:r>
      <w:proofErr w:type="gramStart"/>
      <w:r w:rsidRPr="002B6213">
        <w:t>system;</w:t>
      </w:r>
      <w:proofErr w:type="gramEnd"/>
      <w:r w:rsidRPr="002B6213">
        <w:t xml:space="preserve"> or</w:t>
      </w:r>
    </w:p>
    <w:p w14:paraId="1CC7A7FE" w14:textId="77777777" w:rsidR="00302463" w:rsidRPr="002B6213" w:rsidRDefault="00302463" w:rsidP="00895F6C">
      <w:pPr>
        <w:pStyle w:val="BodyTextIndent"/>
        <w:numPr>
          <w:ilvl w:val="1"/>
          <w:numId w:val="7"/>
        </w:numPr>
        <w:spacing w:after="120"/>
        <w:jc w:val="left"/>
      </w:pPr>
      <w:r w:rsidRPr="002B6213">
        <w:t xml:space="preserve">30,000 ducks, if the animal feeding operation </w:t>
      </w:r>
      <w:proofErr w:type="gramStart"/>
      <w:r w:rsidRPr="002B6213">
        <w:t>uses</w:t>
      </w:r>
      <w:proofErr w:type="gramEnd"/>
      <w:r w:rsidRPr="002B6213">
        <w:t xml:space="preserve"> other than a liquid manure handling system.</w:t>
      </w:r>
    </w:p>
    <w:p w14:paraId="3284841B" w14:textId="77777777" w:rsidR="00302463" w:rsidRPr="002B6213" w:rsidRDefault="00302463" w:rsidP="00895F6C">
      <w:pPr>
        <w:pStyle w:val="BodyTextIndent"/>
        <w:numPr>
          <w:ilvl w:val="0"/>
          <w:numId w:val="7"/>
        </w:numPr>
        <w:spacing w:after="120"/>
        <w:jc w:val="left"/>
      </w:pPr>
      <w:r w:rsidRPr="002B6213">
        <w:rPr>
          <w:b/>
          <w:bCs/>
        </w:rPr>
        <w:t>Liquid Manure Storage Pit</w:t>
      </w:r>
      <w:r w:rsidRPr="002B6213">
        <w:t xml:space="preserve"> </w:t>
      </w:r>
      <w:r w:rsidR="009F771A" w:rsidRPr="002B6213">
        <w:t>means</w:t>
      </w:r>
      <w:r w:rsidRPr="002B6213">
        <w:t xml:space="preserve"> an earthen or lined pit located wholly or partially beneath a semi- or totally housed animal feeding operation or at some removed location used to collect waste production.</w:t>
      </w:r>
    </w:p>
    <w:p w14:paraId="20CCC891" w14:textId="77777777" w:rsidR="00302463" w:rsidRPr="002B6213" w:rsidRDefault="00302463" w:rsidP="00895F6C">
      <w:pPr>
        <w:pStyle w:val="BodyTextIndent"/>
        <w:numPr>
          <w:ilvl w:val="0"/>
          <w:numId w:val="7"/>
        </w:numPr>
        <w:spacing w:after="120"/>
        <w:jc w:val="left"/>
      </w:pPr>
      <w:r w:rsidRPr="002B6213">
        <w:rPr>
          <w:b/>
          <w:bCs/>
        </w:rPr>
        <w:t>Livestock Waste Control Facility Or “Facility” Or “Facilities” (LWCF)</w:t>
      </w:r>
      <w:r w:rsidRPr="002B6213">
        <w:t xml:space="preserve"> </w:t>
      </w:r>
      <w:r w:rsidR="009F771A" w:rsidRPr="002B6213">
        <w:t>means</w:t>
      </w:r>
      <w:r w:rsidRPr="002B6213">
        <w:t xml:space="preserve"> any structure or combination of structures utilized to control livestock waste until it can be used, recycled, or disposed of in an environmentally acceptable manner.  Such structures include, but are not limited to, diversion terraces, holding ponds, settling basins, liquid manure storage pits, lagoons, and other such devices utilized to control livestock wastes.</w:t>
      </w:r>
    </w:p>
    <w:p w14:paraId="6B372476" w14:textId="77777777" w:rsidR="00302463" w:rsidRPr="002B6213" w:rsidRDefault="00302463" w:rsidP="00895F6C">
      <w:pPr>
        <w:pStyle w:val="BodyTextIndent"/>
        <w:numPr>
          <w:ilvl w:val="0"/>
          <w:numId w:val="7"/>
        </w:numPr>
        <w:spacing w:after="120"/>
        <w:jc w:val="left"/>
      </w:pPr>
      <w:r w:rsidRPr="002B6213">
        <w:rPr>
          <w:b/>
          <w:bCs/>
        </w:rPr>
        <w:t>Livestock Wastes</w:t>
      </w:r>
      <w:r w:rsidRPr="002B6213">
        <w:t xml:space="preserve"> </w:t>
      </w:r>
      <w:r w:rsidR="009F771A" w:rsidRPr="002B6213">
        <w:t>means</w:t>
      </w:r>
      <w:r w:rsidRPr="002B6213">
        <w:t xml:space="preserve"> animal and poultry excreta and associated feed losses, bedding, spillage or overflow from watering systems, wash and flushing waters, sprinkling waters from livestock cooling, precipitation polluted by falling on or flowing onto an animal feeding operation, and other materials polluted by livestock wastes.</w:t>
      </w:r>
    </w:p>
    <w:p w14:paraId="3D7EAF24" w14:textId="77777777" w:rsidR="00302463" w:rsidRPr="002B6213" w:rsidRDefault="00302463" w:rsidP="00895F6C">
      <w:pPr>
        <w:pStyle w:val="BodyTextIndent"/>
        <w:numPr>
          <w:ilvl w:val="0"/>
          <w:numId w:val="7"/>
        </w:numPr>
        <w:spacing w:after="120"/>
        <w:jc w:val="left"/>
      </w:pPr>
      <w:r w:rsidRPr="002B6213">
        <w:rPr>
          <w:b/>
          <w:bCs/>
        </w:rPr>
        <w:t>LWMA</w:t>
      </w:r>
      <w:r w:rsidRPr="002B6213">
        <w:t xml:space="preserve"> </w:t>
      </w:r>
      <w:r w:rsidR="009F771A" w:rsidRPr="002B6213">
        <w:t>means</w:t>
      </w:r>
      <w:r w:rsidRPr="002B6213">
        <w:t xml:space="preserve"> the Livestock Waste Management Act.</w:t>
      </w:r>
    </w:p>
    <w:p w14:paraId="4011BDB0" w14:textId="77777777" w:rsidR="00302463" w:rsidRPr="002B6213" w:rsidRDefault="00302463" w:rsidP="00895F6C">
      <w:pPr>
        <w:pStyle w:val="BodyTextIndent"/>
        <w:numPr>
          <w:ilvl w:val="0"/>
          <w:numId w:val="7"/>
        </w:numPr>
        <w:spacing w:after="120"/>
        <w:jc w:val="left"/>
      </w:pPr>
      <w:r w:rsidRPr="002B6213">
        <w:rPr>
          <w:b/>
          <w:bCs/>
        </w:rPr>
        <w:t>Major Modification</w:t>
      </w:r>
      <w:r w:rsidRPr="002B6213">
        <w:t xml:space="preserve"> </w:t>
      </w:r>
      <w:r w:rsidR="009F771A" w:rsidRPr="002B6213">
        <w:t>means</w:t>
      </w:r>
      <w:r w:rsidRPr="002B6213">
        <w:t xml:space="preserve"> an expansion or </w:t>
      </w:r>
      <w:proofErr w:type="gramStart"/>
      <w:r w:rsidRPr="002B6213">
        <w:t>increase</w:t>
      </w:r>
      <w:proofErr w:type="gramEnd"/>
      <w:r w:rsidRPr="002B6213">
        <w:t xml:space="preserve"> to the lot area or feeding area; change in the location of the animal feeding operation; change in the methods of waste treatment, waste storage, or land application of waste; increase in the number of animals; change in animal species; or change in the size or location of the livestock waste control facility.</w:t>
      </w:r>
    </w:p>
    <w:p w14:paraId="03A6D8F7" w14:textId="77777777" w:rsidR="00302463" w:rsidRPr="002B6213" w:rsidRDefault="00302463" w:rsidP="00895F6C">
      <w:pPr>
        <w:pStyle w:val="BodyTextIndent"/>
        <w:numPr>
          <w:ilvl w:val="0"/>
          <w:numId w:val="7"/>
        </w:numPr>
        <w:spacing w:after="120"/>
        <w:jc w:val="left"/>
      </w:pPr>
      <w:r w:rsidRPr="002B6213">
        <w:rPr>
          <w:b/>
          <w:bCs/>
        </w:rPr>
        <w:lastRenderedPageBreak/>
        <w:t>Medium Concentrated Animal Feeding Operation</w:t>
      </w:r>
      <w:r w:rsidRPr="002B6213">
        <w:t xml:space="preserve"> </w:t>
      </w:r>
      <w:r w:rsidR="009F771A" w:rsidRPr="002B6213">
        <w:t>means</w:t>
      </w:r>
      <w:r w:rsidRPr="002B6213">
        <w:t xml:space="preserve"> an animal feeding operation with the type and number of animals that fall within any of the ranges listed in this definition and which has been defined or designated as a concentrated animal feeding operation.  An animal feeding operation is defined as a medium concentrated animal feeding operation if:</w:t>
      </w:r>
    </w:p>
    <w:p w14:paraId="32DE2EE8" w14:textId="77777777" w:rsidR="00302463" w:rsidRPr="002B6213" w:rsidRDefault="00302463" w:rsidP="00895F6C">
      <w:pPr>
        <w:pStyle w:val="BodyTextIndent"/>
        <w:numPr>
          <w:ilvl w:val="1"/>
          <w:numId w:val="7"/>
        </w:numPr>
        <w:tabs>
          <w:tab w:val="clear" w:pos="1080"/>
        </w:tabs>
        <w:spacing w:after="120"/>
        <w:jc w:val="left"/>
      </w:pPr>
      <w:r w:rsidRPr="002B6213">
        <w:rPr>
          <w:kern w:val="16"/>
        </w:rPr>
        <w:t>The type and number of animals that it stables or confines falls within any of the following ranges:</w:t>
      </w:r>
    </w:p>
    <w:p w14:paraId="10BA5672" w14:textId="77777777" w:rsidR="00302463" w:rsidRPr="002B6213" w:rsidRDefault="00302463" w:rsidP="00895F6C">
      <w:pPr>
        <w:pStyle w:val="BodyTextIndent"/>
        <w:numPr>
          <w:ilvl w:val="2"/>
          <w:numId w:val="7"/>
        </w:numPr>
        <w:spacing w:after="120"/>
        <w:ind w:left="2174" w:hanging="187"/>
        <w:jc w:val="left"/>
        <w:rPr>
          <w:kern w:val="16"/>
        </w:rPr>
      </w:pPr>
      <w:r w:rsidRPr="002B6213">
        <w:rPr>
          <w:kern w:val="16"/>
        </w:rPr>
        <w:t xml:space="preserve">200 to 699 mature dairy cows, whether milked or </w:t>
      </w:r>
      <w:proofErr w:type="gramStart"/>
      <w:r w:rsidRPr="002B6213">
        <w:rPr>
          <w:kern w:val="16"/>
        </w:rPr>
        <w:t>dry;</w:t>
      </w:r>
      <w:proofErr w:type="gramEnd"/>
    </w:p>
    <w:p w14:paraId="579316EC" w14:textId="77777777" w:rsidR="00302463" w:rsidRPr="002B6213" w:rsidRDefault="00302463" w:rsidP="00895F6C">
      <w:pPr>
        <w:pStyle w:val="BodyTextIndent"/>
        <w:numPr>
          <w:ilvl w:val="2"/>
          <w:numId w:val="7"/>
        </w:numPr>
        <w:spacing w:after="120"/>
        <w:ind w:left="2174" w:hanging="187"/>
        <w:jc w:val="left"/>
        <w:rPr>
          <w:kern w:val="16"/>
        </w:rPr>
      </w:pPr>
      <w:r w:rsidRPr="002B6213">
        <w:rPr>
          <w:kern w:val="16"/>
        </w:rPr>
        <w:t xml:space="preserve">300 to 999 veal </w:t>
      </w:r>
      <w:proofErr w:type="gramStart"/>
      <w:r w:rsidRPr="002B6213">
        <w:rPr>
          <w:kern w:val="16"/>
        </w:rPr>
        <w:t>calves;</w:t>
      </w:r>
      <w:proofErr w:type="gramEnd"/>
    </w:p>
    <w:p w14:paraId="40E34ED3" w14:textId="77777777" w:rsidR="00302463" w:rsidRPr="002B6213" w:rsidRDefault="00302463" w:rsidP="00895F6C">
      <w:pPr>
        <w:pStyle w:val="BodyTextIndent"/>
        <w:numPr>
          <w:ilvl w:val="2"/>
          <w:numId w:val="7"/>
        </w:numPr>
        <w:spacing w:after="120"/>
        <w:ind w:left="2174" w:hanging="187"/>
        <w:jc w:val="left"/>
        <w:rPr>
          <w:kern w:val="16"/>
        </w:rPr>
      </w:pPr>
      <w:r w:rsidRPr="002B6213">
        <w:rPr>
          <w:kern w:val="16"/>
        </w:rPr>
        <w:t xml:space="preserve">300 to 999 cattle other than mature dairy cows or veal calves.  Cattle include but are not limited to heifers, steers, bulls, and cow/calf </w:t>
      </w:r>
      <w:proofErr w:type="gramStart"/>
      <w:r w:rsidRPr="002B6213">
        <w:rPr>
          <w:kern w:val="16"/>
        </w:rPr>
        <w:t>pairs;</w:t>
      </w:r>
      <w:proofErr w:type="gramEnd"/>
    </w:p>
    <w:p w14:paraId="6B53CE7D" w14:textId="77777777" w:rsidR="00302463" w:rsidRPr="002B6213" w:rsidRDefault="00302463" w:rsidP="00895F6C">
      <w:pPr>
        <w:pStyle w:val="BodyTextIndent"/>
        <w:numPr>
          <w:ilvl w:val="2"/>
          <w:numId w:val="7"/>
        </w:numPr>
        <w:spacing w:after="120"/>
        <w:ind w:left="2174" w:hanging="187"/>
        <w:jc w:val="left"/>
        <w:rPr>
          <w:kern w:val="16"/>
        </w:rPr>
      </w:pPr>
      <w:r w:rsidRPr="002B6213">
        <w:rPr>
          <w:kern w:val="16"/>
        </w:rPr>
        <w:t xml:space="preserve">750 to 2,499 swine each weighing 55 pounds or </w:t>
      </w:r>
      <w:proofErr w:type="gramStart"/>
      <w:r w:rsidRPr="002B6213">
        <w:rPr>
          <w:kern w:val="16"/>
        </w:rPr>
        <w:t>more;</w:t>
      </w:r>
      <w:proofErr w:type="gramEnd"/>
    </w:p>
    <w:p w14:paraId="09258973" w14:textId="77777777" w:rsidR="00302463" w:rsidRPr="002B6213" w:rsidRDefault="00302463" w:rsidP="00895F6C">
      <w:pPr>
        <w:pStyle w:val="BodyTextIndent"/>
        <w:numPr>
          <w:ilvl w:val="2"/>
          <w:numId w:val="7"/>
        </w:numPr>
        <w:spacing w:after="120"/>
        <w:ind w:left="2174" w:hanging="187"/>
        <w:jc w:val="left"/>
        <w:rPr>
          <w:kern w:val="16"/>
        </w:rPr>
      </w:pPr>
      <w:r w:rsidRPr="002B6213">
        <w:rPr>
          <w:kern w:val="16"/>
        </w:rPr>
        <w:t xml:space="preserve">3,000 to 9,999 swine each weighing less than 55 </w:t>
      </w:r>
      <w:proofErr w:type="gramStart"/>
      <w:r w:rsidRPr="002B6213">
        <w:rPr>
          <w:kern w:val="16"/>
        </w:rPr>
        <w:t>pounds;</w:t>
      </w:r>
      <w:proofErr w:type="gramEnd"/>
    </w:p>
    <w:p w14:paraId="0016B3F5" w14:textId="77777777" w:rsidR="00302463" w:rsidRPr="002B6213" w:rsidRDefault="00302463" w:rsidP="00895F6C">
      <w:pPr>
        <w:pStyle w:val="BodyTextIndent"/>
        <w:numPr>
          <w:ilvl w:val="2"/>
          <w:numId w:val="7"/>
        </w:numPr>
        <w:spacing w:after="120"/>
        <w:ind w:left="2174" w:hanging="187"/>
        <w:jc w:val="left"/>
        <w:rPr>
          <w:kern w:val="16"/>
        </w:rPr>
      </w:pPr>
      <w:r w:rsidRPr="002B6213">
        <w:rPr>
          <w:kern w:val="16"/>
        </w:rPr>
        <w:t xml:space="preserve">150 to 499 </w:t>
      </w:r>
      <w:proofErr w:type="gramStart"/>
      <w:r w:rsidRPr="002B6213">
        <w:rPr>
          <w:kern w:val="16"/>
        </w:rPr>
        <w:t>horses;</w:t>
      </w:r>
      <w:proofErr w:type="gramEnd"/>
    </w:p>
    <w:p w14:paraId="020273CE" w14:textId="77777777" w:rsidR="00302463" w:rsidRPr="002B6213" w:rsidRDefault="00302463" w:rsidP="00895F6C">
      <w:pPr>
        <w:pStyle w:val="BodyTextIndent"/>
        <w:numPr>
          <w:ilvl w:val="2"/>
          <w:numId w:val="7"/>
        </w:numPr>
        <w:spacing w:after="120"/>
        <w:ind w:left="2174" w:hanging="187"/>
        <w:jc w:val="left"/>
        <w:rPr>
          <w:kern w:val="16"/>
        </w:rPr>
      </w:pPr>
      <w:r w:rsidRPr="002B6213">
        <w:rPr>
          <w:kern w:val="16"/>
        </w:rPr>
        <w:t xml:space="preserve">3,000 to 9,999 sheep or </w:t>
      </w:r>
      <w:proofErr w:type="gramStart"/>
      <w:r w:rsidRPr="002B6213">
        <w:rPr>
          <w:kern w:val="16"/>
        </w:rPr>
        <w:t>lambs;</w:t>
      </w:r>
      <w:proofErr w:type="gramEnd"/>
    </w:p>
    <w:p w14:paraId="33216959" w14:textId="77777777" w:rsidR="00302463" w:rsidRPr="002B6213" w:rsidRDefault="00302463" w:rsidP="00895F6C">
      <w:pPr>
        <w:pStyle w:val="BodyTextIndent"/>
        <w:numPr>
          <w:ilvl w:val="2"/>
          <w:numId w:val="7"/>
        </w:numPr>
        <w:spacing w:after="120"/>
        <w:ind w:left="2174" w:hanging="187"/>
        <w:jc w:val="left"/>
        <w:rPr>
          <w:kern w:val="16"/>
        </w:rPr>
      </w:pPr>
      <w:r w:rsidRPr="002B6213">
        <w:rPr>
          <w:kern w:val="16"/>
        </w:rPr>
        <w:t xml:space="preserve">16,500 to 54,999 </w:t>
      </w:r>
      <w:proofErr w:type="gramStart"/>
      <w:r w:rsidRPr="002B6213">
        <w:rPr>
          <w:kern w:val="16"/>
        </w:rPr>
        <w:t>turkeys;</w:t>
      </w:r>
      <w:proofErr w:type="gramEnd"/>
    </w:p>
    <w:p w14:paraId="23D355B7" w14:textId="77777777" w:rsidR="00302463" w:rsidRPr="002B6213" w:rsidRDefault="00302463" w:rsidP="00895F6C">
      <w:pPr>
        <w:pStyle w:val="BodyTextIndent"/>
        <w:numPr>
          <w:ilvl w:val="2"/>
          <w:numId w:val="7"/>
        </w:numPr>
        <w:spacing w:after="120"/>
        <w:ind w:left="2174" w:hanging="187"/>
        <w:jc w:val="left"/>
        <w:rPr>
          <w:kern w:val="16"/>
        </w:rPr>
      </w:pPr>
      <w:r w:rsidRPr="002B6213">
        <w:rPr>
          <w:kern w:val="16"/>
        </w:rPr>
        <w:t xml:space="preserve">9,000 to 29,999 laying hens or broilers, if the animal feeding operation uses a liquid manure handling </w:t>
      </w:r>
      <w:proofErr w:type="gramStart"/>
      <w:r w:rsidRPr="002B6213">
        <w:rPr>
          <w:kern w:val="16"/>
        </w:rPr>
        <w:t>system;</w:t>
      </w:r>
      <w:proofErr w:type="gramEnd"/>
    </w:p>
    <w:p w14:paraId="7D8C21B2" w14:textId="77777777" w:rsidR="00302463" w:rsidRPr="002B6213" w:rsidRDefault="00302463" w:rsidP="00895F6C">
      <w:pPr>
        <w:pStyle w:val="BodyTextIndent"/>
        <w:numPr>
          <w:ilvl w:val="2"/>
          <w:numId w:val="7"/>
        </w:numPr>
        <w:spacing w:after="120"/>
        <w:ind w:left="2174" w:hanging="187"/>
        <w:jc w:val="left"/>
        <w:rPr>
          <w:kern w:val="16"/>
        </w:rPr>
      </w:pPr>
      <w:r w:rsidRPr="002B6213">
        <w:rPr>
          <w:kern w:val="16"/>
        </w:rPr>
        <w:t xml:space="preserve">37,500 to 124,999 chickens, other than laying hens, if the animal feeding operation uses other than a liquid manure handling </w:t>
      </w:r>
      <w:proofErr w:type="gramStart"/>
      <w:r w:rsidRPr="002B6213">
        <w:rPr>
          <w:kern w:val="16"/>
        </w:rPr>
        <w:t>system;</w:t>
      </w:r>
      <w:proofErr w:type="gramEnd"/>
    </w:p>
    <w:p w14:paraId="03F5B02A" w14:textId="77777777" w:rsidR="00302463" w:rsidRPr="002B6213" w:rsidRDefault="00302463" w:rsidP="00895F6C">
      <w:pPr>
        <w:pStyle w:val="BodyTextIndent"/>
        <w:numPr>
          <w:ilvl w:val="2"/>
          <w:numId w:val="7"/>
        </w:numPr>
        <w:spacing w:after="120"/>
        <w:ind w:left="2174" w:hanging="187"/>
        <w:jc w:val="left"/>
        <w:rPr>
          <w:kern w:val="16"/>
        </w:rPr>
      </w:pPr>
      <w:r w:rsidRPr="002B6213">
        <w:rPr>
          <w:kern w:val="16"/>
        </w:rPr>
        <w:t xml:space="preserve">25,000 to 81,999 laying hens, if the animal feeding operation </w:t>
      </w:r>
      <w:proofErr w:type="gramStart"/>
      <w:r w:rsidRPr="002B6213">
        <w:rPr>
          <w:kern w:val="16"/>
        </w:rPr>
        <w:t>uses</w:t>
      </w:r>
      <w:proofErr w:type="gramEnd"/>
      <w:r w:rsidRPr="002B6213">
        <w:rPr>
          <w:kern w:val="16"/>
        </w:rPr>
        <w:t xml:space="preserve"> other than a liquid manure handling </w:t>
      </w:r>
      <w:proofErr w:type="gramStart"/>
      <w:r w:rsidRPr="002B6213">
        <w:rPr>
          <w:kern w:val="16"/>
        </w:rPr>
        <w:t>system;</w:t>
      </w:r>
      <w:proofErr w:type="gramEnd"/>
    </w:p>
    <w:p w14:paraId="0373F089" w14:textId="77777777" w:rsidR="00302463" w:rsidRPr="002B6213" w:rsidRDefault="00302463" w:rsidP="00895F6C">
      <w:pPr>
        <w:pStyle w:val="BodyTextIndent"/>
        <w:numPr>
          <w:ilvl w:val="2"/>
          <w:numId w:val="7"/>
        </w:numPr>
        <w:spacing w:after="120"/>
        <w:ind w:left="2174" w:hanging="187"/>
        <w:jc w:val="left"/>
        <w:rPr>
          <w:kern w:val="16"/>
        </w:rPr>
      </w:pPr>
      <w:r w:rsidRPr="002B6213">
        <w:rPr>
          <w:kern w:val="16"/>
        </w:rPr>
        <w:t xml:space="preserve">1,500 to 4,999 ducks, if the animal feeding operation uses a liquid manure handling </w:t>
      </w:r>
      <w:proofErr w:type="gramStart"/>
      <w:r w:rsidRPr="002B6213">
        <w:rPr>
          <w:kern w:val="16"/>
        </w:rPr>
        <w:t>system;</w:t>
      </w:r>
      <w:proofErr w:type="gramEnd"/>
      <w:r w:rsidRPr="002B6213">
        <w:rPr>
          <w:kern w:val="16"/>
        </w:rPr>
        <w:t xml:space="preserve"> or</w:t>
      </w:r>
    </w:p>
    <w:p w14:paraId="11DF70DE" w14:textId="77777777" w:rsidR="00302463" w:rsidRPr="002B6213" w:rsidRDefault="00302463" w:rsidP="00895F6C">
      <w:pPr>
        <w:pStyle w:val="BodyTextIndent"/>
        <w:numPr>
          <w:ilvl w:val="2"/>
          <w:numId w:val="7"/>
        </w:numPr>
        <w:tabs>
          <w:tab w:val="clear" w:pos="2160"/>
        </w:tabs>
        <w:spacing w:after="120"/>
        <w:ind w:left="2174" w:hanging="187"/>
        <w:jc w:val="left"/>
      </w:pPr>
      <w:r w:rsidRPr="002B6213">
        <w:rPr>
          <w:kern w:val="16"/>
        </w:rPr>
        <w:t xml:space="preserve">10,000 to 29,999 ducks, if the animal feeding operation </w:t>
      </w:r>
      <w:proofErr w:type="gramStart"/>
      <w:r w:rsidRPr="002B6213">
        <w:rPr>
          <w:kern w:val="16"/>
        </w:rPr>
        <w:t>uses</w:t>
      </w:r>
      <w:proofErr w:type="gramEnd"/>
      <w:r w:rsidRPr="002B6213">
        <w:rPr>
          <w:kern w:val="16"/>
        </w:rPr>
        <w:t xml:space="preserve"> other than a liquid manure handling system; and </w:t>
      </w:r>
    </w:p>
    <w:p w14:paraId="43F9B7DC" w14:textId="77777777" w:rsidR="00302463" w:rsidRPr="002B6213" w:rsidRDefault="00302463" w:rsidP="00895F6C">
      <w:pPr>
        <w:pStyle w:val="BodyTextIndent"/>
        <w:numPr>
          <w:ilvl w:val="1"/>
          <w:numId w:val="7"/>
        </w:numPr>
        <w:spacing w:after="120"/>
        <w:jc w:val="left"/>
        <w:rPr>
          <w:kern w:val="16"/>
        </w:rPr>
      </w:pPr>
      <w:r w:rsidRPr="002B6213">
        <w:rPr>
          <w:kern w:val="16"/>
        </w:rPr>
        <w:t>Either one of the following conditions is met:</w:t>
      </w:r>
    </w:p>
    <w:p w14:paraId="5E0F4A23" w14:textId="77777777" w:rsidR="00302463" w:rsidRPr="002B6213" w:rsidRDefault="00302463" w:rsidP="00895F6C">
      <w:pPr>
        <w:pStyle w:val="BodyTextIndent"/>
        <w:numPr>
          <w:ilvl w:val="2"/>
          <w:numId w:val="7"/>
        </w:numPr>
        <w:tabs>
          <w:tab w:val="clear" w:pos="2160"/>
        </w:tabs>
        <w:spacing w:after="120"/>
        <w:ind w:left="2174" w:hanging="187"/>
        <w:jc w:val="left"/>
        <w:rPr>
          <w:kern w:val="16"/>
        </w:rPr>
      </w:pPr>
      <w:r w:rsidRPr="002B6213">
        <w:rPr>
          <w:kern w:val="16"/>
        </w:rPr>
        <w:t>Pollutants are discharged into waters of the state through a man-made ditch, flushing system, or other similar man-made device; or</w:t>
      </w:r>
    </w:p>
    <w:p w14:paraId="0B9C0B0B" w14:textId="77777777" w:rsidR="00302463" w:rsidRPr="002B6213" w:rsidRDefault="00302463" w:rsidP="00895F6C">
      <w:pPr>
        <w:pStyle w:val="BodyTextIndent"/>
        <w:numPr>
          <w:ilvl w:val="2"/>
          <w:numId w:val="7"/>
        </w:numPr>
        <w:tabs>
          <w:tab w:val="clear" w:pos="2160"/>
        </w:tabs>
        <w:spacing w:after="120"/>
        <w:ind w:left="2174" w:hanging="187"/>
        <w:jc w:val="left"/>
        <w:rPr>
          <w:kern w:val="16"/>
        </w:rPr>
      </w:pPr>
      <w:r w:rsidRPr="002B6213">
        <w:rPr>
          <w:kern w:val="16"/>
        </w:rPr>
        <w:t>Pollutants are discharged directly into waters of the state that originate outside of and pass over, across, or through the animal feeding operation or otherwise come into direct contact with the animals confined in the operation.</w:t>
      </w:r>
    </w:p>
    <w:p w14:paraId="7C604ECD" w14:textId="77777777" w:rsidR="00302463" w:rsidRPr="002B6213" w:rsidRDefault="00302463" w:rsidP="00895F6C">
      <w:pPr>
        <w:pStyle w:val="BodyTextIndent"/>
        <w:numPr>
          <w:ilvl w:val="0"/>
          <w:numId w:val="7"/>
        </w:numPr>
        <w:spacing w:after="120"/>
        <w:jc w:val="left"/>
      </w:pPr>
      <w:r w:rsidRPr="002B6213">
        <w:rPr>
          <w:b/>
          <w:bCs/>
        </w:rPr>
        <w:t xml:space="preserve">Minimum Design Storage Capacity </w:t>
      </w:r>
      <w:r w:rsidR="009F771A" w:rsidRPr="002B6213">
        <w:t>means</w:t>
      </w:r>
      <w:r w:rsidRPr="002B6213">
        <w:t xml:space="preserve"> the capacity required to contain all manure, litter, and process wastewater (process wastewater includes runoff which has come into contact with animal waste) generated during the storage period; </w:t>
      </w:r>
      <w:r w:rsidR="004A1C78" w:rsidRPr="002B6213">
        <w:t xml:space="preserve">all runoff or </w:t>
      </w:r>
      <w:r w:rsidRPr="002B6213">
        <w:t>the runoff from a 25-year, 24-hour rainfall event</w:t>
      </w:r>
      <w:r w:rsidR="004A1C78" w:rsidRPr="002B6213">
        <w:t>,</w:t>
      </w:r>
      <w:r w:rsidRPr="002B6213">
        <w:t xml:space="preserve"> whichever is applicable as identified in Title 130, Chapter 7; any net positive amount from normal precipitation less evaporation during the storage period; and any additional storage needed to meet management goals or other regulatory requirements.  The storage period shall be no less than the maximum length of time between each planned land application or disposal </w:t>
      </w:r>
      <w:proofErr w:type="gramStart"/>
      <w:r w:rsidRPr="002B6213">
        <w:t>events</w:t>
      </w:r>
      <w:proofErr w:type="gramEnd"/>
      <w:r w:rsidRPr="002B6213">
        <w:t>.</w:t>
      </w:r>
    </w:p>
    <w:p w14:paraId="5ECABA05" w14:textId="49EFF030" w:rsidR="00CC28D6" w:rsidRPr="002B6213" w:rsidRDefault="00302463" w:rsidP="00CC28D6">
      <w:pPr>
        <w:pStyle w:val="BodyTextIndent"/>
        <w:numPr>
          <w:ilvl w:val="0"/>
          <w:numId w:val="7"/>
        </w:numPr>
        <w:spacing w:after="120"/>
        <w:jc w:val="left"/>
      </w:pPr>
      <w:r w:rsidRPr="002B6213">
        <w:rPr>
          <w:b/>
          <w:bCs/>
        </w:rPr>
        <w:t>NEPA</w:t>
      </w:r>
      <w:r w:rsidRPr="002B6213">
        <w:t xml:space="preserve"> </w:t>
      </w:r>
      <w:r w:rsidR="009F771A" w:rsidRPr="002B6213">
        <w:t>means</w:t>
      </w:r>
      <w:r w:rsidRPr="002B6213">
        <w:t xml:space="preserve"> the Nebraska Environmental Protection Act.</w:t>
      </w:r>
    </w:p>
    <w:p w14:paraId="6C96FD0E" w14:textId="77777777" w:rsidR="00302463" w:rsidRPr="002B6213" w:rsidRDefault="00302463" w:rsidP="00895F6C">
      <w:pPr>
        <w:pStyle w:val="BodyTextIndent"/>
        <w:numPr>
          <w:ilvl w:val="0"/>
          <w:numId w:val="7"/>
        </w:numPr>
        <w:spacing w:after="120"/>
        <w:jc w:val="left"/>
      </w:pPr>
      <w:r w:rsidRPr="002B6213">
        <w:rPr>
          <w:b/>
          <w:bCs/>
        </w:rPr>
        <w:t>Nebraska National Pollutant Discharge Elimination System (NPDES) Permit</w:t>
      </w:r>
      <w:r w:rsidRPr="002B6213">
        <w:t xml:space="preserve"> </w:t>
      </w:r>
      <w:r w:rsidR="009F771A" w:rsidRPr="002B6213">
        <w:t>means</w:t>
      </w:r>
      <w:r w:rsidRPr="002B6213">
        <w:t xml:space="preserve"> a permit issued pursuant to Title 119 (NAC) </w:t>
      </w:r>
      <w:r w:rsidR="008A7E74" w:rsidRPr="002B6213">
        <w:t>and</w:t>
      </w:r>
      <w:r w:rsidRPr="002B6213">
        <w:t xml:space="preserve"> Title 130 controlling discharges of livestock wastes into waters of the state.</w:t>
      </w:r>
    </w:p>
    <w:p w14:paraId="1AFAF565" w14:textId="57BB016D" w:rsidR="00CC28D6" w:rsidRPr="002B6213" w:rsidRDefault="00CC28D6" w:rsidP="00895F6C">
      <w:pPr>
        <w:pStyle w:val="BodyTextIndent"/>
        <w:numPr>
          <w:ilvl w:val="0"/>
          <w:numId w:val="7"/>
        </w:numPr>
        <w:spacing w:after="120"/>
        <w:jc w:val="left"/>
      </w:pPr>
      <w:r w:rsidRPr="002B6213">
        <w:rPr>
          <w:b/>
          <w:bCs/>
        </w:rPr>
        <w:t xml:space="preserve">New Animal Feeding Operation </w:t>
      </w:r>
      <w:r w:rsidRPr="002B6213">
        <w:t>means an animal feeding operation constructed after July 16, 2004.</w:t>
      </w:r>
    </w:p>
    <w:p w14:paraId="7776F3AD" w14:textId="26C97E31" w:rsidR="00302463" w:rsidRPr="002B6213" w:rsidRDefault="00302463" w:rsidP="00895F6C">
      <w:pPr>
        <w:pStyle w:val="BodyTextIndent"/>
        <w:numPr>
          <w:ilvl w:val="0"/>
          <w:numId w:val="7"/>
        </w:numPr>
        <w:spacing w:after="120"/>
        <w:jc w:val="left"/>
      </w:pPr>
      <w:r w:rsidRPr="002B6213">
        <w:rPr>
          <w:b/>
          <w:bCs/>
        </w:rPr>
        <w:t>Open Lot Animal Feeding Operations</w:t>
      </w:r>
      <w:r w:rsidRPr="002B6213">
        <w:t xml:space="preserve"> </w:t>
      </w:r>
      <w:r w:rsidR="009F771A" w:rsidRPr="002B6213">
        <w:t>means</w:t>
      </w:r>
      <w:r w:rsidRPr="002B6213">
        <w:t xml:space="preserve"> pens or similar concentrated areas, including small shed-type areas or open-front buildings, with dirt, or concrete (or paved or hard) surfaces, wherein </w:t>
      </w:r>
      <w:r w:rsidRPr="002B6213">
        <w:lastRenderedPageBreak/>
        <w:t>animals or poultry are substantially or entirely exposed to the outside environment except for possible small portions affording some protection by windbreaks or small shed-type areas.</w:t>
      </w:r>
    </w:p>
    <w:p w14:paraId="296F1BC6" w14:textId="77777777" w:rsidR="00302463" w:rsidRPr="002B6213" w:rsidRDefault="00302463" w:rsidP="00895F6C">
      <w:pPr>
        <w:pStyle w:val="BodyTextIndent"/>
        <w:numPr>
          <w:ilvl w:val="0"/>
          <w:numId w:val="7"/>
        </w:numPr>
        <w:spacing w:after="120"/>
        <w:jc w:val="left"/>
      </w:pPr>
      <w:r w:rsidRPr="002B6213">
        <w:rPr>
          <w:b/>
          <w:bCs/>
        </w:rPr>
        <w:t>Operator</w:t>
      </w:r>
      <w:r w:rsidRPr="002B6213">
        <w:t xml:space="preserve"> </w:t>
      </w:r>
      <w:r w:rsidR="009F771A" w:rsidRPr="002B6213">
        <w:t>means</w:t>
      </w:r>
      <w:r w:rsidRPr="002B6213">
        <w:t xml:space="preserve"> the person responsible for the overall operation of an animal feeding operation.</w:t>
      </w:r>
    </w:p>
    <w:p w14:paraId="2689525F" w14:textId="77777777" w:rsidR="00302463" w:rsidRPr="002B6213" w:rsidRDefault="00302463" w:rsidP="00895F6C">
      <w:pPr>
        <w:pStyle w:val="BodyTextIndent"/>
        <w:numPr>
          <w:ilvl w:val="0"/>
          <w:numId w:val="7"/>
        </w:numPr>
        <w:spacing w:after="120"/>
        <w:jc w:val="left"/>
      </w:pPr>
      <w:r w:rsidRPr="002B6213">
        <w:rPr>
          <w:b/>
          <w:bCs/>
        </w:rPr>
        <w:t>Owner</w:t>
      </w:r>
      <w:r w:rsidRPr="002B6213">
        <w:t xml:space="preserve"> </w:t>
      </w:r>
      <w:r w:rsidR="009F771A" w:rsidRPr="002B6213">
        <w:t>means</w:t>
      </w:r>
      <w:r w:rsidRPr="002B6213">
        <w:t xml:space="preserve"> the person who owns an animal feeding operation or part of an animal feeding operation.</w:t>
      </w:r>
    </w:p>
    <w:p w14:paraId="7D29DF60" w14:textId="77777777" w:rsidR="00302463" w:rsidRPr="002B6213" w:rsidRDefault="00302463" w:rsidP="00895F6C">
      <w:pPr>
        <w:pStyle w:val="BodyTextIndent"/>
        <w:numPr>
          <w:ilvl w:val="0"/>
          <w:numId w:val="7"/>
        </w:numPr>
        <w:spacing w:after="120"/>
        <w:jc w:val="left"/>
      </w:pPr>
      <w:r w:rsidRPr="002B6213">
        <w:rPr>
          <w:b/>
          <w:bCs/>
        </w:rPr>
        <w:t>Permittee</w:t>
      </w:r>
      <w:r w:rsidRPr="002B6213">
        <w:t xml:space="preserve"> </w:t>
      </w:r>
      <w:r w:rsidR="009F771A" w:rsidRPr="002B6213">
        <w:t>means</w:t>
      </w:r>
      <w:r w:rsidRPr="002B6213">
        <w:t xml:space="preserve"> a person to whom a</w:t>
      </w:r>
      <w:r w:rsidR="00C4104D" w:rsidRPr="002B6213">
        <w:t>n</w:t>
      </w:r>
      <w:r w:rsidRPr="002B6213">
        <w:t xml:space="preserve"> NPDES permit is issued by the Department.</w:t>
      </w:r>
    </w:p>
    <w:p w14:paraId="4A6B500C" w14:textId="77777777" w:rsidR="00302463" w:rsidRPr="002B6213" w:rsidRDefault="00302463" w:rsidP="00895F6C">
      <w:pPr>
        <w:pStyle w:val="BodyTextIndent"/>
        <w:numPr>
          <w:ilvl w:val="0"/>
          <w:numId w:val="7"/>
        </w:numPr>
        <w:spacing w:after="120"/>
        <w:jc w:val="left"/>
      </w:pPr>
      <w:r w:rsidRPr="002B6213">
        <w:rPr>
          <w:b/>
          <w:bCs/>
        </w:rPr>
        <w:t>Person</w:t>
      </w:r>
      <w:r w:rsidRPr="002B6213">
        <w:t xml:space="preserve"> </w:t>
      </w:r>
      <w:r w:rsidR="009F771A" w:rsidRPr="002B6213">
        <w:t>means</w:t>
      </w:r>
      <w:r w:rsidRPr="002B6213">
        <w:t xml:space="preserve"> any individual; partnership; limited liability company; association; public or private corporation; trustee; receiver; assignee; agent; municipality or other governmental subdivision; public agency; other legal entity; or any officer or governing or managing body of any public or private corporation, municipality, governmental subdivision, public agency, or other legal entity.</w:t>
      </w:r>
    </w:p>
    <w:p w14:paraId="11EAC50A" w14:textId="77777777" w:rsidR="00302463" w:rsidRPr="002B6213" w:rsidRDefault="00302463" w:rsidP="00895F6C">
      <w:pPr>
        <w:pStyle w:val="BodyTextIndent"/>
        <w:numPr>
          <w:ilvl w:val="0"/>
          <w:numId w:val="7"/>
        </w:numPr>
        <w:spacing w:after="120"/>
        <w:jc w:val="left"/>
      </w:pPr>
      <w:r w:rsidRPr="002B6213">
        <w:rPr>
          <w:b/>
          <w:bCs/>
        </w:rPr>
        <w:t>Point Source</w:t>
      </w:r>
      <w:r w:rsidRPr="002B6213">
        <w:t xml:space="preserve"> </w:t>
      </w:r>
      <w:r w:rsidR="009F771A" w:rsidRPr="002B6213">
        <w:t>means</w:t>
      </w:r>
      <w:r w:rsidRPr="002B6213">
        <w:t xml:space="preserve"> any discernible, confined and discrete conveyance, including, but not limited to, any pipe, ditch, channel, tunnel, conduit, well, discrete fissure, container, rolling stock, </w:t>
      </w:r>
      <w:r w:rsidR="001C00A7" w:rsidRPr="002B6213">
        <w:t xml:space="preserve">concentrated </w:t>
      </w:r>
      <w:r w:rsidRPr="002B6213">
        <w:t>animal feeding operation or vessel or other floating craft, from which pollutants are or may be discharged.</w:t>
      </w:r>
    </w:p>
    <w:p w14:paraId="7695BA97" w14:textId="77777777" w:rsidR="00302463" w:rsidRPr="002B6213" w:rsidRDefault="00302463" w:rsidP="00895F6C">
      <w:pPr>
        <w:pStyle w:val="BodyTextIndent"/>
        <w:numPr>
          <w:ilvl w:val="0"/>
          <w:numId w:val="7"/>
        </w:numPr>
        <w:spacing w:after="120"/>
        <w:jc w:val="left"/>
      </w:pPr>
      <w:r w:rsidRPr="002B6213">
        <w:rPr>
          <w:b/>
          <w:bCs/>
        </w:rPr>
        <w:t>Process Wastewater</w:t>
      </w:r>
      <w:r w:rsidRPr="002B6213">
        <w:t xml:space="preserve"> </w:t>
      </w:r>
      <w:r w:rsidR="009F771A" w:rsidRPr="002B6213">
        <w:t>means</w:t>
      </w:r>
      <w:r w:rsidRPr="002B6213">
        <w:t xml:space="preserve"> water directly or indirectly used in the operation of the animal feeding operation for any or all of the following: spillage or overflow from animal or poultry watering systems; washing, cleaning, or flushing pens, barns, manure pits, or other animal feeding operation facilities; direct contact swimming, washing, or spray cooling of animals; or dust control. Process wastewater also includes spent foot bath water and any water that </w:t>
      </w:r>
      <w:proofErr w:type="gramStart"/>
      <w:r w:rsidRPr="002B6213">
        <w:t>comes into contact with</w:t>
      </w:r>
      <w:proofErr w:type="gramEnd"/>
      <w:r w:rsidRPr="002B6213">
        <w:t xml:space="preserve"> any raw materials, products, or byproducts including manure, litter, feed, milk, eggs or bedding.</w:t>
      </w:r>
    </w:p>
    <w:p w14:paraId="69242844" w14:textId="77777777" w:rsidR="00302463" w:rsidRPr="002B6213" w:rsidRDefault="00302463" w:rsidP="00895F6C">
      <w:pPr>
        <w:pStyle w:val="BodyTextIndent"/>
        <w:numPr>
          <w:ilvl w:val="0"/>
          <w:numId w:val="7"/>
        </w:numPr>
        <w:spacing w:after="120"/>
        <w:jc w:val="left"/>
      </w:pPr>
      <w:r w:rsidRPr="002B6213">
        <w:rPr>
          <w:b/>
          <w:bCs/>
        </w:rPr>
        <w:t>Production Area</w:t>
      </w:r>
      <w:r w:rsidRPr="002B6213">
        <w:t xml:space="preserve"> </w:t>
      </w:r>
      <w:r w:rsidR="009F771A" w:rsidRPr="002B6213">
        <w:t>means</w:t>
      </w:r>
      <w:r w:rsidRPr="002B6213">
        <w:t xml:space="preserve"> that part of an animal feeding operation that includes the animal confinement area, manure storage area, raw materials storage area, and </w:t>
      </w:r>
      <w:proofErr w:type="gramStart"/>
      <w:r w:rsidRPr="002B6213">
        <w:t>the waste</w:t>
      </w:r>
      <w:proofErr w:type="gramEnd"/>
      <w:r w:rsidRPr="002B6213">
        <w:t xml:space="preserve"> containment area. The animal confinement areas </w:t>
      </w:r>
      <w:proofErr w:type="gramStart"/>
      <w:r w:rsidRPr="002B6213">
        <w:t>includes</w:t>
      </w:r>
      <w:proofErr w:type="gramEnd"/>
      <w:r w:rsidRPr="002B6213">
        <w:t xml:space="preserve"> but is not limited to open lots, housed lots, feedlot, confinement houses, stall barns, free stall barns, </w:t>
      </w:r>
      <w:proofErr w:type="spellStart"/>
      <w:r w:rsidRPr="002B6213">
        <w:t>milkrooms</w:t>
      </w:r>
      <w:proofErr w:type="spellEnd"/>
      <w:r w:rsidRPr="002B6213">
        <w:t xml:space="preserve">, milking centers, </w:t>
      </w:r>
      <w:proofErr w:type="spellStart"/>
      <w:r w:rsidRPr="002B6213">
        <w:t>cowyards</w:t>
      </w:r>
      <w:proofErr w:type="spellEnd"/>
      <w:r w:rsidRPr="002B6213">
        <w:t xml:space="preserve">, barnyards, medication pens, walkers, animal walkways, and stables.  The manure storage area includes but is not limited to lagoons, runoff ponds, storage sheds, stockpiles, under-house or pit </w:t>
      </w:r>
      <w:proofErr w:type="gramStart"/>
      <w:r w:rsidRPr="002B6213">
        <w:t>storages</w:t>
      </w:r>
      <w:proofErr w:type="gramEnd"/>
      <w:r w:rsidRPr="002B6213">
        <w:t>, liquid impoundments, static piles, and composting piles.  The raw materials storage area includes but is</w:t>
      </w:r>
      <w:r w:rsidR="00C31FF7" w:rsidRPr="002B6213">
        <w:t xml:space="preserve"> not limited to </w:t>
      </w:r>
      <w:proofErr w:type="gramStart"/>
      <w:r w:rsidR="00C31FF7" w:rsidRPr="002B6213">
        <w:t>feed</w:t>
      </w:r>
      <w:proofErr w:type="gramEnd"/>
      <w:r w:rsidR="00C31FF7" w:rsidRPr="002B6213">
        <w:t xml:space="preserve"> silos, sil</w:t>
      </w:r>
      <w:r w:rsidRPr="002B6213">
        <w:t>age bunkers, and bedding materials.  The waste containment area includes, but is not limited to, settling basins, and areas within berms and diversions that separate uncontaminated storm water.  Also included in the definition of production area is any egg washing or egg processing facility, and any area used in the storage, handling, treatment or disposal of mortalities.</w:t>
      </w:r>
    </w:p>
    <w:p w14:paraId="2B29AAD2" w14:textId="77777777" w:rsidR="00302463" w:rsidRPr="002B6213" w:rsidRDefault="00302463" w:rsidP="00895F6C">
      <w:pPr>
        <w:pStyle w:val="BodyTextIndent"/>
        <w:numPr>
          <w:ilvl w:val="0"/>
          <w:numId w:val="7"/>
        </w:numPr>
        <w:spacing w:after="120"/>
        <w:jc w:val="left"/>
      </w:pPr>
      <w:r w:rsidRPr="002B6213">
        <w:rPr>
          <w:b/>
          <w:bCs/>
        </w:rPr>
        <w:t>Settling Basin</w:t>
      </w:r>
      <w:r w:rsidRPr="002B6213">
        <w:t xml:space="preserve"> </w:t>
      </w:r>
      <w:r w:rsidR="009F771A" w:rsidRPr="002B6213">
        <w:t>means</w:t>
      </w:r>
      <w:r w:rsidRPr="002B6213">
        <w:t xml:space="preserve"> an individually designed low gradient, broad, flat channel with a supporting ridge on the lower side, which functions to trap and store settleable solids, both manure and sediment, for subsequent removal.</w:t>
      </w:r>
    </w:p>
    <w:p w14:paraId="788B0643" w14:textId="77777777" w:rsidR="00302463" w:rsidRPr="002B6213" w:rsidRDefault="00302463" w:rsidP="00895F6C">
      <w:pPr>
        <w:pStyle w:val="BodyTextIndent"/>
        <w:numPr>
          <w:ilvl w:val="0"/>
          <w:numId w:val="7"/>
        </w:numPr>
        <w:spacing w:after="120"/>
        <w:jc w:val="left"/>
      </w:pPr>
      <w:r w:rsidRPr="002B6213">
        <w:rPr>
          <w:b/>
          <w:bCs/>
        </w:rPr>
        <w:t>Small Concentrated Animal Feeding Operation</w:t>
      </w:r>
      <w:r w:rsidRPr="002B6213">
        <w:t xml:space="preserve"> </w:t>
      </w:r>
      <w:r w:rsidR="009F771A" w:rsidRPr="002B6213">
        <w:t>means</w:t>
      </w:r>
      <w:r w:rsidRPr="002B6213">
        <w:t xml:space="preserve"> an animal feeding operation that is designated as a concentrated animal feeding operation and is not a medium </w:t>
      </w:r>
      <w:r w:rsidR="009F771A" w:rsidRPr="002B6213">
        <w:t xml:space="preserve">or large </w:t>
      </w:r>
      <w:r w:rsidRPr="002B6213">
        <w:t>concentrated animal feeding operation.</w:t>
      </w:r>
    </w:p>
    <w:p w14:paraId="087C3F97" w14:textId="77777777" w:rsidR="00302463" w:rsidRPr="002B6213" w:rsidRDefault="00302463" w:rsidP="00895F6C">
      <w:pPr>
        <w:pStyle w:val="BodyTextIndent"/>
        <w:numPr>
          <w:ilvl w:val="0"/>
          <w:numId w:val="7"/>
        </w:numPr>
        <w:spacing w:after="120"/>
        <w:jc w:val="left"/>
      </w:pPr>
      <w:r w:rsidRPr="002B6213">
        <w:rPr>
          <w:b/>
          <w:bCs/>
        </w:rPr>
        <w:t>Surface Water</w:t>
      </w:r>
      <w:r w:rsidRPr="002B6213">
        <w:t xml:space="preserve"> </w:t>
      </w:r>
      <w:r w:rsidR="009F771A" w:rsidRPr="002B6213">
        <w:t>means</w:t>
      </w:r>
      <w:r w:rsidRPr="002B6213">
        <w:t xml:space="preserve"> all streams, lakes, ponds, impounding reservoirs, marshes, wetlands, watercourses, waterways, springs, canal systems, drainage systems, and all other bodies or accumulations of water, natural or artificial, public or private, situated wholly or partly within, or bordering upon, the State.  </w:t>
      </w:r>
      <w:proofErr w:type="gramStart"/>
      <w:r w:rsidRPr="002B6213">
        <w:t>Impounded</w:t>
      </w:r>
      <w:proofErr w:type="gramEnd"/>
      <w:r w:rsidRPr="002B6213">
        <w:t xml:space="preserve"> waters in this definition do not include areas designated by the Department as wastewater treatment or wastewater retention facilities or irrigation reuse pits.</w:t>
      </w:r>
    </w:p>
    <w:p w14:paraId="21A03217" w14:textId="77777777" w:rsidR="00302463" w:rsidRPr="002B6213" w:rsidRDefault="00302463" w:rsidP="00895F6C">
      <w:pPr>
        <w:pStyle w:val="BodyTextIndent"/>
        <w:numPr>
          <w:ilvl w:val="0"/>
          <w:numId w:val="7"/>
        </w:numPr>
        <w:spacing w:after="120"/>
        <w:jc w:val="left"/>
      </w:pPr>
      <w:r w:rsidRPr="002B6213">
        <w:rPr>
          <w:b/>
          <w:bCs/>
        </w:rPr>
        <w:t>Totally Housed Animal Feeding Operation</w:t>
      </w:r>
      <w:r w:rsidRPr="002B6213">
        <w:t xml:space="preserve"> </w:t>
      </w:r>
      <w:r w:rsidR="009F771A" w:rsidRPr="002B6213">
        <w:t>means</w:t>
      </w:r>
      <w:r w:rsidRPr="002B6213">
        <w:t xml:space="preserve"> an operation that is totally under roof where animals are housed, rainfall is prevented from becoming process wastewater, and all manure, litter, and process wastewater is contained.  The roofed structure may or may not be enclosed on the sides.</w:t>
      </w:r>
    </w:p>
    <w:p w14:paraId="600E7EA4" w14:textId="78DEBA78" w:rsidR="008815FE" w:rsidRPr="002B6213" w:rsidRDefault="008815FE" w:rsidP="00895F6C">
      <w:pPr>
        <w:pStyle w:val="BodyTextIndent"/>
        <w:numPr>
          <w:ilvl w:val="0"/>
          <w:numId w:val="7"/>
        </w:numPr>
        <w:spacing w:after="120"/>
        <w:jc w:val="left"/>
      </w:pPr>
      <w:r w:rsidRPr="002B6213">
        <w:rPr>
          <w:b/>
          <w:bCs/>
        </w:rPr>
        <w:t>Truck Wash Water</w:t>
      </w:r>
      <w:r w:rsidRPr="002B6213">
        <w:t xml:space="preserve"> </w:t>
      </w:r>
      <w:proofErr w:type="gramStart"/>
      <w:r w:rsidRPr="002B6213">
        <w:t>means process</w:t>
      </w:r>
      <w:proofErr w:type="gramEnd"/>
      <w:r w:rsidRPr="002B6213">
        <w:t xml:space="preserve"> wastewater and any manure or litter contained therein </w:t>
      </w:r>
      <w:r w:rsidR="00541F87" w:rsidRPr="002B6213">
        <w:t xml:space="preserve">resulting </w:t>
      </w:r>
      <w:r w:rsidRPr="002B6213">
        <w:t xml:space="preserve">from a </w:t>
      </w:r>
      <w:r w:rsidR="003B0AE0" w:rsidRPr="002B6213">
        <w:t>permittee’s</w:t>
      </w:r>
      <w:r w:rsidR="00541F87" w:rsidRPr="002B6213">
        <w:t xml:space="preserve"> use of an</w:t>
      </w:r>
      <w:r w:rsidRPr="002B6213">
        <w:t xml:space="preserve"> on-site truck wash</w:t>
      </w:r>
      <w:r w:rsidR="00541F87" w:rsidRPr="002B6213">
        <w:t>.</w:t>
      </w:r>
    </w:p>
    <w:p w14:paraId="19AE529B" w14:textId="58553D47" w:rsidR="00302463" w:rsidRPr="002B6213" w:rsidRDefault="00302463" w:rsidP="00895F6C">
      <w:pPr>
        <w:pStyle w:val="BodyTextIndent"/>
        <w:numPr>
          <w:ilvl w:val="0"/>
          <w:numId w:val="7"/>
        </w:numPr>
        <w:spacing w:after="120"/>
        <w:jc w:val="left"/>
      </w:pPr>
      <w:r w:rsidRPr="002B6213">
        <w:rPr>
          <w:b/>
          <w:bCs/>
        </w:rPr>
        <w:lastRenderedPageBreak/>
        <w:t>25-Year, 24-Hour Rainfall Event</w:t>
      </w:r>
      <w:r w:rsidRPr="002B6213">
        <w:t xml:space="preserve"> </w:t>
      </w:r>
      <w:r w:rsidR="009F771A" w:rsidRPr="002B6213">
        <w:t>means</w:t>
      </w:r>
      <w:r w:rsidRPr="002B6213">
        <w:t xml:space="preserve"> a rainfall event with a pro</w:t>
      </w:r>
      <w:r w:rsidR="001C00A7" w:rsidRPr="002B6213">
        <w:t>bable recurrence interval of on</w:t>
      </w:r>
      <w:r w:rsidRPr="002B6213">
        <w:t xml:space="preserve">e in twenty-five </w:t>
      </w:r>
      <w:r w:rsidR="00895F6C" w:rsidRPr="002B6213">
        <w:t xml:space="preserve">(25) </w:t>
      </w:r>
      <w:r w:rsidRPr="002B6213">
        <w:t xml:space="preserve">years.  </w:t>
      </w:r>
      <w:r w:rsidR="001C00A7" w:rsidRPr="002B6213">
        <w:t>(</w:t>
      </w:r>
      <w:r w:rsidRPr="002B6213">
        <w:t>The map provided on Attachment E will help calculate the 25-year, 24-hour rainfall event for specific areas.</w:t>
      </w:r>
      <w:r w:rsidR="006D064B">
        <w:t xml:space="preserve"> Alternatively, obtain data for the permitted facility from </w:t>
      </w:r>
      <w:r w:rsidR="00971FA9">
        <w:t>the National Oceanic and Atmospheric Administration [</w:t>
      </w:r>
      <w:r w:rsidR="006D064B">
        <w:t>NOAA</w:t>
      </w:r>
      <w:r w:rsidR="00971FA9">
        <w:t>]</w:t>
      </w:r>
      <w:r w:rsidR="006D064B">
        <w:t>.</w:t>
      </w:r>
      <w:r w:rsidR="001C00A7" w:rsidRPr="002B6213">
        <w:t>)</w:t>
      </w:r>
    </w:p>
    <w:p w14:paraId="4FA3CB44" w14:textId="77777777" w:rsidR="00302463" w:rsidRPr="002B6213" w:rsidRDefault="00302463" w:rsidP="00895F6C">
      <w:pPr>
        <w:pStyle w:val="BodyTextIndent"/>
        <w:numPr>
          <w:ilvl w:val="0"/>
          <w:numId w:val="7"/>
        </w:numPr>
        <w:spacing w:after="120"/>
        <w:jc w:val="left"/>
      </w:pPr>
      <w:r w:rsidRPr="002B6213">
        <w:rPr>
          <w:b/>
          <w:bCs/>
        </w:rPr>
        <w:t>Water Pollution</w:t>
      </w:r>
      <w:r w:rsidRPr="002B6213">
        <w:t xml:space="preserve"> </w:t>
      </w:r>
      <w:r w:rsidR="009F771A" w:rsidRPr="002B6213">
        <w:t>means</w:t>
      </w:r>
      <w:r w:rsidRPr="002B6213">
        <w:t xml:space="preserve"> the man-made or man-induced alteration of the chemical, physical, biological, or radiological integrity of water.</w:t>
      </w:r>
    </w:p>
    <w:p w14:paraId="59B9CA11" w14:textId="77777777" w:rsidR="00302463" w:rsidRPr="002B6213" w:rsidRDefault="00302463" w:rsidP="00895F6C">
      <w:pPr>
        <w:pStyle w:val="BodyTextIndent"/>
        <w:numPr>
          <w:ilvl w:val="0"/>
          <w:numId w:val="7"/>
        </w:numPr>
        <w:spacing w:after="120"/>
        <w:jc w:val="left"/>
      </w:pPr>
      <w:r w:rsidRPr="002B6213">
        <w:rPr>
          <w:b/>
          <w:bCs/>
        </w:rPr>
        <w:t>Waters of the State</w:t>
      </w:r>
      <w:r w:rsidRPr="002B6213">
        <w:t xml:space="preserve"> </w:t>
      </w:r>
      <w:r w:rsidR="009F771A" w:rsidRPr="002B6213">
        <w:t>means</w:t>
      </w:r>
      <w:r w:rsidRPr="002B6213">
        <w:t xml:space="preserve"> all waters within the jurisdiction of this state, including all streams, lakes, ponds, impounding reservoirs, marshes, wetlands, watercourses, waterways, wells, springs, irrigation systems, drainage systems, and all other bodies or accumulations of water, surface or underground, natural or artificial, public or private, situated wholly or partly within or bordering upon the state.</w:t>
      </w:r>
    </w:p>
    <w:p w14:paraId="4789CA43" w14:textId="77777777" w:rsidR="00302463" w:rsidRPr="002B6213" w:rsidRDefault="00302463" w:rsidP="00E9096A">
      <w:pPr>
        <w:pStyle w:val="Heading1"/>
      </w:pPr>
      <w:r w:rsidRPr="002B6213">
        <w:br w:type="page"/>
      </w:r>
      <w:r w:rsidR="00E9096A" w:rsidRPr="002B6213">
        <w:lastRenderedPageBreak/>
        <w:t xml:space="preserve">PART VI.  </w:t>
      </w:r>
      <w:r w:rsidR="00935483" w:rsidRPr="002B6213">
        <w:fldChar w:fldCharType="begin"/>
      </w:r>
      <w:r w:rsidRPr="002B6213">
        <w:instrText xml:space="preserve"> TC"</w:instrText>
      </w:r>
      <w:bookmarkStart w:id="319" w:name="_Toc198737034"/>
      <w:r w:rsidRPr="002B6213">
        <w:instrText>ATTACHMENT B -- closure requirements FORM</w:instrText>
      </w:r>
      <w:bookmarkEnd w:id="319"/>
      <w:r w:rsidRPr="002B6213">
        <w:instrText xml:space="preserve">"\L"1" </w:instrText>
      </w:r>
      <w:r w:rsidR="00935483" w:rsidRPr="002B6213">
        <w:fldChar w:fldCharType="end"/>
      </w:r>
      <w:r w:rsidRPr="002B6213">
        <w:t>ATTACHMENT B – CLOSURE REQUIREMENTS FORM</w:t>
      </w:r>
      <w:r w:rsidR="00B10315" w:rsidRPr="002B6213">
        <w:t xml:space="preserve"> (Example)</w:t>
      </w:r>
    </w:p>
    <w:p w14:paraId="0C214F40" w14:textId="77777777" w:rsidR="00302463" w:rsidRPr="002B6213" w:rsidRDefault="00302463">
      <w:pPr>
        <w:jc w:val="center"/>
        <w:rPr>
          <w:sz w:val="22"/>
        </w:rPr>
      </w:pPr>
    </w:p>
    <w:p w14:paraId="74E9F4BB" w14:textId="77777777" w:rsidR="00302463" w:rsidRPr="002B6213" w:rsidRDefault="00302463">
      <w:pPr>
        <w:jc w:val="center"/>
        <w:rPr>
          <w:sz w:val="22"/>
        </w:rPr>
      </w:pPr>
      <w:r w:rsidRPr="002B6213">
        <w:rPr>
          <w:sz w:val="22"/>
        </w:rPr>
        <w:t>Termination of Coverage Under a</w:t>
      </w:r>
      <w:r w:rsidR="00C4104D" w:rsidRPr="002B6213">
        <w:rPr>
          <w:sz w:val="22"/>
        </w:rPr>
        <w:t>n</w:t>
      </w:r>
      <w:r w:rsidRPr="002B6213">
        <w:rPr>
          <w:sz w:val="22"/>
        </w:rPr>
        <w:t xml:space="preserve"> NPDES Permit</w:t>
      </w:r>
    </w:p>
    <w:p w14:paraId="4E5EA9C3" w14:textId="77777777" w:rsidR="00302463" w:rsidRPr="002B6213" w:rsidRDefault="00302463">
      <w:pPr>
        <w:jc w:val="center"/>
        <w:rPr>
          <w:sz w:val="22"/>
        </w:rPr>
      </w:pPr>
      <w:r w:rsidRPr="002B6213">
        <w:rPr>
          <w:sz w:val="22"/>
        </w:rPr>
        <w:t>For Concentrated Animal Feeding Operations</w:t>
      </w:r>
    </w:p>
    <w:p w14:paraId="20A3732F" w14:textId="77777777" w:rsidR="00302463" w:rsidRPr="002B6213" w:rsidRDefault="00302463">
      <w:pPr>
        <w:jc w:val="both"/>
        <w:rPr>
          <w:sz w:val="22"/>
        </w:rPr>
      </w:pPr>
    </w:p>
    <w:p w14:paraId="3986A7A5" w14:textId="77777777" w:rsidR="00302463" w:rsidRPr="002B6213" w:rsidRDefault="00302463">
      <w:pPr>
        <w:jc w:val="both"/>
        <w:rPr>
          <w:sz w:val="22"/>
        </w:rPr>
      </w:pPr>
    </w:p>
    <w:p w14:paraId="7DDA290C" w14:textId="77777777" w:rsidR="00302463" w:rsidRPr="002B6213" w:rsidRDefault="00302463">
      <w:pPr>
        <w:rPr>
          <w:sz w:val="22"/>
        </w:rPr>
      </w:pPr>
      <w:r w:rsidRPr="002B6213">
        <w:rPr>
          <w:sz w:val="22"/>
        </w:rPr>
        <w:t xml:space="preserve">NPDES Permit Number: ______________________  </w:t>
      </w:r>
    </w:p>
    <w:p w14:paraId="3565B5D5" w14:textId="77777777" w:rsidR="00302463" w:rsidRPr="002B6213" w:rsidRDefault="00302463">
      <w:pPr>
        <w:rPr>
          <w:sz w:val="22"/>
        </w:rPr>
      </w:pPr>
    </w:p>
    <w:p w14:paraId="19FD8B9E" w14:textId="77777777" w:rsidR="00302463" w:rsidRPr="002B6213" w:rsidRDefault="00302463">
      <w:pPr>
        <w:rPr>
          <w:sz w:val="22"/>
        </w:rPr>
      </w:pPr>
      <w:r w:rsidRPr="002B6213">
        <w:rPr>
          <w:sz w:val="22"/>
        </w:rPr>
        <w:t xml:space="preserve">Name of the animal feeding </w:t>
      </w:r>
      <w:proofErr w:type="gramStart"/>
      <w:r w:rsidRPr="002B6213">
        <w:rPr>
          <w:sz w:val="22"/>
        </w:rPr>
        <w:t>operation:_</w:t>
      </w:r>
      <w:proofErr w:type="gramEnd"/>
      <w:r w:rsidRPr="002B6213">
        <w:rPr>
          <w:sz w:val="22"/>
        </w:rPr>
        <w:t>________________________________________________</w:t>
      </w:r>
    </w:p>
    <w:p w14:paraId="2EE1DAB5" w14:textId="77777777" w:rsidR="00302463" w:rsidRPr="002B6213" w:rsidRDefault="00302463">
      <w:pPr>
        <w:rPr>
          <w:sz w:val="22"/>
        </w:rPr>
      </w:pPr>
    </w:p>
    <w:p w14:paraId="29900EF9" w14:textId="77777777" w:rsidR="00302463" w:rsidRPr="002B6213" w:rsidRDefault="00302463">
      <w:pPr>
        <w:rPr>
          <w:sz w:val="22"/>
        </w:rPr>
      </w:pPr>
      <w:r w:rsidRPr="002B6213">
        <w:rPr>
          <w:sz w:val="22"/>
        </w:rPr>
        <w:t xml:space="preserve">Name of </w:t>
      </w:r>
      <w:proofErr w:type="gramStart"/>
      <w:r w:rsidR="001C00A7" w:rsidRPr="002B6213">
        <w:rPr>
          <w:sz w:val="22"/>
        </w:rPr>
        <w:t>Permittee</w:t>
      </w:r>
      <w:r w:rsidRPr="002B6213">
        <w:rPr>
          <w:sz w:val="22"/>
        </w:rPr>
        <w:t>:_</w:t>
      </w:r>
      <w:proofErr w:type="gramEnd"/>
      <w:r w:rsidRPr="002B6213">
        <w:rPr>
          <w:sz w:val="22"/>
        </w:rPr>
        <w:t>__________</w:t>
      </w:r>
      <w:r w:rsidR="001C00A7" w:rsidRPr="002B6213">
        <w:rPr>
          <w:sz w:val="22"/>
        </w:rPr>
        <w:t>____</w:t>
      </w:r>
      <w:r w:rsidRPr="002B6213">
        <w:rPr>
          <w:sz w:val="22"/>
        </w:rPr>
        <w:t>_________________________________________________</w:t>
      </w:r>
    </w:p>
    <w:p w14:paraId="169B294C" w14:textId="77777777" w:rsidR="00302463" w:rsidRPr="002B6213" w:rsidRDefault="00302463">
      <w:pPr>
        <w:rPr>
          <w:sz w:val="22"/>
        </w:rPr>
      </w:pPr>
    </w:p>
    <w:p w14:paraId="598BFCFC" w14:textId="77777777" w:rsidR="00302463" w:rsidRPr="002B6213" w:rsidRDefault="00302463">
      <w:pPr>
        <w:rPr>
          <w:sz w:val="22"/>
        </w:rPr>
      </w:pPr>
      <w:r w:rsidRPr="002B6213">
        <w:rPr>
          <w:sz w:val="22"/>
        </w:rPr>
        <w:t>Legal Description of animal feeding operation and LWCF:  _____ ¼ or ½, ____ ¼ or ½, Section ___,</w:t>
      </w:r>
    </w:p>
    <w:p w14:paraId="6A75281C" w14:textId="77777777" w:rsidR="00302463" w:rsidRPr="002B6213" w:rsidRDefault="00302463">
      <w:pPr>
        <w:rPr>
          <w:sz w:val="22"/>
        </w:rPr>
      </w:pPr>
    </w:p>
    <w:p w14:paraId="2B90AED6" w14:textId="77777777" w:rsidR="00302463" w:rsidRPr="002B6213" w:rsidRDefault="00302463">
      <w:pPr>
        <w:ind w:firstLine="720"/>
        <w:rPr>
          <w:sz w:val="22"/>
        </w:rPr>
      </w:pPr>
      <w:r w:rsidRPr="002B6213">
        <w:rPr>
          <w:sz w:val="22"/>
        </w:rPr>
        <w:t xml:space="preserve">Township ____N, Range ____ E or </w:t>
      </w:r>
      <w:proofErr w:type="gramStart"/>
      <w:r w:rsidRPr="002B6213">
        <w:rPr>
          <w:sz w:val="22"/>
        </w:rPr>
        <w:t>W,  _</w:t>
      </w:r>
      <w:proofErr w:type="gramEnd"/>
      <w:r w:rsidRPr="002B6213">
        <w:rPr>
          <w:sz w:val="22"/>
        </w:rPr>
        <w:t>___________________ County</w:t>
      </w:r>
    </w:p>
    <w:p w14:paraId="68901A76" w14:textId="77777777" w:rsidR="00302463" w:rsidRPr="002B6213" w:rsidRDefault="00302463">
      <w:pPr>
        <w:rPr>
          <w:sz w:val="22"/>
        </w:rPr>
      </w:pPr>
    </w:p>
    <w:p w14:paraId="7B540F15" w14:textId="77777777" w:rsidR="00302463" w:rsidRPr="002B6213" w:rsidRDefault="00302463">
      <w:pPr>
        <w:rPr>
          <w:sz w:val="22"/>
        </w:rPr>
      </w:pPr>
      <w:r w:rsidRPr="002B6213">
        <w:rPr>
          <w:sz w:val="22"/>
        </w:rPr>
        <w:t>Address of animal feeding operation: _________________________________________________</w:t>
      </w:r>
    </w:p>
    <w:p w14:paraId="62D3A03F" w14:textId="77777777" w:rsidR="00302463" w:rsidRPr="002B6213" w:rsidRDefault="00302463">
      <w:pPr>
        <w:rPr>
          <w:sz w:val="22"/>
        </w:rPr>
      </w:pPr>
    </w:p>
    <w:p w14:paraId="6BB78865" w14:textId="77777777" w:rsidR="00302463" w:rsidRPr="002B6213" w:rsidRDefault="00302463">
      <w:pPr>
        <w:rPr>
          <w:sz w:val="22"/>
        </w:rPr>
      </w:pPr>
      <w:r w:rsidRPr="002B6213">
        <w:rPr>
          <w:sz w:val="22"/>
        </w:rPr>
        <w:t>City: ______________________________</w:t>
      </w:r>
      <w:proofErr w:type="gramStart"/>
      <w:r w:rsidRPr="002B6213">
        <w:rPr>
          <w:sz w:val="22"/>
        </w:rPr>
        <w:t>_  State</w:t>
      </w:r>
      <w:proofErr w:type="gramEnd"/>
      <w:r w:rsidRPr="002B6213">
        <w:rPr>
          <w:sz w:val="22"/>
        </w:rPr>
        <w:t>: _______</w:t>
      </w:r>
      <w:proofErr w:type="gramStart"/>
      <w:r w:rsidRPr="002B6213">
        <w:rPr>
          <w:sz w:val="22"/>
        </w:rPr>
        <w:t>_  Zip</w:t>
      </w:r>
      <w:proofErr w:type="gramEnd"/>
      <w:r w:rsidRPr="002B6213">
        <w:rPr>
          <w:sz w:val="22"/>
        </w:rPr>
        <w:t xml:space="preserve"> Code: ________</w:t>
      </w:r>
      <w:proofErr w:type="gramStart"/>
      <w:r w:rsidRPr="002B6213">
        <w:rPr>
          <w:sz w:val="22"/>
        </w:rPr>
        <w:t>__-</w:t>
      </w:r>
      <w:proofErr w:type="gramEnd"/>
      <w:r w:rsidRPr="002B6213">
        <w:rPr>
          <w:sz w:val="22"/>
        </w:rPr>
        <w:t xml:space="preserve">_____      </w:t>
      </w:r>
    </w:p>
    <w:p w14:paraId="7AF88007" w14:textId="77777777" w:rsidR="00302463" w:rsidRPr="002B6213" w:rsidRDefault="00302463">
      <w:pPr>
        <w:rPr>
          <w:sz w:val="22"/>
        </w:rPr>
      </w:pPr>
    </w:p>
    <w:p w14:paraId="2A5477C4" w14:textId="77777777" w:rsidR="00302463" w:rsidRPr="002B6213" w:rsidRDefault="00302463">
      <w:pPr>
        <w:rPr>
          <w:sz w:val="22"/>
        </w:rPr>
      </w:pPr>
      <w:r w:rsidRPr="002B6213">
        <w:rPr>
          <w:sz w:val="22"/>
        </w:rPr>
        <w:t xml:space="preserve">Telephone </w:t>
      </w:r>
      <w:proofErr w:type="gramStart"/>
      <w:r w:rsidRPr="002B6213">
        <w:rPr>
          <w:sz w:val="22"/>
        </w:rPr>
        <w:t>Number:_</w:t>
      </w:r>
      <w:proofErr w:type="gramEnd"/>
      <w:r w:rsidRPr="002B6213">
        <w:rPr>
          <w:sz w:val="22"/>
        </w:rPr>
        <w:t>______________________________</w:t>
      </w:r>
    </w:p>
    <w:p w14:paraId="05837159" w14:textId="77777777" w:rsidR="00302463" w:rsidRPr="002B6213" w:rsidRDefault="00302463">
      <w:pPr>
        <w:rPr>
          <w:sz w:val="22"/>
        </w:rPr>
      </w:pPr>
    </w:p>
    <w:p w14:paraId="1EA02053" w14:textId="77777777" w:rsidR="00302463" w:rsidRPr="002B6213" w:rsidRDefault="00302463">
      <w:pPr>
        <w:rPr>
          <w:sz w:val="22"/>
        </w:rPr>
      </w:pPr>
      <w:r w:rsidRPr="002B6213">
        <w:rPr>
          <w:sz w:val="22"/>
        </w:rPr>
        <w:t>Reasons for termination of permit coverage: ________________________________________________</w:t>
      </w:r>
    </w:p>
    <w:p w14:paraId="0004E473" w14:textId="77777777" w:rsidR="00302463" w:rsidRPr="002B6213" w:rsidRDefault="00302463">
      <w:pPr>
        <w:rPr>
          <w:sz w:val="22"/>
        </w:rPr>
      </w:pPr>
    </w:p>
    <w:p w14:paraId="56BCD084" w14:textId="77777777" w:rsidR="00302463" w:rsidRPr="002B6213" w:rsidRDefault="00302463">
      <w:pPr>
        <w:spacing w:after="240"/>
        <w:rPr>
          <w:sz w:val="22"/>
        </w:rPr>
      </w:pPr>
      <w:r w:rsidRPr="002B6213">
        <w:rPr>
          <w:sz w:val="22"/>
        </w:rPr>
        <w:t>____________________________________________________________________________________</w:t>
      </w:r>
    </w:p>
    <w:p w14:paraId="24982F66" w14:textId="77777777" w:rsidR="00302463" w:rsidRPr="002B6213" w:rsidRDefault="00302463">
      <w:pPr>
        <w:spacing w:after="240"/>
        <w:rPr>
          <w:sz w:val="22"/>
        </w:rPr>
      </w:pPr>
      <w:r w:rsidRPr="002B6213">
        <w:rPr>
          <w:sz w:val="22"/>
        </w:rPr>
        <w:t>____________________________________________________________________________________</w:t>
      </w:r>
    </w:p>
    <w:p w14:paraId="7D5F1C6A" w14:textId="77777777" w:rsidR="00302463" w:rsidRPr="002B6213" w:rsidRDefault="00302463">
      <w:pPr>
        <w:spacing w:after="240"/>
        <w:rPr>
          <w:sz w:val="22"/>
        </w:rPr>
      </w:pPr>
      <w:r w:rsidRPr="002B6213">
        <w:rPr>
          <w:sz w:val="22"/>
        </w:rPr>
        <w:t>____________________________________________________________________________________</w:t>
      </w:r>
    </w:p>
    <w:p w14:paraId="44D20FD6" w14:textId="77777777" w:rsidR="00302463" w:rsidRPr="002B6213" w:rsidRDefault="00302463">
      <w:pPr>
        <w:rPr>
          <w:sz w:val="22"/>
        </w:rPr>
      </w:pPr>
    </w:p>
    <w:p w14:paraId="49B64C00" w14:textId="5DE80F74" w:rsidR="00302463" w:rsidRPr="002B6213" w:rsidRDefault="00302463">
      <w:pPr>
        <w:pStyle w:val="TOC6"/>
        <w:spacing w:after="0"/>
        <w:ind w:left="630"/>
      </w:pPr>
      <w:r w:rsidRPr="002B6213">
        <w:rPr>
          <w:b/>
          <w:bCs/>
        </w:rPr>
        <w:t>Certification:</w:t>
      </w:r>
      <w:r w:rsidRPr="002B6213">
        <w:rPr>
          <w:b/>
          <w:bCs/>
          <w:sz w:val="20"/>
        </w:rPr>
        <w:t xml:space="preserve"> </w:t>
      </w:r>
      <w:r w:rsidRPr="002B6213">
        <w:t xml:space="preserve">“I certify under penalty of law that this document and all attachments were prepared under my direction or supervision in accordance with a system designed to assure that qualified personnel properly gather and evaluate the information submitted.  Based on my inquiry </w:t>
      </w:r>
      <w:proofErr w:type="gramStart"/>
      <w:r w:rsidRPr="002B6213">
        <w:t>of</w:t>
      </w:r>
      <w:proofErr w:type="gramEnd"/>
      <w:r w:rsidRPr="002B6213">
        <w:t xml:space="preserve"> the person or persons who manage the system, or those </w:t>
      </w:r>
      <w:proofErr w:type="gramStart"/>
      <w:r w:rsidRPr="002B6213">
        <w:t>persons</w:t>
      </w:r>
      <w:proofErr w:type="gramEnd"/>
      <w:r w:rsidRPr="002B6213">
        <w:t xml:space="preserve">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w:t>
      </w:r>
      <w:proofErr w:type="gramStart"/>
      <w:r w:rsidRPr="002B6213">
        <w:t>violations.”</w:t>
      </w:r>
      <w:proofErr w:type="gramEnd"/>
    </w:p>
    <w:p w14:paraId="718E6BDF" w14:textId="77777777" w:rsidR="00302463" w:rsidRPr="002B6213" w:rsidRDefault="00302463">
      <w:pPr>
        <w:ind w:left="630"/>
      </w:pPr>
    </w:p>
    <w:p w14:paraId="7FCD3BF9" w14:textId="77777777" w:rsidR="00302463" w:rsidRPr="002B6213" w:rsidRDefault="00302463">
      <w:pPr>
        <w:pStyle w:val="TOC6"/>
        <w:spacing w:after="0"/>
        <w:ind w:left="630"/>
      </w:pPr>
      <w:r w:rsidRPr="002B6213">
        <w:t>Further, I certify that, under the laws of the State of Nebraska, I have the authority to sign on behalf of the concentrated animal feeding operation for which this document is being submitted.</w:t>
      </w:r>
    </w:p>
    <w:p w14:paraId="7F82CA4C" w14:textId="77777777" w:rsidR="00302463" w:rsidRPr="002B6213" w:rsidRDefault="00302463">
      <w:pPr>
        <w:rPr>
          <w:b/>
          <w:bCs/>
          <w:sz w:val="22"/>
        </w:rPr>
      </w:pPr>
    </w:p>
    <w:p w14:paraId="5797B5C7" w14:textId="77777777" w:rsidR="00302463" w:rsidRPr="002B6213" w:rsidRDefault="00302463">
      <w:pPr>
        <w:rPr>
          <w:sz w:val="22"/>
        </w:rPr>
      </w:pPr>
    </w:p>
    <w:p w14:paraId="722569FB" w14:textId="77777777" w:rsidR="00302463" w:rsidRPr="002B6213" w:rsidRDefault="00302463">
      <w:pPr>
        <w:rPr>
          <w:sz w:val="22"/>
        </w:rPr>
      </w:pPr>
    </w:p>
    <w:p w14:paraId="205FC875" w14:textId="77777777" w:rsidR="00302463" w:rsidRPr="002B6213" w:rsidRDefault="00302463" w:rsidP="004C5D85">
      <w:pPr>
        <w:pStyle w:val="TOC4"/>
      </w:pPr>
    </w:p>
    <w:p w14:paraId="1599F72A" w14:textId="77777777" w:rsidR="00302463" w:rsidRPr="002B6213" w:rsidRDefault="00302463">
      <w:pPr>
        <w:rPr>
          <w:sz w:val="22"/>
        </w:rPr>
      </w:pPr>
    </w:p>
    <w:p w14:paraId="4EABC4BF" w14:textId="77777777" w:rsidR="00302463" w:rsidRPr="002B6213" w:rsidRDefault="00302463">
      <w:pPr>
        <w:rPr>
          <w:sz w:val="22"/>
        </w:rPr>
      </w:pPr>
      <w:r w:rsidRPr="002B6213">
        <w:rPr>
          <w:sz w:val="22"/>
        </w:rPr>
        <w:t>______________________________________________</w:t>
      </w:r>
    </w:p>
    <w:p w14:paraId="2EA7BFF6" w14:textId="77777777" w:rsidR="00302463" w:rsidRPr="002B6213" w:rsidRDefault="00895F6C">
      <w:pPr>
        <w:rPr>
          <w:i/>
          <w:iCs/>
          <w:sz w:val="22"/>
        </w:rPr>
      </w:pPr>
      <w:r w:rsidRPr="002B6213">
        <w:rPr>
          <w:i/>
          <w:iCs/>
          <w:sz w:val="22"/>
        </w:rPr>
        <w:t xml:space="preserve">   </w:t>
      </w:r>
      <w:r w:rsidR="00302463" w:rsidRPr="002B6213">
        <w:rPr>
          <w:i/>
          <w:iCs/>
          <w:sz w:val="22"/>
        </w:rPr>
        <w:t>Printed or Typed Name of Authorized Representative</w:t>
      </w:r>
    </w:p>
    <w:p w14:paraId="747BFB68" w14:textId="77777777" w:rsidR="00302463" w:rsidRPr="002B6213" w:rsidRDefault="00302463">
      <w:pPr>
        <w:rPr>
          <w:i/>
          <w:iCs/>
          <w:sz w:val="22"/>
        </w:rPr>
      </w:pPr>
    </w:p>
    <w:p w14:paraId="5368CA14" w14:textId="77777777" w:rsidR="00302463" w:rsidRPr="002B6213" w:rsidRDefault="00302463">
      <w:pPr>
        <w:rPr>
          <w:i/>
          <w:iCs/>
          <w:sz w:val="22"/>
        </w:rPr>
      </w:pPr>
    </w:p>
    <w:p w14:paraId="761D407F" w14:textId="77777777" w:rsidR="00302463" w:rsidRPr="002B6213" w:rsidRDefault="00302463">
      <w:pPr>
        <w:rPr>
          <w:i/>
          <w:iCs/>
          <w:sz w:val="22"/>
        </w:rPr>
      </w:pPr>
      <w:proofErr w:type="gramStart"/>
      <w:r w:rsidRPr="002B6213">
        <w:rPr>
          <w:i/>
          <w:iCs/>
          <w:sz w:val="22"/>
        </w:rPr>
        <w:t>______________________________________________</w:t>
      </w:r>
      <w:r w:rsidRPr="002B6213">
        <w:rPr>
          <w:i/>
          <w:iCs/>
          <w:sz w:val="22"/>
        </w:rPr>
        <w:tab/>
      </w:r>
      <w:r w:rsidRPr="002B6213">
        <w:rPr>
          <w:i/>
          <w:iCs/>
          <w:sz w:val="22"/>
        </w:rPr>
        <w:tab/>
      </w:r>
      <w:r w:rsidRPr="002B6213">
        <w:rPr>
          <w:i/>
          <w:iCs/>
          <w:sz w:val="22"/>
        </w:rPr>
        <w:tab/>
      </w:r>
      <w:proofErr w:type="gramEnd"/>
      <w:r w:rsidRPr="002B6213">
        <w:rPr>
          <w:i/>
          <w:iCs/>
          <w:sz w:val="22"/>
        </w:rPr>
        <w:t>_________________</w:t>
      </w:r>
    </w:p>
    <w:p w14:paraId="5B40432B" w14:textId="77777777" w:rsidR="00302463" w:rsidRPr="002B6213" w:rsidRDefault="00895F6C">
      <w:pPr>
        <w:rPr>
          <w:i/>
          <w:iCs/>
          <w:sz w:val="22"/>
        </w:rPr>
      </w:pPr>
      <w:r w:rsidRPr="002B6213">
        <w:rPr>
          <w:i/>
          <w:iCs/>
          <w:sz w:val="22"/>
        </w:rPr>
        <w:t xml:space="preserve">              </w:t>
      </w:r>
      <w:r w:rsidR="00302463" w:rsidRPr="002B6213">
        <w:rPr>
          <w:i/>
          <w:iCs/>
          <w:sz w:val="22"/>
        </w:rPr>
        <w:t>Signature of</w:t>
      </w:r>
      <w:r w:rsidRPr="002B6213">
        <w:rPr>
          <w:i/>
          <w:iCs/>
          <w:sz w:val="22"/>
        </w:rPr>
        <w:t xml:space="preserve"> Authorized Representative</w:t>
      </w:r>
      <w:r w:rsidRPr="002B6213">
        <w:rPr>
          <w:i/>
          <w:iCs/>
          <w:sz w:val="22"/>
        </w:rPr>
        <w:tab/>
      </w:r>
      <w:r w:rsidRPr="002B6213">
        <w:rPr>
          <w:i/>
          <w:iCs/>
          <w:sz w:val="22"/>
        </w:rPr>
        <w:tab/>
      </w:r>
      <w:r w:rsidRPr="002B6213">
        <w:rPr>
          <w:i/>
          <w:iCs/>
          <w:sz w:val="22"/>
        </w:rPr>
        <w:tab/>
      </w:r>
      <w:r w:rsidRPr="002B6213">
        <w:rPr>
          <w:i/>
          <w:iCs/>
          <w:sz w:val="22"/>
        </w:rPr>
        <w:tab/>
      </w:r>
      <w:r w:rsidRPr="002B6213">
        <w:rPr>
          <w:i/>
          <w:iCs/>
          <w:sz w:val="22"/>
        </w:rPr>
        <w:tab/>
        <w:t xml:space="preserve">       </w:t>
      </w:r>
      <w:r w:rsidR="00302463" w:rsidRPr="002B6213">
        <w:rPr>
          <w:i/>
          <w:iCs/>
          <w:sz w:val="22"/>
        </w:rPr>
        <w:t>Date Signed</w:t>
      </w:r>
    </w:p>
    <w:p w14:paraId="4B5DAC5A" w14:textId="77777777" w:rsidR="00302463" w:rsidRPr="002B6213" w:rsidRDefault="00302463" w:rsidP="00E9096A">
      <w:pPr>
        <w:pStyle w:val="Heading1"/>
        <w:rPr>
          <w:b w:val="0"/>
          <w:bCs/>
        </w:rPr>
      </w:pPr>
      <w:r w:rsidRPr="002B6213">
        <w:rPr>
          <w:i/>
          <w:iCs/>
        </w:rPr>
        <w:br w:type="page"/>
      </w:r>
      <w:r w:rsidR="00E9096A" w:rsidRPr="002B6213">
        <w:rPr>
          <w:iCs/>
        </w:rPr>
        <w:lastRenderedPageBreak/>
        <w:t xml:space="preserve">PART VII.  </w:t>
      </w:r>
      <w:r w:rsidR="00935483" w:rsidRPr="002B6213">
        <w:fldChar w:fldCharType="begin"/>
      </w:r>
      <w:r w:rsidRPr="002B6213">
        <w:instrText xml:space="preserve"> TC"</w:instrText>
      </w:r>
      <w:bookmarkStart w:id="320" w:name="_Toc198737035"/>
      <w:r w:rsidRPr="002B6213">
        <w:instrText>ATTACHMENT C -- MONITORING REPORT FORM</w:instrText>
      </w:r>
      <w:bookmarkEnd w:id="320"/>
      <w:r w:rsidRPr="002B6213">
        <w:instrText xml:space="preserve">"\L"1" </w:instrText>
      </w:r>
      <w:r w:rsidR="00935483" w:rsidRPr="002B6213">
        <w:fldChar w:fldCharType="end"/>
      </w:r>
      <w:r w:rsidRPr="002B6213">
        <w:t>ATTACHMENT C – MONITORING REPORT FORM</w:t>
      </w:r>
      <w:r w:rsidR="00B10315" w:rsidRPr="002B6213">
        <w:t xml:space="preserve"> (example)</w:t>
      </w:r>
    </w:p>
    <w:p w14:paraId="63A9C977" w14:textId="77777777" w:rsidR="00302463" w:rsidRPr="002B6213" w:rsidRDefault="00302463">
      <w:pPr>
        <w:rPr>
          <w:sz w:val="22"/>
        </w:rPr>
      </w:pPr>
    </w:p>
    <w:p w14:paraId="03A2D318" w14:textId="77777777" w:rsidR="00302463" w:rsidRPr="002B6213" w:rsidRDefault="00302463">
      <w:pPr>
        <w:rPr>
          <w:sz w:val="22"/>
        </w:rPr>
      </w:pPr>
      <w:r w:rsidRPr="002B6213">
        <w:rPr>
          <w:sz w:val="22"/>
        </w:rPr>
        <w:t xml:space="preserve">Recording </w:t>
      </w:r>
      <w:proofErr w:type="gramStart"/>
      <w:r w:rsidRPr="002B6213">
        <w:rPr>
          <w:sz w:val="22"/>
        </w:rPr>
        <w:t>form</w:t>
      </w:r>
      <w:proofErr w:type="gramEnd"/>
      <w:r w:rsidRPr="002B6213">
        <w:rPr>
          <w:sz w:val="22"/>
        </w:rPr>
        <w:t xml:space="preserve"> for precipitation, land application events, and holding pond liquid levels.  A record shall be maintained to show holding pond liquid level after each of the following</w:t>
      </w:r>
      <w:proofErr w:type="gramStart"/>
      <w:r w:rsidRPr="002B6213">
        <w:rPr>
          <w:sz w:val="22"/>
        </w:rPr>
        <w:t>:  a</w:t>
      </w:r>
      <w:proofErr w:type="gramEnd"/>
      <w:r w:rsidRPr="002B6213">
        <w:rPr>
          <w:sz w:val="22"/>
        </w:rPr>
        <w:t>) A precipitation event; b) Land application from the LWCF; and c) Weekly.</w:t>
      </w:r>
    </w:p>
    <w:p w14:paraId="1888F2AC" w14:textId="77777777" w:rsidR="00302463" w:rsidRPr="002B6213" w:rsidRDefault="00302463">
      <w:pPr>
        <w:rPr>
          <w:sz w:val="22"/>
        </w:rPr>
      </w:pPr>
    </w:p>
    <w:p w14:paraId="58D277BD" w14:textId="77777777" w:rsidR="00302463" w:rsidRPr="002B6213" w:rsidRDefault="00302463">
      <w:pPr>
        <w:pStyle w:val="Heading3"/>
        <w:spacing w:after="120"/>
        <w:ind w:left="432"/>
      </w:pPr>
      <w:r w:rsidRPr="002B6213">
        <w:t>Month and Year: _________________________Holding Pond ID ______________________</w:t>
      </w:r>
    </w:p>
    <w:tbl>
      <w:tblPr>
        <w:tblW w:w="10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
        <w:gridCol w:w="1201"/>
        <w:gridCol w:w="1262"/>
        <w:gridCol w:w="1260"/>
        <w:gridCol w:w="1080"/>
        <w:gridCol w:w="1620"/>
        <w:gridCol w:w="1260"/>
        <w:gridCol w:w="1046"/>
        <w:gridCol w:w="1033"/>
      </w:tblGrid>
      <w:tr w:rsidR="002B6213" w:rsidRPr="002B6213" w14:paraId="1403B7ED" w14:textId="77777777">
        <w:trPr>
          <w:jc w:val="center"/>
        </w:trPr>
        <w:tc>
          <w:tcPr>
            <w:tcW w:w="0" w:type="auto"/>
            <w:vAlign w:val="center"/>
          </w:tcPr>
          <w:p w14:paraId="1D4883E6" w14:textId="77777777" w:rsidR="00302463" w:rsidRPr="002B6213" w:rsidRDefault="00302463">
            <w:pPr>
              <w:spacing w:before="40"/>
              <w:jc w:val="center"/>
              <w:rPr>
                <w:sz w:val="18"/>
              </w:rPr>
            </w:pPr>
            <w:r w:rsidRPr="002B6213">
              <w:rPr>
                <w:sz w:val="18"/>
              </w:rPr>
              <w:t>Day</w:t>
            </w:r>
          </w:p>
        </w:tc>
        <w:tc>
          <w:tcPr>
            <w:tcW w:w="1201" w:type="dxa"/>
            <w:vAlign w:val="center"/>
          </w:tcPr>
          <w:p w14:paraId="01F8DA29" w14:textId="77777777" w:rsidR="00302463" w:rsidRPr="002B6213" w:rsidRDefault="00302463">
            <w:pPr>
              <w:spacing w:before="40"/>
              <w:jc w:val="center"/>
              <w:rPr>
                <w:sz w:val="18"/>
              </w:rPr>
            </w:pPr>
            <w:r w:rsidRPr="002B6213">
              <w:rPr>
                <w:sz w:val="18"/>
              </w:rPr>
              <w:t>Precipitation</w:t>
            </w:r>
          </w:p>
          <w:p w14:paraId="42D614EF" w14:textId="77777777" w:rsidR="00302463" w:rsidRPr="002B6213" w:rsidRDefault="00302463">
            <w:pPr>
              <w:spacing w:before="40"/>
              <w:jc w:val="center"/>
              <w:rPr>
                <w:sz w:val="18"/>
              </w:rPr>
            </w:pPr>
            <w:r w:rsidRPr="002B6213">
              <w:rPr>
                <w:sz w:val="18"/>
              </w:rPr>
              <w:t>(inches)</w:t>
            </w:r>
          </w:p>
        </w:tc>
        <w:tc>
          <w:tcPr>
            <w:tcW w:w="1262" w:type="dxa"/>
            <w:vAlign w:val="center"/>
          </w:tcPr>
          <w:p w14:paraId="29EDFDF4" w14:textId="77777777" w:rsidR="00302463" w:rsidRPr="002B6213" w:rsidRDefault="00302463">
            <w:pPr>
              <w:spacing w:before="40"/>
              <w:jc w:val="center"/>
              <w:rPr>
                <w:sz w:val="18"/>
              </w:rPr>
            </w:pPr>
            <w:r w:rsidRPr="002B6213">
              <w:rPr>
                <w:sz w:val="18"/>
              </w:rPr>
              <w:t>Hour/Minute</w:t>
            </w:r>
          </w:p>
          <w:p w14:paraId="2A343E0D" w14:textId="77777777" w:rsidR="00302463" w:rsidRPr="002B6213" w:rsidRDefault="00302463">
            <w:pPr>
              <w:spacing w:before="40"/>
              <w:jc w:val="center"/>
              <w:rPr>
                <w:sz w:val="18"/>
              </w:rPr>
            </w:pPr>
            <w:r w:rsidRPr="002B6213">
              <w:rPr>
                <w:sz w:val="18"/>
              </w:rPr>
              <w:t>Pumping Started</w:t>
            </w:r>
          </w:p>
        </w:tc>
        <w:tc>
          <w:tcPr>
            <w:tcW w:w="1260" w:type="dxa"/>
            <w:vAlign w:val="center"/>
          </w:tcPr>
          <w:p w14:paraId="313D4C58" w14:textId="77777777" w:rsidR="00302463" w:rsidRPr="002B6213" w:rsidRDefault="00302463">
            <w:pPr>
              <w:spacing w:before="40"/>
              <w:jc w:val="center"/>
              <w:rPr>
                <w:sz w:val="18"/>
              </w:rPr>
            </w:pPr>
            <w:r w:rsidRPr="002B6213">
              <w:rPr>
                <w:sz w:val="18"/>
              </w:rPr>
              <w:t>Hour/Minute</w:t>
            </w:r>
          </w:p>
          <w:p w14:paraId="17A69AB9" w14:textId="77777777" w:rsidR="00302463" w:rsidRPr="002B6213" w:rsidRDefault="00302463">
            <w:pPr>
              <w:spacing w:before="40"/>
              <w:jc w:val="center"/>
              <w:rPr>
                <w:sz w:val="18"/>
              </w:rPr>
            </w:pPr>
            <w:r w:rsidRPr="002B6213">
              <w:rPr>
                <w:sz w:val="18"/>
              </w:rPr>
              <w:t>Pumping Stopped</w:t>
            </w:r>
          </w:p>
        </w:tc>
        <w:tc>
          <w:tcPr>
            <w:tcW w:w="1080" w:type="dxa"/>
            <w:vAlign w:val="center"/>
          </w:tcPr>
          <w:p w14:paraId="6D8A5B02" w14:textId="77777777" w:rsidR="00302463" w:rsidRPr="002B6213" w:rsidRDefault="00302463">
            <w:pPr>
              <w:spacing w:before="40"/>
              <w:jc w:val="center"/>
              <w:rPr>
                <w:sz w:val="18"/>
              </w:rPr>
            </w:pPr>
            <w:r w:rsidRPr="002B6213">
              <w:rPr>
                <w:sz w:val="18"/>
              </w:rPr>
              <w:t>Pump Flow</w:t>
            </w:r>
          </w:p>
          <w:p w14:paraId="6FD25795" w14:textId="77777777" w:rsidR="00302463" w:rsidRPr="002B6213" w:rsidRDefault="00302463">
            <w:pPr>
              <w:spacing w:before="40"/>
              <w:jc w:val="center"/>
              <w:rPr>
                <w:sz w:val="18"/>
              </w:rPr>
            </w:pPr>
            <w:r w:rsidRPr="002B6213">
              <w:rPr>
                <w:sz w:val="18"/>
              </w:rPr>
              <w:t xml:space="preserve">Rate </w:t>
            </w:r>
          </w:p>
          <w:p w14:paraId="7376D2B5" w14:textId="77777777" w:rsidR="00302463" w:rsidRPr="002B6213" w:rsidRDefault="00302463">
            <w:pPr>
              <w:spacing w:before="40"/>
              <w:jc w:val="center"/>
              <w:rPr>
                <w:sz w:val="18"/>
              </w:rPr>
            </w:pPr>
            <w:r w:rsidRPr="002B6213">
              <w:rPr>
                <w:sz w:val="18"/>
              </w:rPr>
              <w:t>(</w:t>
            </w:r>
            <w:proofErr w:type="spellStart"/>
            <w:r w:rsidRPr="002B6213">
              <w:rPr>
                <w:sz w:val="18"/>
              </w:rPr>
              <w:t>gpm</w:t>
            </w:r>
            <w:proofErr w:type="spellEnd"/>
            <w:r w:rsidRPr="002B6213">
              <w:rPr>
                <w:sz w:val="18"/>
              </w:rPr>
              <w:t>)</w:t>
            </w:r>
          </w:p>
        </w:tc>
        <w:tc>
          <w:tcPr>
            <w:tcW w:w="1620" w:type="dxa"/>
            <w:vAlign w:val="center"/>
          </w:tcPr>
          <w:p w14:paraId="307E5308" w14:textId="77777777" w:rsidR="00302463" w:rsidRPr="002B6213" w:rsidRDefault="00302463">
            <w:pPr>
              <w:spacing w:before="40"/>
              <w:jc w:val="center"/>
              <w:rPr>
                <w:sz w:val="18"/>
              </w:rPr>
            </w:pPr>
            <w:r w:rsidRPr="002B6213">
              <w:rPr>
                <w:sz w:val="18"/>
              </w:rPr>
              <w:t>Location or Field</w:t>
            </w:r>
          </w:p>
          <w:p w14:paraId="79441552" w14:textId="77777777" w:rsidR="00302463" w:rsidRPr="002B6213" w:rsidRDefault="00302463">
            <w:pPr>
              <w:spacing w:before="40"/>
              <w:jc w:val="center"/>
              <w:rPr>
                <w:sz w:val="18"/>
              </w:rPr>
            </w:pPr>
            <w:r w:rsidRPr="002B6213">
              <w:rPr>
                <w:sz w:val="18"/>
              </w:rPr>
              <w:t>Used for Application</w:t>
            </w:r>
          </w:p>
        </w:tc>
        <w:tc>
          <w:tcPr>
            <w:tcW w:w="1260" w:type="dxa"/>
            <w:vAlign w:val="center"/>
          </w:tcPr>
          <w:p w14:paraId="43F2EC91" w14:textId="77777777" w:rsidR="00302463" w:rsidRPr="002B6213" w:rsidRDefault="00302463">
            <w:pPr>
              <w:spacing w:before="40"/>
              <w:jc w:val="center"/>
              <w:rPr>
                <w:sz w:val="18"/>
              </w:rPr>
            </w:pPr>
            <w:r w:rsidRPr="002B6213">
              <w:rPr>
                <w:sz w:val="18"/>
              </w:rPr>
              <w:t>Total Volume</w:t>
            </w:r>
          </w:p>
          <w:p w14:paraId="596A413A" w14:textId="77777777" w:rsidR="00302463" w:rsidRPr="002B6213" w:rsidRDefault="00302463">
            <w:pPr>
              <w:spacing w:before="40"/>
              <w:jc w:val="center"/>
              <w:rPr>
                <w:sz w:val="18"/>
              </w:rPr>
            </w:pPr>
            <w:r w:rsidRPr="002B6213">
              <w:rPr>
                <w:sz w:val="18"/>
              </w:rPr>
              <w:t xml:space="preserve">Pumped </w:t>
            </w:r>
          </w:p>
          <w:p w14:paraId="5C554402" w14:textId="77777777" w:rsidR="00302463" w:rsidRPr="002B6213" w:rsidRDefault="00302463">
            <w:pPr>
              <w:spacing w:before="40"/>
              <w:jc w:val="center"/>
              <w:rPr>
                <w:sz w:val="18"/>
              </w:rPr>
            </w:pPr>
            <w:r w:rsidRPr="002B6213">
              <w:rPr>
                <w:sz w:val="18"/>
              </w:rPr>
              <w:t>(gallons)</w:t>
            </w:r>
          </w:p>
        </w:tc>
        <w:tc>
          <w:tcPr>
            <w:tcW w:w="1046" w:type="dxa"/>
            <w:vAlign w:val="center"/>
          </w:tcPr>
          <w:p w14:paraId="4E1ED6D2" w14:textId="77777777" w:rsidR="00302463" w:rsidRPr="002B6213" w:rsidRDefault="00302463">
            <w:pPr>
              <w:spacing w:before="40"/>
              <w:jc w:val="center"/>
              <w:rPr>
                <w:sz w:val="18"/>
              </w:rPr>
            </w:pPr>
            <w:r w:rsidRPr="002B6213">
              <w:rPr>
                <w:sz w:val="18"/>
              </w:rPr>
              <w:t xml:space="preserve">Check </w:t>
            </w:r>
          </w:p>
          <w:p w14:paraId="102404D1" w14:textId="77777777" w:rsidR="00302463" w:rsidRPr="002B6213" w:rsidRDefault="00302463">
            <w:pPr>
              <w:spacing w:before="40"/>
              <w:jc w:val="center"/>
              <w:rPr>
                <w:sz w:val="18"/>
              </w:rPr>
            </w:pPr>
            <w:r w:rsidRPr="002B6213">
              <w:rPr>
                <w:sz w:val="18"/>
              </w:rPr>
              <w:t>If</w:t>
            </w:r>
          </w:p>
          <w:p w14:paraId="50D98730" w14:textId="77777777" w:rsidR="00302463" w:rsidRPr="002B6213" w:rsidRDefault="00302463">
            <w:pPr>
              <w:spacing w:before="40"/>
              <w:jc w:val="center"/>
              <w:rPr>
                <w:sz w:val="18"/>
              </w:rPr>
            </w:pPr>
            <w:r w:rsidRPr="002B6213">
              <w:rPr>
                <w:sz w:val="18"/>
              </w:rPr>
              <w:t>Discharge</w:t>
            </w:r>
            <w:r w:rsidRPr="002B6213">
              <w:rPr>
                <w:sz w:val="18"/>
                <w:vertAlign w:val="superscript"/>
              </w:rPr>
              <w:t>1</w:t>
            </w:r>
          </w:p>
        </w:tc>
        <w:tc>
          <w:tcPr>
            <w:tcW w:w="1033" w:type="dxa"/>
            <w:vAlign w:val="center"/>
          </w:tcPr>
          <w:p w14:paraId="44241E4B" w14:textId="77777777" w:rsidR="00302463" w:rsidRPr="002B6213" w:rsidRDefault="00302463">
            <w:pPr>
              <w:spacing w:before="40"/>
              <w:jc w:val="center"/>
              <w:rPr>
                <w:sz w:val="18"/>
              </w:rPr>
            </w:pPr>
            <w:r w:rsidRPr="002B6213">
              <w:rPr>
                <w:sz w:val="18"/>
              </w:rPr>
              <w:t>Pond Liquid</w:t>
            </w:r>
          </w:p>
          <w:p w14:paraId="38AB05A1" w14:textId="77777777" w:rsidR="00302463" w:rsidRPr="002B6213" w:rsidRDefault="00302463">
            <w:pPr>
              <w:spacing w:before="40"/>
              <w:jc w:val="center"/>
              <w:rPr>
                <w:sz w:val="18"/>
              </w:rPr>
            </w:pPr>
            <w:r w:rsidRPr="002B6213">
              <w:rPr>
                <w:sz w:val="18"/>
              </w:rPr>
              <w:t xml:space="preserve">Level </w:t>
            </w:r>
            <w:r w:rsidRPr="002B6213">
              <w:rPr>
                <w:sz w:val="18"/>
                <w:vertAlign w:val="superscript"/>
              </w:rPr>
              <w:t>2</w:t>
            </w:r>
          </w:p>
        </w:tc>
      </w:tr>
      <w:tr w:rsidR="002B6213" w:rsidRPr="002B6213" w14:paraId="5F3EB99E" w14:textId="77777777">
        <w:trPr>
          <w:jc w:val="center"/>
        </w:trPr>
        <w:tc>
          <w:tcPr>
            <w:tcW w:w="0" w:type="auto"/>
          </w:tcPr>
          <w:p w14:paraId="6DB3A8AE" w14:textId="77777777" w:rsidR="00302463" w:rsidRPr="002B6213" w:rsidRDefault="00302463">
            <w:pPr>
              <w:spacing w:line="260" w:lineRule="exact"/>
              <w:jc w:val="center"/>
              <w:rPr>
                <w:sz w:val="18"/>
              </w:rPr>
            </w:pPr>
            <w:r w:rsidRPr="002B6213">
              <w:rPr>
                <w:sz w:val="18"/>
              </w:rPr>
              <w:t>1</w:t>
            </w:r>
          </w:p>
        </w:tc>
        <w:tc>
          <w:tcPr>
            <w:tcW w:w="1201" w:type="dxa"/>
          </w:tcPr>
          <w:p w14:paraId="205B1426" w14:textId="77777777" w:rsidR="00302463" w:rsidRPr="002B6213" w:rsidRDefault="00302463">
            <w:pPr>
              <w:spacing w:line="260" w:lineRule="exact"/>
              <w:jc w:val="center"/>
              <w:rPr>
                <w:sz w:val="18"/>
              </w:rPr>
            </w:pPr>
          </w:p>
        </w:tc>
        <w:tc>
          <w:tcPr>
            <w:tcW w:w="1262" w:type="dxa"/>
          </w:tcPr>
          <w:p w14:paraId="6120AFDF" w14:textId="77777777" w:rsidR="00302463" w:rsidRPr="002B6213" w:rsidRDefault="00302463">
            <w:pPr>
              <w:spacing w:line="260" w:lineRule="exact"/>
              <w:jc w:val="center"/>
              <w:rPr>
                <w:sz w:val="18"/>
              </w:rPr>
            </w:pPr>
          </w:p>
        </w:tc>
        <w:tc>
          <w:tcPr>
            <w:tcW w:w="1260" w:type="dxa"/>
          </w:tcPr>
          <w:p w14:paraId="3E07F573" w14:textId="77777777" w:rsidR="00302463" w:rsidRPr="002B6213" w:rsidRDefault="00302463">
            <w:pPr>
              <w:spacing w:line="260" w:lineRule="exact"/>
              <w:jc w:val="center"/>
              <w:rPr>
                <w:sz w:val="18"/>
              </w:rPr>
            </w:pPr>
          </w:p>
        </w:tc>
        <w:tc>
          <w:tcPr>
            <w:tcW w:w="1080" w:type="dxa"/>
          </w:tcPr>
          <w:p w14:paraId="526004C8" w14:textId="77777777" w:rsidR="00302463" w:rsidRPr="002B6213" w:rsidRDefault="00302463">
            <w:pPr>
              <w:spacing w:line="260" w:lineRule="exact"/>
              <w:jc w:val="center"/>
              <w:rPr>
                <w:sz w:val="18"/>
              </w:rPr>
            </w:pPr>
          </w:p>
        </w:tc>
        <w:tc>
          <w:tcPr>
            <w:tcW w:w="1620" w:type="dxa"/>
          </w:tcPr>
          <w:p w14:paraId="48A45BDA" w14:textId="77777777" w:rsidR="00302463" w:rsidRPr="002B6213" w:rsidRDefault="00302463">
            <w:pPr>
              <w:spacing w:line="260" w:lineRule="exact"/>
              <w:jc w:val="center"/>
              <w:rPr>
                <w:sz w:val="18"/>
              </w:rPr>
            </w:pPr>
          </w:p>
        </w:tc>
        <w:tc>
          <w:tcPr>
            <w:tcW w:w="1260" w:type="dxa"/>
          </w:tcPr>
          <w:p w14:paraId="646482F3" w14:textId="77777777" w:rsidR="00302463" w:rsidRPr="002B6213" w:rsidRDefault="00302463">
            <w:pPr>
              <w:spacing w:line="260" w:lineRule="exact"/>
              <w:jc w:val="center"/>
              <w:rPr>
                <w:sz w:val="18"/>
              </w:rPr>
            </w:pPr>
          </w:p>
        </w:tc>
        <w:tc>
          <w:tcPr>
            <w:tcW w:w="1046" w:type="dxa"/>
          </w:tcPr>
          <w:p w14:paraId="7F008C6D" w14:textId="77777777" w:rsidR="00302463" w:rsidRPr="002B6213" w:rsidRDefault="00302463">
            <w:pPr>
              <w:spacing w:line="260" w:lineRule="exact"/>
              <w:jc w:val="center"/>
              <w:rPr>
                <w:sz w:val="18"/>
              </w:rPr>
            </w:pPr>
          </w:p>
        </w:tc>
        <w:tc>
          <w:tcPr>
            <w:tcW w:w="1033" w:type="dxa"/>
          </w:tcPr>
          <w:p w14:paraId="53181DDE" w14:textId="77777777" w:rsidR="00302463" w:rsidRPr="002B6213" w:rsidRDefault="00302463">
            <w:pPr>
              <w:spacing w:line="260" w:lineRule="exact"/>
              <w:jc w:val="center"/>
              <w:rPr>
                <w:sz w:val="18"/>
              </w:rPr>
            </w:pPr>
          </w:p>
        </w:tc>
      </w:tr>
      <w:tr w:rsidR="002B6213" w:rsidRPr="002B6213" w14:paraId="4213C798" w14:textId="77777777">
        <w:trPr>
          <w:jc w:val="center"/>
        </w:trPr>
        <w:tc>
          <w:tcPr>
            <w:tcW w:w="0" w:type="auto"/>
          </w:tcPr>
          <w:p w14:paraId="0463D8CA" w14:textId="77777777" w:rsidR="00302463" w:rsidRPr="002B6213" w:rsidRDefault="00302463">
            <w:pPr>
              <w:spacing w:line="260" w:lineRule="exact"/>
              <w:jc w:val="center"/>
              <w:rPr>
                <w:sz w:val="18"/>
              </w:rPr>
            </w:pPr>
            <w:r w:rsidRPr="002B6213">
              <w:rPr>
                <w:sz w:val="18"/>
              </w:rPr>
              <w:t>2</w:t>
            </w:r>
          </w:p>
        </w:tc>
        <w:tc>
          <w:tcPr>
            <w:tcW w:w="1201" w:type="dxa"/>
          </w:tcPr>
          <w:p w14:paraId="05807090" w14:textId="77777777" w:rsidR="00302463" w:rsidRPr="002B6213" w:rsidRDefault="00302463">
            <w:pPr>
              <w:spacing w:line="260" w:lineRule="exact"/>
              <w:jc w:val="center"/>
              <w:rPr>
                <w:sz w:val="18"/>
              </w:rPr>
            </w:pPr>
          </w:p>
        </w:tc>
        <w:tc>
          <w:tcPr>
            <w:tcW w:w="1262" w:type="dxa"/>
          </w:tcPr>
          <w:p w14:paraId="2B6AFA1D" w14:textId="77777777" w:rsidR="00302463" w:rsidRPr="002B6213" w:rsidRDefault="00302463">
            <w:pPr>
              <w:spacing w:line="260" w:lineRule="exact"/>
              <w:jc w:val="center"/>
              <w:rPr>
                <w:sz w:val="18"/>
              </w:rPr>
            </w:pPr>
          </w:p>
        </w:tc>
        <w:tc>
          <w:tcPr>
            <w:tcW w:w="1260" w:type="dxa"/>
          </w:tcPr>
          <w:p w14:paraId="4209EE0C" w14:textId="77777777" w:rsidR="00302463" w:rsidRPr="002B6213" w:rsidRDefault="00302463">
            <w:pPr>
              <w:spacing w:line="260" w:lineRule="exact"/>
              <w:jc w:val="center"/>
              <w:rPr>
                <w:sz w:val="18"/>
              </w:rPr>
            </w:pPr>
          </w:p>
        </w:tc>
        <w:tc>
          <w:tcPr>
            <w:tcW w:w="1080" w:type="dxa"/>
          </w:tcPr>
          <w:p w14:paraId="11FE0F17" w14:textId="77777777" w:rsidR="00302463" w:rsidRPr="002B6213" w:rsidRDefault="00302463">
            <w:pPr>
              <w:spacing w:line="260" w:lineRule="exact"/>
              <w:jc w:val="center"/>
              <w:rPr>
                <w:sz w:val="18"/>
              </w:rPr>
            </w:pPr>
          </w:p>
        </w:tc>
        <w:tc>
          <w:tcPr>
            <w:tcW w:w="1620" w:type="dxa"/>
          </w:tcPr>
          <w:p w14:paraId="5A9598D4" w14:textId="77777777" w:rsidR="00302463" w:rsidRPr="002B6213" w:rsidRDefault="00302463">
            <w:pPr>
              <w:spacing w:line="260" w:lineRule="exact"/>
              <w:jc w:val="center"/>
              <w:rPr>
                <w:sz w:val="18"/>
              </w:rPr>
            </w:pPr>
          </w:p>
        </w:tc>
        <w:tc>
          <w:tcPr>
            <w:tcW w:w="1260" w:type="dxa"/>
          </w:tcPr>
          <w:p w14:paraId="3814F50D" w14:textId="77777777" w:rsidR="00302463" w:rsidRPr="002B6213" w:rsidRDefault="00302463">
            <w:pPr>
              <w:spacing w:line="260" w:lineRule="exact"/>
              <w:jc w:val="center"/>
              <w:rPr>
                <w:sz w:val="18"/>
              </w:rPr>
            </w:pPr>
          </w:p>
        </w:tc>
        <w:tc>
          <w:tcPr>
            <w:tcW w:w="1046" w:type="dxa"/>
          </w:tcPr>
          <w:p w14:paraId="1709CD1D" w14:textId="77777777" w:rsidR="00302463" w:rsidRPr="002B6213" w:rsidRDefault="00302463">
            <w:pPr>
              <w:spacing w:line="260" w:lineRule="exact"/>
              <w:jc w:val="center"/>
              <w:rPr>
                <w:sz w:val="18"/>
              </w:rPr>
            </w:pPr>
          </w:p>
        </w:tc>
        <w:tc>
          <w:tcPr>
            <w:tcW w:w="1033" w:type="dxa"/>
          </w:tcPr>
          <w:p w14:paraId="6E0E9FC2" w14:textId="77777777" w:rsidR="00302463" w:rsidRPr="002B6213" w:rsidRDefault="00302463">
            <w:pPr>
              <w:spacing w:line="260" w:lineRule="exact"/>
              <w:jc w:val="center"/>
              <w:rPr>
                <w:sz w:val="18"/>
              </w:rPr>
            </w:pPr>
          </w:p>
        </w:tc>
      </w:tr>
      <w:tr w:rsidR="002B6213" w:rsidRPr="002B6213" w14:paraId="66108899" w14:textId="77777777">
        <w:trPr>
          <w:jc w:val="center"/>
        </w:trPr>
        <w:tc>
          <w:tcPr>
            <w:tcW w:w="0" w:type="auto"/>
          </w:tcPr>
          <w:p w14:paraId="0BDCDE46" w14:textId="77777777" w:rsidR="00302463" w:rsidRPr="002B6213" w:rsidRDefault="00302463">
            <w:pPr>
              <w:spacing w:line="260" w:lineRule="exact"/>
              <w:jc w:val="center"/>
              <w:rPr>
                <w:sz w:val="18"/>
              </w:rPr>
            </w:pPr>
            <w:r w:rsidRPr="002B6213">
              <w:rPr>
                <w:sz w:val="18"/>
              </w:rPr>
              <w:t>3</w:t>
            </w:r>
          </w:p>
        </w:tc>
        <w:tc>
          <w:tcPr>
            <w:tcW w:w="1201" w:type="dxa"/>
          </w:tcPr>
          <w:p w14:paraId="3347E4EB" w14:textId="77777777" w:rsidR="00302463" w:rsidRPr="002B6213" w:rsidRDefault="00302463">
            <w:pPr>
              <w:spacing w:line="260" w:lineRule="exact"/>
              <w:jc w:val="center"/>
              <w:rPr>
                <w:sz w:val="18"/>
              </w:rPr>
            </w:pPr>
          </w:p>
        </w:tc>
        <w:tc>
          <w:tcPr>
            <w:tcW w:w="1262" w:type="dxa"/>
          </w:tcPr>
          <w:p w14:paraId="6825DBC4" w14:textId="77777777" w:rsidR="00302463" w:rsidRPr="002B6213" w:rsidRDefault="00302463">
            <w:pPr>
              <w:spacing w:line="260" w:lineRule="exact"/>
              <w:jc w:val="center"/>
              <w:rPr>
                <w:sz w:val="18"/>
              </w:rPr>
            </w:pPr>
          </w:p>
        </w:tc>
        <w:tc>
          <w:tcPr>
            <w:tcW w:w="1260" w:type="dxa"/>
          </w:tcPr>
          <w:p w14:paraId="0F6CEA96" w14:textId="77777777" w:rsidR="00302463" w:rsidRPr="002B6213" w:rsidRDefault="00302463">
            <w:pPr>
              <w:spacing w:line="260" w:lineRule="exact"/>
              <w:jc w:val="center"/>
              <w:rPr>
                <w:sz w:val="18"/>
              </w:rPr>
            </w:pPr>
          </w:p>
        </w:tc>
        <w:tc>
          <w:tcPr>
            <w:tcW w:w="1080" w:type="dxa"/>
          </w:tcPr>
          <w:p w14:paraId="6070440C" w14:textId="77777777" w:rsidR="00302463" w:rsidRPr="002B6213" w:rsidRDefault="00302463">
            <w:pPr>
              <w:spacing w:line="260" w:lineRule="exact"/>
              <w:jc w:val="center"/>
              <w:rPr>
                <w:sz w:val="18"/>
              </w:rPr>
            </w:pPr>
          </w:p>
        </w:tc>
        <w:tc>
          <w:tcPr>
            <w:tcW w:w="1620" w:type="dxa"/>
          </w:tcPr>
          <w:p w14:paraId="4DEF6C1B" w14:textId="77777777" w:rsidR="00302463" w:rsidRPr="002B6213" w:rsidRDefault="00302463">
            <w:pPr>
              <w:spacing w:line="260" w:lineRule="exact"/>
              <w:jc w:val="center"/>
              <w:rPr>
                <w:sz w:val="18"/>
              </w:rPr>
            </w:pPr>
          </w:p>
        </w:tc>
        <w:tc>
          <w:tcPr>
            <w:tcW w:w="1260" w:type="dxa"/>
          </w:tcPr>
          <w:p w14:paraId="7513294A" w14:textId="77777777" w:rsidR="00302463" w:rsidRPr="002B6213" w:rsidRDefault="00302463">
            <w:pPr>
              <w:spacing w:line="260" w:lineRule="exact"/>
              <w:jc w:val="center"/>
              <w:rPr>
                <w:sz w:val="18"/>
              </w:rPr>
            </w:pPr>
          </w:p>
        </w:tc>
        <w:tc>
          <w:tcPr>
            <w:tcW w:w="1046" w:type="dxa"/>
          </w:tcPr>
          <w:p w14:paraId="7B23E1C8" w14:textId="77777777" w:rsidR="00302463" w:rsidRPr="002B6213" w:rsidRDefault="00302463">
            <w:pPr>
              <w:spacing w:line="260" w:lineRule="exact"/>
              <w:jc w:val="center"/>
              <w:rPr>
                <w:sz w:val="18"/>
              </w:rPr>
            </w:pPr>
          </w:p>
        </w:tc>
        <w:tc>
          <w:tcPr>
            <w:tcW w:w="1033" w:type="dxa"/>
          </w:tcPr>
          <w:p w14:paraId="2A99B70F" w14:textId="77777777" w:rsidR="00302463" w:rsidRPr="002B6213" w:rsidRDefault="00302463">
            <w:pPr>
              <w:spacing w:line="260" w:lineRule="exact"/>
              <w:jc w:val="center"/>
              <w:rPr>
                <w:sz w:val="18"/>
              </w:rPr>
            </w:pPr>
          </w:p>
        </w:tc>
      </w:tr>
      <w:tr w:rsidR="002B6213" w:rsidRPr="002B6213" w14:paraId="53D7018B" w14:textId="77777777">
        <w:trPr>
          <w:jc w:val="center"/>
        </w:trPr>
        <w:tc>
          <w:tcPr>
            <w:tcW w:w="0" w:type="auto"/>
          </w:tcPr>
          <w:p w14:paraId="235540BB" w14:textId="77777777" w:rsidR="00302463" w:rsidRPr="002B6213" w:rsidRDefault="00302463">
            <w:pPr>
              <w:spacing w:line="260" w:lineRule="exact"/>
              <w:jc w:val="center"/>
              <w:rPr>
                <w:sz w:val="18"/>
              </w:rPr>
            </w:pPr>
            <w:r w:rsidRPr="002B6213">
              <w:rPr>
                <w:sz w:val="18"/>
              </w:rPr>
              <w:t>4</w:t>
            </w:r>
          </w:p>
        </w:tc>
        <w:tc>
          <w:tcPr>
            <w:tcW w:w="1201" w:type="dxa"/>
          </w:tcPr>
          <w:p w14:paraId="18A11609" w14:textId="77777777" w:rsidR="00302463" w:rsidRPr="002B6213" w:rsidRDefault="00302463">
            <w:pPr>
              <w:spacing w:line="260" w:lineRule="exact"/>
              <w:jc w:val="center"/>
              <w:rPr>
                <w:sz w:val="18"/>
              </w:rPr>
            </w:pPr>
          </w:p>
        </w:tc>
        <w:tc>
          <w:tcPr>
            <w:tcW w:w="1262" w:type="dxa"/>
          </w:tcPr>
          <w:p w14:paraId="76D71169" w14:textId="77777777" w:rsidR="00302463" w:rsidRPr="002B6213" w:rsidRDefault="00302463">
            <w:pPr>
              <w:spacing w:line="260" w:lineRule="exact"/>
              <w:jc w:val="center"/>
              <w:rPr>
                <w:sz w:val="18"/>
              </w:rPr>
            </w:pPr>
          </w:p>
        </w:tc>
        <w:tc>
          <w:tcPr>
            <w:tcW w:w="1260" w:type="dxa"/>
          </w:tcPr>
          <w:p w14:paraId="33C3E78D" w14:textId="77777777" w:rsidR="00302463" w:rsidRPr="002B6213" w:rsidRDefault="00302463">
            <w:pPr>
              <w:spacing w:line="260" w:lineRule="exact"/>
              <w:jc w:val="center"/>
              <w:rPr>
                <w:sz w:val="18"/>
              </w:rPr>
            </w:pPr>
          </w:p>
        </w:tc>
        <w:tc>
          <w:tcPr>
            <w:tcW w:w="1080" w:type="dxa"/>
          </w:tcPr>
          <w:p w14:paraId="7D96D02E" w14:textId="77777777" w:rsidR="00302463" w:rsidRPr="002B6213" w:rsidRDefault="00302463">
            <w:pPr>
              <w:spacing w:line="260" w:lineRule="exact"/>
              <w:jc w:val="center"/>
              <w:rPr>
                <w:sz w:val="18"/>
              </w:rPr>
            </w:pPr>
          </w:p>
        </w:tc>
        <w:tc>
          <w:tcPr>
            <w:tcW w:w="1620" w:type="dxa"/>
          </w:tcPr>
          <w:p w14:paraId="1DBD6B40" w14:textId="77777777" w:rsidR="00302463" w:rsidRPr="002B6213" w:rsidRDefault="00302463">
            <w:pPr>
              <w:spacing w:line="260" w:lineRule="exact"/>
              <w:jc w:val="center"/>
              <w:rPr>
                <w:sz w:val="18"/>
              </w:rPr>
            </w:pPr>
          </w:p>
        </w:tc>
        <w:tc>
          <w:tcPr>
            <w:tcW w:w="1260" w:type="dxa"/>
          </w:tcPr>
          <w:p w14:paraId="06C83784" w14:textId="77777777" w:rsidR="00302463" w:rsidRPr="002B6213" w:rsidRDefault="00302463">
            <w:pPr>
              <w:spacing w:line="260" w:lineRule="exact"/>
              <w:jc w:val="center"/>
              <w:rPr>
                <w:sz w:val="18"/>
              </w:rPr>
            </w:pPr>
          </w:p>
        </w:tc>
        <w:tc>
          <w:tcPr>
            <w:tcW w:w="1046" w:type="dxa"/>
          </w:tcPr>
          <w:p w14:paraId="4A067E72" w14:textId="77777777" w:rsidR="00302463" w:rsidRPr="002B6213" w:rsidRDefault="00302463">
            <w:pPr>
              <w:spacing w:line="260" w:lineRule="exact"/>
              <w:jc w:val="center"/>
              <w:rPr>
                <w:sz w:val="18"/>
              </w:rPr>
            </w:pPr>
          </w:p>
        </w:tc>
        <w:tc>
          <w:tcPr>
            <w:tcW w:w="1033" w:type="dxa"/>
          </w:tcPr>
          <w:p w14:paraId="762DBDCB" w14:textId="77777777" w:rsidR="00302463" w:rsidRPr="002B6213" w:rsidRDefault="00302463">
            <w:pPr>
              <w:spacing w:line="260" w:lineRule="exact"/>
              <w:jc w:val="center"/>
              <w:rPr>
                <w:sz w:val="18"/>
              </w:rPr>
            </w:pPr>
          </w:p>
        </w:tc>
      </w:tr>
      <w:tr w:rsidR="002B6213" w:rsidRPr="002B6213" w14:paraId="7B31D8C2" w14:textId="77777777">
        <w:trPr>
          <w:jc w:val="center"/>
        </w:trPr>
        <w:tc>
          <w:tcPr>
            <w:tcW w:w="0" w:type="auto"/>
          </w:tcPr>
          <w:p w14:paraId="7A630171" w14:textId="77777777" w:rsidR="00302463" w:rsidRPr="002B6213" w:rsidRDefault="00302463">
            <w:pPr>
              <w:spacing w:line="260" w:lineRule="exact"/>
              <w:jc w:val="center"/>
              <w:rPr>
                <w:sz w:val="18"/>
              </w:rPr>
            </w:pPr>
            <w:r w:rsidRPr="002B6213">
              <w:rPr>
                <w:sz w:val="18"/>
              </w:rPr>
              <w:t>5</w:t>
            </w:r>
          </w:p>
        </w:tc>
        <w:tc>
          <w:tcPr>
            <w:tcW w:w="1201" w:type="dxa"/>
          </w:tcPr>
          <w:p w14:paraId="433B44FC" w14:textId="77777777" w:rsidR="00302463" w:rsidRPr="002B6213" w:rsidRDefault="00302463">
            <w:pPr>
              <w:spacing w:line="260" w:lineRule="exact"/>
              <w:jc w:val="center"/>
              <w:rPr>
                <w:sz w:val="18"/>
              </w:rPr>
            </w:pPr>
          </w:p>
        </w:tc>
        <w:tc>
          <w:tcPr>
            <w:tcW w:w="1262" w:type="dxa"/>
          </w:tcPr>
          <w:p w14:paraId="53D257FB" w14:textId="77777777" w:rsidR="00302463" w:rsidRPr="002B6213" w:rsidRDefault="00302463">
            <w:pPr>
              <w:spacing w:line="260" w:lineRule="exact"/>
              <w:jc w:val="center"/>
              <w:rPr>
                <w:sz w:val="18"/>
              </w:rPr>
            </w:pPr>
          </w:p>
        </w:tc>
        <w:tc>
          <w:tcPr>
            <w:tcW w:w="1260" w:type="dxa"/>
          </w:tcPr>
          <w:p w14:paraId="47860942" w14:textId="77777777" w:rsidR="00302463" w:rsidRPr="002B6213" w:rsidRDefault="00302463">
            <w:pPr>
              <w:spacing w:line="260" w:lineRule="exact"/>
              <w:jc w:val="center"/>
              <w:rPr>
                <w:sz w:val="18"/>
              </w:rPr>
            </w:pPr>
          </w:p>
        </w:tc>
        <w:tc>
          <w:tcPr>
            <w:tcW w:w="1080" w:type="dxa"/>
          </w:tcPr>
          <w:p w14:paraId="7C1DF0FB" w14:textId="77777777" w:rsidR="00302463" w:rsidRPr="002B6213" w:rsidRDefault="00302463">
            <w:pPr>
              <w:spacing w:line="260" w:lineRule="exact"/>
              <w:jc w:val="center"/>
              <w:rPr>
                <w:sz w:val="18"/>
              </w:rPr>
            </w:pPr>
          </w:p>
        </w:tc>
        <w:tc>
          <w:tcPr>
            <w:tcW w:w="1620" w:type="dxa"/>
          </w:tcPr>
          <w:p w14:paraId="23B2BC61" w14:textId="77777777" w:rsidR="00302463" w:rsidRPr="002B6213" w:rsidRDefault="00302463">
            <w:pPr>
              <w:spacing w:line="260" w:lineRule="exact"/>
              <w:jc w:val="center"/>
              <w:rPr>
                <w:sz w:val="18"/>
              </w:rPr>
            </w:pPr>
          </w:p>
        </w:tc>
        <w:tc>
          <w:tcPr>
            <w:tcW w:w="1260" w:type="dxa"/>
          </w:tcPr>
          <w:p w14:paraId="1AF19DFF" w14:textId="77777777" w:rsidR="00302463" w:rsidRPr="002B6213" w:rsidRDefault="00302463">
            <w:pPr>
              <w:spacing w:line="260" w:lineRule="exact"/>
              <w:jc w:val="center"/>
              <w:rPr>
                <w:sz w:val="18"/>
              </w:rPr>
            </w:pPr>
          </w:p>
        </w:tc>
        <w:tc>
          <w:tcPr>
            <w:tcW w:w="1046" w:type="dxa"/>
          </w:tcPr>
          <w:p w14:paraId="4247016D" w14:textId="77777777" w:rsidR="00302463" w:rsidRPr="002B6213" w:rsidRDefault="00302463">
            <w:pPr>
              <w:spacing w:line="260" w:lineRule="exact"/>
              <w:jc w:val="center"/>
              <w:rPr>
                <w:sz w:val="18"/>
              </w:rPr>
            </w:pPr>
          </w:p>
        </w:tc>
        <w:tc>
          <w:tcPr>
            <w:tcW w:w="1033" w:type="dxa"/>
          </w:tcPr>
          <w:p w14:paraId="390E7882" w14:textId="77777777" w:rsidR="00302463" w:rsidRPr="002B6213" w:rsidRDefault="00302463">
            <w:pPr>
              <w:spacing w:line="260" w:lineRule="exact"/>
              <w:jc w:val="center"/>
              <w:rPr>
                <w:sz w:val="18"/>
              </w:rPr>
            </w:pPr>
          </w:p>
        </w:tc>
      </w:tr>
      <w:tr w:rsidR="002B6213" w:rsidRPr="002B6213" w14:paraId="19457139" w14:textId="77777777">
        <w:trPr>
          <w:jc w:val="center"/>
        </w:trPr>
        <w:tc>
          <w:tcPr>
            <w:tcW w:w="0" w:type="auto"/>
          </w:tcPr>
          <w:p w14:paraId="425579E5" w14:textId="77777777" w:rsidR="00302463" w:rsidRPr="002B6213" w:rsidRDefault="00302463">
            <w:pPr>
              <w:spacing w:line="260" w:lineRule="exact"/>
              <w:jc w:val="center"/>
              <w:rPr>
                <w:sz w:val="18"/>
              </w:rPr>
            </w:pPr>
            <w:r w:rsidRPr="002B6213">
              <w:rPr>
                <w:sz w:val="18"/>
              </w:rPr>
              <w:t>6</w:t>
            </w:r>
          </w:p>
        </w:tc>
        <w:tc>
          <w:tcPr>
            <w:tcW w:w="1201" w:type="dxa"/>
          </w:tcPr>
          <w:p w14:paraId="643223ED" w14:textId="77777777" w:rsidR="00302463" w:rsidRPr="002B6213" w:rsidRDefault="00302463">
            <w:pPr>
              <w:spacing w:line="260" w:lineRule="exact"/>
              <w:jc w:val="center"/>
              <w:rPr>
                <w:sz w:val="18"/>
              </w:rPr>
            </w:pPr>
          </w:p>
        </w:tc>
        <w:tc>
          <w:tcPr>
            <w:tcW w:w="1262" w:type="dxa"/>
          </w:tcPr>
          <w:p w14:paraId="72991DDA" w14:textId="77777777" w:rsidR="00302463" w:rsidRPr="002B6213" w:rsidRDefault="00302463">
            <w:pPr>
              <w:spacing w:line="260" w:lineRule="exact"/>
              <w:jc w:val="center"/>
              <w:rPr>
                <w:sz w:val="18"/>
              </w:rPr>
            </w:pPr>
          </w:p>
        </w:tc>
        <w:tc>
          <w:tcPr>
            <w:tcW w:w="1260" w:type="dxa"/>
          </w:tcPr>
          <w:p w14:paraId="771B1D77" w14:textId="77777777" w:rsidR="00302463" w:rsidRPr="002B6213" w:rsidRDefault="00302463">
            <w:pPr>
              <w:spacing w:line="260" w:lineRule="exact"/>
              <w:jc w:val="center"/>
              <w:rPr>
                <w:sz w:val="18"/>
              </w:rPr>
            </w:pPr>
          </w:p>
        </w:tc>
        <w:tc>
          <w:tcPr>
            <w:tcW w:w="1080" w:type="dxa"/>
          </w:tcPr>
          <w:p w14:paraId="66466660" w14:textId="77777777" w:rsidR="00302463" w:rsidRPr="002B6213" w:rsidRDefault="00302463">
            <w:pPr>
              <w:spacing w:line="260" w:lineRule="exact"/>
              <w:jc w:val="center"/>
              <w:rPr>
                <w:sz w:val="18"/>
              </w:rPr>
            </w:pPr>
          </w:p>
        </w:tc>
        <w:tc>
          <w:tcPr>
            <w:tcW w:w="1620" w:type="dxa"/>
          </w:tcPr>
          <w:p w14:paraId="35D24C5D" w14:textId="77777777" w:rsidR="00302463" w:rsidRPr="002B6213" w:rsidRDefault="00302463">
            <w:pPr>
              <w:spacing w:line="260" w:lineRule="exact"/>
              <w:jc w:val="center"/>
              <w:rPr>
                <w:sz w:val="18"/>
              </w:rPr>
            </w:pPr>
          </w:p>
        </w:tc>
        <w:tc>
          <w:tcPr>
            <w:tcW w:w="1260" w:type="dxa"/>
          </w:tcPr>
          <w:p w14:paraId="5FC85D4E" w14:textId="77777777" w:rsidR="00302463" w:rsidRPr="002B6213" w:rsidRDefault="00302463">
            <w:pPr>
              <w:spacing w:line="260" w:lineRule="exact"/>
              <w:jc w:val="center"/>
              <w:rPr>
                <w:sz w:val="18"/>
              </w:rPr>
            </w:pPr>
          </w:p>
        </w:tc>
        <w:tc>
          <w:tcPr>
            <w:tcW w:w="1046" w:type="dxa"/>
          </w:tcPr>
          <w:p w14:paraId="24B06B27" w14:textId="77777777" w:rsidR="00302463" w:rsidRPr="002B6213" w:rsidRDefault="00302463">
            <w:pPr>
              <w:spacing w:line="260" w:lineRule="exact"/>
              <w:jc w:val="center"/>
              <w:rPr>
                <w:sz w:val="18"/>
              </w:rPr>
            </w:pPr>
          </w:p>
        </w:tc>
        <w:tc>
          <w:tcPr>
            <w:tcW w:w="1033" w:type="dxa"/>
          </w:tcPr>
          <w:p w14:paraId="1F0B8DA3" w14:textId="77777777" w:rsidR="00302463" w:rsidRPr="002B6213" w:rsidRDefault="00302463">
            <w:pPr>
              <w:spacing w:line="260" w:lineRule="exact"/>
              <w:jc w:val="center"/>
              <w:rPr>
                <w:sz w:val="18"/>
              </w:rPr>
            </w:pPr>
          </w:p>
        </w:tc>
      </w:tr>
      <w:tr w:rsidR="002B6213" w:rsidRPr="002B6213" w14:paraId="448E5702" w14:textId="77777777">
        <w:trPr>
          <w:jc w:val="center"/>
        </w:trPr>
        <w:tc>
          <w:tcPr>
            <w:tcW w:w="0" w:type="auto"/>
          </w:tcPr>
          <w:p w14:paraId="1815445E" w14:textId="77777777" w:rsidR="00302463" w:rsidRPr="002B6213" w:rsidRDefault="00302463">
            <w:pPr>
              <w:spacing w:line="260" w:lineRule="exact"/>
              <w:jc w:val="center"/>
              <w:rPr>
                <w:sz w:val="18"/>
              </w:rPr>
            </w:pPr>
            <w:r w:rsidRPr="002B6213">
              <w:rPr>
                <w:sz w:val="18"/>
              </w:rPr>
              <w:t>7</w:t>
            </w:r>
          </w:p>
        </w:tc>
        <w:tc>
          <w:tcPr>
            <w:tcW w:w="1201" w:type="dxa"/>
          </w:tcPr>
          <w:p w14:paraId="02EC8785" w14:textId="77777777" w:rsidR="00302463" w:rsidRPr="002B6213" w:rsidRDefault="00302463">
            <w:pPr>
              <w:spacing w:line="260" w:lineRule="exact"/>
              <w:jc w:val="center"/>
              <w:rPr>
                <w:sz w:val="18"/>
              </w:rPr>
            </w:pPr>
          </w:p>
        </w:tc>
        <w:tc>
          <w:tcPr>
            <w:tcW w:w="1262" w:type="dxa"/>
          </w:tcPr>
          <w:p w14:paraId="4717A3BA" w14:textId="77777777" w:rsidR="00302463" w:rsidRPr="002B6213" w:rsidRDefault="00302463">
            <w:pPr>
              <w:spacing w:line="260" w:lineRule="exact"/>
              <w:jc w:val="center"/>
              <w:rPr>
                <w:sz w:val="18"/>
              </w:rPr>
            </w:pPr>
          </w:p>
        </w:tc>
        <w:tc>
          <w:tcPr>
            <w:tcW w:w="1260" w:type="dxa"/>
          </w:tcPr>
          <w:p w14:paraId="70F0E911" w14:textId="77777777" w:rsidR="00302463" w:rsidRPr="002B6213" w:rsidRDefault="00302463">
            <w:pPr>
              <w:spacing w:line="260" w:lineRule="exact"/>
              <w:jc w:val="center"/>
              <w:rPr>
                <w:sz w:val="18"/>
              </w:rPr>
            </w:pPr>
          </w:p>
        </w:tc>
        <w:tc>
          <w:tcPr>
            <w:tcW w:w="1080" w:type="dxa"/>
          </w:tcPr>
          <w:p w14:paraId="652A217E" w14:textId="77777777" w:rsidR="00302463" w:rsidRPr="002B6213" w:rsidRDefault="00302463">
            <w:pPr>
              <w:spacing w:line="260" w:lineRule="exact"/>
              <w:jc w:val="center"/>
              <w:rPr>
                <w:sz w:val="18"/>
              </w:rPr>
            </w:pPr>
          </w:p>
        </w:tc>
        <w:tc>
          <w:tcPr>
            <w:tcW w:w="1620" w:type="dxa"/>
          </w:tcPr>
          <w:p w14:paraId="1C53C368" w14:textId="77777777" w:rsidR="00302463" w:rsidRPr="002B6213" w:rsidRDefault="00302463">
            <w:pPr>
              <w:spacing w:line="260" w:lineRule="exact"/>
              <w:jc w:val="center"/>
              <w:rPr>
                <w:sz w:val="18"/>
              </w:rPr>
            </w:pPr>
          </w:p>
        </w:tc>
        <w:tc>
          <w:tcPr>
            <w:tcW w:w="1260" w:type="dxa"/>
          </w:tcPr>
          <w:p w14:paraId="547C1E15" w14:textId="77777777" w:rsidR="00302463" w:rsidRPr="002B6213" w:rsidRDefault="00302463">
            <w:pPr>
              <w:spacing w:line="260" w:lineRule="exact"/>
              <w:jc w:val="center"/>
              <w:rPr>
                <w:sz w:val="18"/>
              </w:rPr>
            </w:pPr>
          </w:p>
        </w:tc>
        <w:tc>
          <w:tcPr>
            <w:tcW w:w="1046" w:type="dxa"/>
          </w:tcPr>
          <w:p w14:paraId="389AF966" w14:textId="77777777" w:rsidR="00302463" w:rsidRPr="002B6213" w:rsidRDefault="00302463">
            <w:pPr>
              <w:spacing w:line="260" w:lineRule="exact"/>
              <w:jc w:val="center"/>
              <w:rPr>
                <w:sz w:val="18"/>
              </w:rPr>
            </w:pPr>
          </w:p>
        </w:tc>
        <w:tc>
          <w:tcPr>
            <w:tcW w:w="1033" w:type="dxa"/>
          </w:tcPr>
          <w:p w14:paraId="2C5E9BDE" w14:textId="77777777" w:rsidR="00302463" w:rsidRPr="002B6213" w:rsidRDefault="00302463">
            <w:pPr>
              <w:spacing w:line="260" w:lineRule="exact"/>
              <w:jc w:val="center"/>
              <w:rPr>
                <w:sz w:val="18"/>
              </w:rPr>
            </w:pPr>
          </w:p>
        </w:tc>
      </w:tr>
      <w:tr w:rsidR="002B6213" w:rsidRPr="002B6213" w14:paraId="1A078C44" w14:textId="77777777">
        <w:trPr>
          <w:jc w:val="center"/>
        </w:trPr>
        <w:tc>
          <w:tcPr>
            <w:tcW w:w="0" w:type="auto"/>
          </w:tcPr>
          <w:p w14:paraId="23ACCCE2" w14:textId="77777777" w:rsidR="00302463" w:rsidRPr="002B6213" w:rsidRDefault="00302463">
            <w:pPr>
              <w:spacing w:line="260" w:lineRule="exact"/>
              <w:jc w:val="center"/>
              <w:rPr>
                <w:sz w:val="18"/>
              </w:rPr>
            </w:pPr>
            <w:r w:rsidRPr="002B6213">
              <w:rPr>
                <w:sz w:val="18"/>
              </w:rPr>
              <w:t>8</w:t>
            </w:r>
          </w:p>
        </w:tc>
        <w:tc>
          <w:tcPr>
            <w:tcW w:w="1201" w:type="dxa"/>
          </w:tcPr>
          <w:p w14:paraId="373CB5D2" w14:textId="77777777" w:rsidR="00302463" w:rsidRPr="002B6213" w:rsidRDefault="00302463">
            <w:pPr>
              <w:spacing w:line="260" w:lineRule="exact"/>
              <w:jc w:val="center"/>
              <w:rPr>
                <w:sz w:val="18"/>
              </w:rPr>
            </w:pPr>
          </w:p>
        </w:tc>
        <w:tc>
          <w:tcPr>
            <w:tcW w:w="1262" w:type="dxa"/>
          </w:tcPr>
          <w:p w14:paraId="2F180A37" w14:textId="77777777" w:rsidR="00302463" w:rsidRPr="002B6213" w:rsidRDefault="00302463">
            <w:pPr>
              <w:spacing w:line="260" w:lineRule="exact"/>
              <w:jc w:val="center"/>
              <w:rPr>
                <w:sz w:val="18"/>
              </w:rPr>
            </w:pPr>
          </w:p>
        </w:tc>
        <w:tc>
          <w:tcPr>
            <w:tcW w:w="1260" w:type="dxa"/>
          </w:tcPr>
          <w:p w14:paraId="484C9A0D" w14:textId="77777777" w:rsidR="00302463" w:rsidRPr="002B6213" w:rsidRDefault="00302463">
            <w:pPr>
              <w:spacing w:line="260" w:lineRule="exact"/>
              <w:jc w:val="center"/>
              <w:rPr>
                <w:sz w:val="18"/>
              </w:rPr>
            </w:pPr>
          </w:p>
        </w:tc>
        <w:tc>
          <w:tcPr>
            <w:tcW w:w="1080" w:type="dxa"/>
          </w:tcPr>
          <w:p w14:paraId="3DBEB5CC" w14:textId="77777777" w:rsidR="00302463" w:rsidRPr="002B6213" w:rsidRDefault="00302463">
            <w:pPr>
              <w:spacing w:line="260" w:lineRule="exact"/>
              <w:jc w:val="center"/>
              <w:rPr>
                <w:sz w:val="18"/>
              </w:rPr>
            </w:pPr>
          </w:p>
        </w:tc>
        <w:tc>
          <w:tcPr>
            <w:tcW w:w="1620" w:type="dxa"/>
          </w:tcPr>
          <w:p w14:paraId="58511B1D" w14:textId="77777777" w:rsidR="00302463" w:rsidRPr="002B6213" w:rsidRDefault="00302463">
            <w:pPr>
              <w:spacing w:line="260" w:lineRule="exact"/>
              <w:jc w:val="center"/>
              <w:rPr>
                <w:sz w:val="18"/>
              </w:rPr>
            </w:pPr>
          </w:p>
        </w:tc>
        <w:tc>
          <w:tcPr>
            <w:tcW w:w="1260" w:type="dxa"/>
          </w:tcPr>
          <w:p w14:paraId="3A8A16BB" w14:textId="77777777" w:rsidR="00302463" w:rsidRPr="002B6213" w:rsidRDefault="00302463">
            <w:pPr>
              <w:spacing w:line="260" w:lineRule="exact"/>
              <w:jc w:val="center"/>
              <w:rPr>
                <w:sz w:val="18"/>
              </w:rPr>
            </w:pPr>
          </w:p>
        </w:tc>
        <w:tc>
          <w:tcPr>
            <w:tcW w:w="1046" w:type="dxa"/>
          </w:tcPr>
          <w:p w14:paraId="5E96CCB0" w14:textId="77777777" w:rsidR="00302463" w:rsidRPr="002B6213" w:rsidRDefault="00302463">
            <w:pPr>
              <w:spacing w:line="260" w:lineRule="exact"/>
              <w:jc w:val="center"/>
              <w:rPr>
                <w:sz w:val="18"/>
              </w:rPr>
            </w:pPr>
          </w:p>
        </w:tc>
        <w:tc>
          <w:tcPr>
            <w:tcW w:w="1033" w:type="dxa"/>
          </w:tcPr>
          <w:p w14:paraId="5A376416" w14:textId="77777777" w:rsidR="00302463" w:rsidRPr="002B6213" w:rsidRDefault="00302463">
            <w:pPr>
              <w:spacing w:line="260" w:lineRule="exact"/>
              <w:jc w:val="center"/>
              <w:rPr>
                <w:sz w:val="18"/>
              </w:rPr>
            </w:pPr>
          </w:p>
        </w:tc>
      </w:tr>
      <w:tr w:rsidR="002B6213" w:rsidRPr="002B6213" w14:paraId="672BD994" w14:textId="77777777">
        <w:trPr>
          <w:jc w:val="center"/>
        </w:trPr>
        <w:tc>
          <w:tcPr>
            <w:tcW w:w="0" w:type="auto"/>
          </w:tcPr>
          <w:p w14:paraId="2E9CD23D" w14:textId="77777777" w:rsidR="00302463" w:rsidRPr="002B6213" w:rsidRDefault="00302463">
            <w:pPr>
              <w:spacing w:line="260" w:lineRule="exact"/>
              <w:jc w:val="center"/>
              <w:rPr>
                <w:sz w:val="18"/>
              </w:rPr>
            </w:pPr>
            <w:r w:rsidRPr="002B6213">
              <w:rPr>
                <w:sz w:val="18"/>
              </w:rPr>
              <w:t>9</w:t>
            </w:r>
          </w:p>
        </w:tc>
        <w:tc>
          <w:tcPr>
            <w:tcW w:w="1201" w:type="dxa"/>
          </w:tcPr>
          <w:p w14:paraId="513A3737" w14:textId="77777777" w:rsidR="00302463" w:rsidRPr="002B6213" w:rsidRDefault="00302463">
            <w:pPr>
              <w:spacing w:line="260" w:lineRule="exact"/>
              <w:jc w:val="center"/>
              <w:rPr>
                <w:sz w:val="18"/>
              </w:rPr>
            </w:pPr>
          </w:p>
        </w:tc>
        <w:tc>
          <w:tcPr>
            <w:tcW w:w="1262" w:type="dxa"/>
          </w:tcPr>
          <w:p w14:paraId="416516A4" w14:textId="77777777" w:rsidR="00302463" w:rsidRPr="002B6213" w:rsidRDefault="00302463">
            <w:pPr>
              <w:spacing w:line="260" w:lineRule="exact"/>
              <w:jc w:val="center"/>
              <w:rPr>
                <w:sz w:val="18"/>
              </w:rPr>
            </w:pPr>
          </w:p>
        </w:tc>
        <w:tc>
          <w:tcPr>
            <w:tcW w:w="1260" w:type="dxa"/>
          </w:tcPr>
          <w:p w14:paraId="5E226D5D" w14:textId="77777777" w:rsidR="00302463" w:rsidRPr="002B6213" w:rsidRDefault="00302463">
            <w:pPr>
              <w:spacing w:line="260" w:lineRule="exact"/>
              <w:jc w:val="center"/>
              <w:rPr>
                <w:sz w:val="18"/>
              </w:rPr>
            </w:pPr>
          </w:p>
        </w:tc>
        <w:tc>
          <w:tcPr>
            <w:tcW w:w="1080" w:type="dxa"/>
          </w:tcPr>
          <w:p w14:paraId="69CA762E" w14:textId="77777777" w:rsidR="00302463" w:rsidRPr="002B6213" w:rsidRDefault="00302463">
            <w:pPr>
              <w:spacing w:line="260" w:lineRule="exact"/>
              <w:jc w:val="center"/>
              <w:rPr>
                <w:sz w:val="18"/>
              </w:rPr>
            </w:pPr>
          </w:p>
        </w:tc>
        <w:tc>
          <w:tcPr>
            <w:tcW w:w="1620" w:type="dxa"/>
          </w:tcPr>
          <w:p w14:paraId="1724A40C" w14:textId="77777777" w:rsidR="00302463" w:rsidRPr="002B6213" w:rsidRDefault="00302463">
            <w:pPr>
              <w:spacing w:line="260" w:lineRule="exact"/>
              <w:jc w:val="center"/>
              <w:rPr>
                <w:sz w:val="18"/>
              </w:rPr>
            </w:pPr>
          </w:p>
        </w:tc>
        <w:tc>
          <w:tcPr>
            <w:tcW w:w="1260" w:type="dxa"/>
          </w:tcPr>
          <w:p w14:paraId="73B611F6" w14:textId="77777777" w:rsidR="00302463" w:rsidRPr="002B6213" w:rsidRDefault="00302463">
            <w:pPr>
              <w:spacing w:line="260" w:lineRule="exact"/>
              <w:jc w:val="center"/>
              <w:rPr>
                <w:sz w:val="18"/>
              </w:rPr>
            </w:pPr>
          </w:p>
        </w:tc>
        <w:tc>
          <w:tcPr>
            <w:tcW w:w="1046" w:type="dxa"/>
          </w:tcPr>
          <w:p w14:paraId="2ADBEDA6" w14:textId="77777777" w:rsidR="00302463" w:rsidRPr="002B6213" w:rsidRDefault="00302463">
            <w:pPr>
              <w:spacing w:line="260" w:lineRule="exact"/>
              <w:jc w:val="center"/>
              <w:rPr>
                <w:sz w:val="18"/>
              </w:rPr>
            </w:pPr>
          </w:p>
        </w:tc>
        <w:tc>
          <w:tcPr>
            <w:tcW w:w="1033" w:type="dxa"/>
          </w:tcPr>
          <w:p w14:paraId="5238C6B4" w14:textId="77777777" w:rsidR="00302463" w:rsidRPr="002B6213" w:rsidRDefault="00302463">
            <w:pPr>
              <w:spacing w:line="260" w:lineRule="exact"/>
              <w:jc w:val="center"/>
              <w:rPr>
                <w:sz w:val="18"/>
              </w:rPr>
            </w:pPr>
          </w:p>
        </w:tc>
      </w:tr>
      <w:tr w:rsidR="002B6213" w:rsidRPr="002B6213" w14:paraId="5D4D4C30" w14:textId="77777777">
        <w:trPr>
          <w:jc w:val="center"/>
        </w:trPr>
        <w:tc>
          <w:tcPr>
            <w:tcW w:w="0" w:type="auto"/>
          </w:tcPr>
          <w:p w14:paraId="1846FC14" w14:textId="77777777" w:rsidR="00302463" w:rsidRPr="002B6213" w:rsidRDefault="00302463">
            <w:pPr>
              <w:spacing w:line="260" w:lineRule="exact"/>
              <w:jc w:val="center"/>
              <w:rPr>
                <w:sz w:val="18"/>
              </w:rPr>
            </w:pPr>
            <w:r w:rsidRPr="002B6213">
              <w:rPr>
                <w:sz w:val="18"/>
              </w:rPr>
              <w:t>10</w:t>
            </w:r>
          </w:p>
        </w:tc>
        <w:tc>
          <w:tcPr>
            <w:tcW w:w="1201" w:type="dxa"/>
          </w:tcPr>
          <w:p w14:paraId="764141A9" w14:textId="77777777" w:rsidR="00302463" w:rsidRPr="002B6213" w:rsidRDefault="00302463">
            <w:pPr>
              <w:spacing w:line="260" w:lineRule="exact"/>
              <w:jc w:val="center"/>
              <w:rPr>
                <w:sz w:val="18"/>
              </w:rPr>
            </w:pPr>
          </w:p>
        </w:tc>
        <w:tc>
          <w:tcPr>
            <w:tcW w:w="1262" w:type="dxa"/>
          </w:tcPr>
          <w:p w14:paraId="4080EBA7" w14:textId="77777777" w:rsidR="00302463" w:rsidRPr="002B6213" w:rsidRDefault="00302463">
            <w:pPr>
              <w:spacing w:line="260" w:lineRule="exact"/>
              <w:jc w:val="center"/>
              <w:rPr>
                <w:sz w:val="18"/>
              </w:rPr>
            </w:pPr>
          </w:p>
        </w:tc>
        <w:tc>
          <w:tcPr>
            <w:tcW w:w="1260" w:type="dxa"/>
          </w:tcPr>
          <w:p w14:paraId="2CDD37DE" w14:textId="77777777" w:rsidR="00302463" w:rsidRPr="002B6213" w:rsidRDefault="00302463">
            <w:pPr>
              <w:spacing w:line="260" w:lineRule="exact"/>
              <w:jc w:val="center"/>
              <w:rPr>
                <w:sz w:val="18"/>
              </w:rPr>
            </w:pPr>
          </w:p>
        </w:tc>
        <w:tc>
          <w:tcPr>
            <w:tcW w:w="1080" w:type="dxa"/>
          </w:tcPr>
          <w:p w14:paraId="3DB4FD17" w14:textId="77777777" w:rsidR="00302463" w:rsidRPr="002B6213" w:rsidRDefault="00302463">
            <w:pPr>
              <w:spacing w:line="260" w:lineRule="exact"/>
              <w:jc w:val="center"/>
              <w:rPr>
                <w:sz w:val="18"/>
              </w:rPr>
            </w:pPr>
          </w:p>
        </w:tc>
        <w:tc>
          <w:tcPr>
            <w:tcW w:w="1620" w:type="dxa"/>
          </w:tcPr>
          <w:p w14:paraId="635E3318" w14:textId="77777777" w:rsidR="00302463" w:rsidRPr="002B6213" w:rsidRDefault="00302463">
            <w:pPr>
              <w:spacing w:line="260" w:lineRule="exact"/>
              <w:jc w:val="center"/>
              <w:rPr>
                <w:sz w:val="18"/>
              </w:rPr>
            </w:pPr>
          </w:p>
        </w:tc>
        <w:tc>
          <w:tcPr>
            <w:tcW w:w="1260" w:type="dxa"/>
          </w:tcPr>
          <w:p w14:paraId="2FDB1475" w14:textId="77777777" w:rsidR="00302463" w:rsidRPr="002B6213" w:rsidRDefault="00302463">
            <w:pPr>
              <w:spacing w:line="260" w:lineRule="exact"/>
              <w:jc w:val="center"/>
              <w:rPr>
                <w:sz w:val="18"/>
              </w:rPr>
            </w:pPr>
          </w:p>
        </w:tc>
        <w:tc>
          <w:tcPr>
            <w:tcW w:w="1046" w:type="dxa"/>
          </w:tcPr>
          <w:p w14:paraId="02ACA632" w14:textId="77777777" w:rsidR="00302463" w:rsidRPr="002B6213" w:rsidRDefault="00302463">
            <w:pPr>
              <w:spacing w:line="260" w:lineRule="exact"/>
              <w:jc w:val="center"/>
              <w:rPr>
                <w:sz w:val="18"/>
              </w:rPr>
            </w:pPr>
          </w:p>
        </w:tc>
        <w:tc>
          <w:tcPr>
            <w:tcW w:w="1033" w:type="dxa"/>
          </w:tcPr>
          <w:p w14:paraId="34708FE6" w14:textId="77777777" w:rsidR="00302463" w:rsidRPr="002B6213" w:rsidRDefault="00302463">
            <w:pPr>
              <w:spacing w:line="260" w:lineRule="exact"/>
              <w:jc w:val="center"/>
              <w:rPr>
                <w:sz w:val="18"/>
              </w:rPr>
            </w:pPr>
          </w:p>
        </w:tc>
      </w:tr>
      <w:tr w:rsidR="002B6213" w:rsidRPr="002B6213" w14:paraId="340BA636" w14:textId="77777777">
        <w:trPr>
          <w:jc w:val="center"/>
        </w:trPr>
        <w:tc>
          <w:tcPr>
            <w:tcW w:w="0" w:type="auto"/>
          </w:tcPr>
          <w:p w14:paraId="7970B1EA" w14:textId="77777777" w:rsidR="00302463" w:rsidRPr="002B6213" w:rsidRDefault="00302463">
            <w:pPr>
              <w:spacing w:line="260" w:lineRule="exact"/>
              <w:jc w:val="center"/>
              <w:rPr>
                <w:sz w:val="18"/>
              </w:rPr>
            </w:pPr>
            <w:r w:rsidRPr="002B6213">
              <w:rPr>
                <w:sz w:val="18"/>
              </w:rPr>
              <w:t>11</w:t>
            </w:r>
          </w:p>
        </w:tc>
        <w:tc>
          <w:tcPr>
            <w:tcW w:w="1201" w:type="dxa"/>
          </w:tcPr>
          <w:p w14:paraId="73664E19" w14:textId="77777777" w:rsidR="00302463" w:rsidRPr="002B6213" w:rsidRDefault="00302463">
            <w:pPr>
              <w:spacing w:line="260" w:lineRule="exact"/>
              <w:jc w:val="center"/>
              <w:rPr>
                <w:sz w:val="18"/>
              </w:rPr>
            </w:pPr>
          </w:p>
        </w:tc>
        <w:tc>
          <w:tcPr>
            <w:tcW w:w="1262" w:type="dxa"/>
          </w:tcPr>
          <w:p w14:paraId="36CF0B18" w14:textId="77777777" w:rsidR="00302463" w:rsidRPr="002B6213" w:rsidRDefault="00302463">
            <w:pPr>
              <w:spacing w:line="260" w:lineRule="exact"/>
              <w:jc w:val="center"/>
              <w:rPr>
                <w:sz w:val="18"/>
              </w:rPr>
            </w:pPr>
          </w:p>
        </w:tc>
        <w:tc>
          <w:tcPr>
            <w:tcW w:w="1260" w:type="dxa"/>
          </w:tcPr>
          <w:p w14:paraId="3FE974DB" w14:textId="77777777" w:rsidR="00302463" w:rsidRPr="002B6213" w:rsidRDefault="00302463">
            <w:pPr>
              <w:spacing w:line="260" w:lineRule="exact"/>
              <w:jc w:val="center"/>
              <w:rPr>
                <w:sz w:val="18"/>
              </w:rPr>
            </w:pPr>
          </w:p>
        </w:tc>
        <w:tc>
          <w:tcPr>
            <w:tcW w:w="1080" w:type="dxa"/>
          </w:tcPr>
          <w:p w14:paraId="7A34C6ED" w14:textId="77777777" w:rsidR="00302463" w:rsidRPr="002B6213" w:rsidRDefault="00302463">
            <w:pPr>
              <w:spacing w:line="260" w:lineRule="exact"/>
              <w:jc w:val="center"/>
              <w:rPr>
                <w:sz w:val="18"/>
              </w:rPr>
            </w:pPr>
          </w:p>
        </w:tc>
        <w:tc>
          <w:tcPr>
            <w:tcW w:w="1620" w:type="dxa"/>
          </w:tcPr>
          <w:p w14:paraId="55C07C57" w14:textId="77777777" w:rsidR="00302463" w:rsidRPr="002B6213" w:rsidRDefault="00302463">
            <w:pPr>
              <w:spacing w:line="260" w:lineRule="exact"/>
              <w:jc w:val="center"/>
              <w:rPr>
                <w:sz w:val="18"/>
              </w:rPr>
            </w:pPr>
          </w:p>
        </w:tc>
        <w:tc>
          <w:tcPr>
            <w:tcW w:w="1260" w:type="dxa"/>
          </w:tcPr>
          <w:p w14:paraId="546EF464" w14:textId="77777777" w:rsidR="00302463" w:rsidRPr="002B6213" w:rsidRDefault="00302463">
            <w:pPr>
              <w:spacing w:line="260" w:lineRule="exact"/>
              <w:jc w:val="center"/>
              <w:rPr>
                <w:sz w:val="18"/>
              </w:rPr>
            </w:pPr>
          </w:p>
        </w:tc>
        <w:tc>
          <w:tcPr>
            <w:tcW w:w="1046" w:type="dxa"/>
          </w:tcPr>
          <w:p w14:paraId="3FA2718D" w14:textId="77777777" w:rsidR="00302463" w:rsidRPr="002B6213" w:rsidRDefault="00302463">
            <w:pPr>
              <w:spacing w:line="260" w:lineRule="exact"/>
              <w:jc w:val="center"/>
              <w:rPr>
                <w:sz w:val="18"/>
              </w:rPr>
            </w:pPr>
          </w:p>
        </w:tc>
        <w:tc>
          <w:tcPr>
            <w:tcW w:w="1033" w:type="dxa"/>
          </w:tcPr>
          <w:p w14:paraId="55EB042A" w14:textId="77777777" w:rsidR="00302463" w:rsidRPr="002B6213" w:rsidRDefault="00302463">
            <w:pPr>
              <w:spacing w:line="260" w:lineRule="exact"/>
              <w:jc w:val="center"/>
              <w:rPr>
                <w:sz w:val="18"/>
              </w:rPr>
            </w:pPr>
          </w:p>
        </w:tc>
      </w:tr>
      <w:tr w:rsidR="002B6213" w:rsidRPr="002B6213" w14:paraId="49A9A92A" w14:textId="77777777">
        <w:trPr>
          <w:jc w:val="center"/>
        </w:trPr>
        <w:tc>
          <w:tcPr>
            <w:tcW w:w="0" w:type="auto"/>
          </w:tcPr>
          <w:p w14:paraId="3DF42F1F" w14:textId="77777777" w:rsidR="00302463" w:rsidRPr="002B6213" w:rsidRDefault="00302463">
            <w:pPr>
              <w:spacing w:line="260" w:lineRule="exact"/>
              <w:jc w:val="center"/>
              <w:rPr>
                <w:sz w:val="18"/>
              </w:rPr>
            </w:pPr>
            <w:r w:rsidRPr="002B6213">
              <w:rPr>
                <w:sz w:val="18"/>
              </w:rPr>
              <w:t>12</w:t>
            </w:r>
          </w:p>
        </w:tc>
        <w:tc>
          <w:tcPr>
            <w:tcW w:w="1201" w:type="dxa"/>
          </w:tcPr>
          <w:p w14:paraId="5BC0995E" w14:textId="77777777" w:rsidR="00302463" w:rsidRPr="002B6213" w:rsidRDefault="00302463">
            <w:pPr>
              <w:spacing w:line="260" w:lineRule="exact"/>
              <w:jc w:val="center"/>
              <w:rPr>
                <w:sz w:val="18"/>
              </w:rPr>
            </w:pPr>
          </w:p>
        </w:tc>
        <w:tc>
          <w:tcPr>
            <w:tcW w:w="1262" w:type="dxa"/>
          </w:tcPr>
          <w:p w14:paraId="06C89494" w14:textId="77777777" w:rsidR="00302463" w:rsidRPr="002B6213" w:rsidRDefault="00302463">
            <w:pPr>
              <w:spacing w:line="260" w:lineRule="exact"/>
              <w:jc w:val="center"/>
              <w:rPr>
                <w:sz w:val="18"/>
              </w:rPr>
            </w:pPr>
          </w:p>
        </w:tc>
        <w:tc>
          <w:tcPr>
            <w:tcW w:w="1260" w:type="dxa"/>
          </w:tcPr>
          <w:p w14:paraId="57F894AE" w14:textId="77777777" w:rsidR="00302463" w:rsidRPr="002B6213" w:rsidRDefault="00302463">
            <w:pPr>
              <w:spacing w:line="260" w:lineRule="exact"/>
              <w:jc w:val="center"/>
              <w:rPr>
                <w:sz w:val="18"/>
              </w:rPr>
            </w:pPr>
          </w:p>
        </w:tc>
        <w:tc>
          <w:tcPr>
            <w:tcW w:w="1080" w:type="dxa"/>
          </w:tcPr>
          <w:p w14:paraId="766CC9C6" w14:textId="77777777" w:rsidR="00302463" w:rsidRPr="002B6213" w:rsidRDefault="00302463">
            <w:pPr>
              <w:spacing w:line="260" w:lineRule="exact"/>
              <w:jc w:val="center"/>
              <w:rPr>
                <w:sz w:val="18"/>
              </w:rPr>
            </w:pPr>
          </w:p>
        </w:tc>
        <w:tc>
          <w:tcPr>
            <w:tcW w:w="1620" w:type="dxa"/>
          </w:tcPr>
          <w:p w14:paraId="4685A6B8" w14:textId="77777777" w:rsidR="00302463" w:rsidRPr="002B6213" w:rsidRDefault="00302463">
            <w:pPr>
              <w:spacing w:line="260" w:lineRule="exact"/>
              <w:jc w:val="center"/>
              <w:rPr>
                <w:sz w:val="18"/>
              </w:rPr>
            </w:pPr>
          </w:p>
        </w:tc>
        <w:tc>
          <w:tcPr>
            <w:tcW w:w="1260" w:type="dxa"/>
          </w:tcPr>
          <w:p w14:paraId="1059A901" w14:textId="77777777" w:rsidR="00302463" w:rsidRPr="002B6213" w:rsidRDefault="00302463">
            <w:pPr>
              <w:spacing w:line="260" w:lineRule="exact"/>
              <w:jc w:val="center"/>
              <w:rPr>
                <w:sz w:val="18"/>
              </w:rPr>
            </w:pPr>
          </w:p>
        </w:tc>
        <w:tc>
          <w:tcPr>
            <w:tcW w:w="1046" w:type="dxa"/>
          </w:tcPr>
          <w:p w14:paraId="5AB53BC4" w14:textId="77777777" w:rsidR="00302463" w:rsidRPr="002B6213" w:rsidRDefault="00302463">
            <w:pPr>
              <w:spacing w:line="260" w:lineRule="exact"/>
              <w:jc w:val="center"/>
              <w:rPr>
                <w:sz w:val="18"/>
              </w:rPr>
            </w:pPr>
          </w:p>
        </w:tc>
        <w:tc>
          <w:tcPr>
            <w:tcW w:w="1033" w:type="dxa"/>
          </w:tcPr>
          <w:p w14:paraId="75C2B514" w14:textId="77777777" w:rsidR="00302463" w:rsidRPr="002B6213" w:rsidRDefault="00302463">
            <w:pPr>
              <w:spacing w:line="260" w:lineRule="exact"/>
              <w:jc w:val="center"/>
              <w:rPr>
                <w:sz w:val="18"/>
              </w:rPr>
            </w:pPr>
          </w:p>
        </w:tc>
      </w:tr>
      <w:tr w:rsidR="002B6213" w:rsidRPr="002B6213" w14:paraId="1FE8C34D" w14:textId="77777777">
        <w:trPr>
          <w:jc w:val="center"/>
        </w:trPr>
        <w:tc>
          <w:tcPr>
            <w:tcW w:w="0" w:type="auto"/>
          </w:tcPr>
          <w:p w14:paraId="0CCB957D" w14:textId="77777777" w:rsidR="00302463" w:rsidRPr="002B6213" w:rsidRDefault="00302463">
            <w:pPr>
              <w:spacing w:line="260" w:lineRule="exact"/>
              <w:jc w:val="center"/>
              <w:rPr>
                <w:sz w:val="18"/>
              </w:rPr>
            </w:pPr>
            <w:r w:rsidRPr="002B6213">
              <w:rPr>
                <w:sz w:val="18"/>
              </w:rPr>
              <w:t>13</w:t>
            </w:r>
          </w:p>
        </w:tc>
        <w:tc>
          <w:tcPr>
            <w:tcW w:w="1201" w:type="dxa"/>
          </w:tcPr>
          <w:p w14:paraId="79329F18" w14:textId="77777777" w:rsidR="00302463" w:rsidRPr="002B6213" w:rsidRDefault="00302463">
            <w:pPr>
              <w:spacing w:line="260" w:lineRule="exact"/>
              <w:jc w:val="center"/>
              <w:rPr>
                <w:sz w:val="18"/>
              </w:rPr>
            </w:pPr>
          </w:p>
        </w:tc>
        <w:tc>
          <w:tcPr>
            <w:tcW w:w="1262" w:type="dxa"/>
          </w:tcPr>
          <w:p w14:paraId="260E4EE3" w14:textId="77777777" w:rsidR="00302463" w:rsidRPr="002B6213" w:rsidRDefault="00302463">
            <w:pPr>
              <w:spacing w:line="260" w:lineRule="exact"/>
              <w:jc w:val="center"/>
              <w:rPr>
                <w:sz w:val="18"/>
              </w:rPr>
            </w:pPr>
          </w:p>
        </w:tc>
        <w:tc>
          <w:tcPr>
            <w:tcW w:w="1260" w:type="dxa"/>
          </w:tcPr>
          <w:p w14:paraId="0DF514FD" w14:textId="77777777" w:rsidR="00302463" w:rsidRPr="002B6213" w:rsidRDefault="00302463">
            <w:pPr>
              <w:spacing w:line="260" w:lineRule="exact"/>
              <w:jc w:val="center"/>
              <w:rPr>
                <w:sz w:val="18"/>
              </w:rPr>
            </w:pPr>
          </w:p>
        </w:tc>
        <w:tc>
          <w:tcPr>
            <w:tcW w:w="1080" w:type="dxa"/>
          </w:tcPr>
          <w:p w14:paraId="0E32DC12" w14:textId="77777777" w:rsidR="00302463" w:rsidRPr="002B6213" w:rsidRDefault="00302463">
            <w:pPr>
              <w:spacing w:line="260" w:lineRule="exact"/>
              <w:jc w:val="center"/>
              <w:rPr>
                <w:sz w:val="18"/>
              </w:rPr>
            </w:pPr>
          </w:p>
        </w:tc>
        <w:tc>
          <w:tcPr>
            <w:tcW w:w="1620" w:type="dxa"/>
          </w:tcPr>
          <w:p w14:paraId="50314DD1" w14:textId="77777777" w:rsidR="00302463" w:rsidRPr="002B6213" w:rsidRDefault="00302463">
            <w:pPr>
              <w:spacing w:line="260" w:lineRule="exact"/>
              <w:jc w:val="center"/>
              <w:rPr>
                <w:sz w:val="18"/>
              </w:rPr>
            </w:pPr>
          </w:p>
        </w:tc>
        <w:tc>
          <w:tcPr>
            <w:tcW w:w="1260" w:type="dxa"/>
          </w:tcPr>
          <w:p w14:paraId="0E833C5F" w14:textId="77777777" w:rsidR="00302463" w:rsidRPr="002B6213" w:rsidRDefault="00302463">
            <w:pPr>
              <w:spacing w:line="260" w:lineRule="exact"/>
              <w:jc w:val="center"/>
              <w:rPr>
                <w:sz w:val="18"/>
              </w:rPr>
            </w:pPr>
          </w:p>
        </w:tc>
        <w:tc>
          <w:tcPr>
            <w:tcW w:w="1046" w:type="dxa"/>
          </w:tcPr>
          <w:p w14:paraId="5BAFBC23" w14:textId="77777777" w:rsidR="00302463" w:rsidRPr="002B6213" w:rsidRDefault="00302463">
            <w:pPr>
              <w:spacing w:line="260" w:lineRule="exact"/>
              <w:jc w:val="center"/>
              <w:rPr>
                <w:sz w:val="18"/>
              </w:rPr>
            </w:pPr>
          </w:p>
        </w:tc>
        <w:tc>
          <w:tcPr>
            <w:tcW w:w="1033" w:type="dxa"/>
          </w:tcPr>
          <w:p w14:paraId="7FD16A52" w14:textId="77777777" w:rsidR="00302463" w:rsidRPr="002B6213" w:rsidRDefault="00302463">
            <w:pPr>
              <w:spacing w:line="260" w:lineRule="exact"/>
              <w:jc w:val="center"/>
              <w:rPr>
                <w:sz w:val="18"/>
              </w:rPr>
            </w:pPr>
          </w:p>
        </w:tc>
      </w:tr>
      <w:tr w:rsidR="002B6213" w:rsidRPr="002B6213" w14:paraId="794027CD" w14:textId="77777777">
        <w:trPr>
          <w:jc w:val="center"/>
        </w:trPr>
        <w:tc>
          <w:tcPr>
            <w:tcW w:w="0" w:type="auto"/>
          </w:tcPr>
          <w:p w14:paraId="3F993006" w14:textId="77777777" w:rsidR="00302463" w:rsidRPr="002B6213" w:rsidRDefault="00302463">
            <w:pPr>
              <w:spacing w:line="260" w:lineRule="exact"/>
              <w:jc w:val="center"/>
              <w:rPr>
                <w:sz w:val="18"/>
              </w:rPr>
            </w:pPr>
            <w:r w:rsidRPr="002B6213">
              <w:rPr>
                <w:sz w:val="18"/>
              </w:rPr>
              <w:t>14</w:t>
            </w:r>
          </w:p>
        </w:tc>
        <w:tc>
          <w:tcPr>
            <w:tcW w:w="1201" w:type="dxa"/>
          </w:tcPr>
          <w:p w14:paraId="72D421DB" w14:textId="77777777" w:rsidR="00302463" w:rsidRPr="002B6213" w:rsidRDefault="00302463">
            <w:pPr>
              <w:spacing w:line="260" w:lineRule="exact"/>
              <w:jc w:val="center"/>
              <w:rPr>
                <w:sz w:val="18"/>
              </w:rPr>
            </w:pPr>
          </w:p>
        </w:tc>
        <w:tc>
          <w:tcPr>
            <w:tcW w:w="1262" w:type="dxa"/>
          </w:tcPr>
          <w:p w14:paraId="4F23B9EE" w14:textId="77777777" w:rsidR="00302463" w:rsidRPr="002B6213" w:rsidRDefault="00302463">
            <w:pPr>
              <w:spacing w:line="260" w:lineRule="exact"/>
              <w:jc w:val="center"/>
              <w:rPr>
                <w:sz w:val="18"/>
              </w:rPr>
            </w:pPr>
          </w:p>
        </w:tc>
        <w:tc>
          <w:tcPr>
            <w:tcW w:w="1260" w:type="dxa"/>
          </w:tcPr>
          <w:p w14:paraId="28A0C48A" w14:textId="77777777" w:rsidR="00302463" w:rsidRPr="002B6213" w:rsidRDefault="00302463">
            <w:pPr>
              <w:spacing w:line="260" w:lineRule="exact"/>
              <w:jc w:val="center"/>
              <w:rPr>
                <w:sz w:val="18"/>
              </w:rPr>
            </w:pPr>
          </w:p>
        </w:tc>
        <w:tc>
          <w:tcPr>
            <w:tcW w:w="1080" w:type="dxa"/>
          </w:tcPr>
          <w:p w14:paraId="3AA0BD3F" w14:textId="77777777" w:rsidR="00302463" w:rsidRPr="002B6213" w:rsidRDefault="00302463">
            <w:pPr>
              <w:spacing w:line="260" w:lineRule="exact"/>
              <w:jc w:val="center"/>
              <w:rPr>
                <w:sz w:val="18"/>
              </w:rPr>
            </w:pPr>
          </w:p>
        </w:tc>
        <w:tc>
          <w:tcPr>
            <w:tcW w:w="1620" w:type="dxa"/>
          </w:tcPr>
          <w:p w14:paraId="4388EEEE" w14:textId="77777777" w:rsidR="00302463" w:rsidRPr="002B6213" w:rsidRDefault="00302463">
            <w:pPr>
              <w:spacing w:line="260" w:lineRule="exact"/>
              <w:jc w:val="center"/>
              <w:rPr>
                <w:sz w:val="18"/>
              </w:rPr>
            </w:pPr>
          </w:p>
        </w:tc>
        <w:tc>
          <w:tcPr>
            <w:tcW w:w="1260" w:type="dxa"/>
          </w:tcPr>
          <w:p w14:paraId="77430084" w14:textId="77777777" w:rsidR="00302463" w:rsidRPr="002B6213" w:rsidRDefault="00302463">
            <w:pPr>
              <w:spacing w:line="260" w:lineRule="exact"/>
              <w:jc w:val="center"/>
              <w:rPr>
                <w:sz w:val="18"/>
              </w:rPr>
            </w:pPr>
          </w:p>
        </w:tc>
        <w:tc>
          <w:tcPr>
            <w:tcW w:w="1046" w:type="dxa"/>
          </w:tcPr>
          <w:p w14:paraId="6077C2E9" w14:textId="77777777" w:rsidR="00302463" w:rsidRPr="002B6213" w:rsidRDefault="00302463">
            <w:pPr>
              <w:spacing w:line="260" w:lineRule="exact"/>
              <w:jc w:val="center"/>
              <w:rPr>
                <w:sz w:val="18"/>
              </w:rPr>
            </w:pPr>
          </w:p>
        </w:tc>
        <w:tc>
          <w:tcPr>
            <w:tcW w:w="1033" w:type="dxa"/>
          </w:tcPr>
          <w:p w14:paraId="6D7D4154" w14:textId="77777777" w:rsidR="00302463" w:rsidRPr="002B6213" w:rsidRDefault="00302463">
            <w:pPr>
              <w:spacing w:line="260" w:lineRule="exact"/>
              <w:jc w:val="center"/>
              <w:rPr>
                <w:sz w:val="18"/>
              </w:rPr>
            </w:pPr>
          </w:p>
        </w:tc>
      </w:tr>
      <w:tr w:rsidR="002B6213" w:rsidRPr="002B6213" w14:paraId="05C8C721" w14:textId="77777777">
        <w:trPr>
          <w:jc w:val="center"/>
        </w:trPr>
        <w:tc>
          <w:tcPr>
            <w:tcW w:w="0" w:type="auto"/>
          </w:tcPr>
          <w:p w14:paraId="2D43E014" w14:textId="77777777" w:rsidR="00302463" w:rsidRPr="002B6213" w:rsidRDefault="00302463">
            <w:pPr>
              <w:spacing w:line="260" w:lineRule="exact"/>
              <w:jc w:val="center"/>
              <w:rPr>
                <w:sz w:val="18"/>
              </w:rPr>
            </w:pPr>
            <w:r w:rsidRPr="002B6213">
              <w:rPr>
                <w:sz w:val="18"/>
              </w:rPr>
              <w:t>15</w:t>
            </w:r>
          </w:p>
        </w:tc>
        <w:tc>
          <w:tcPr>
            <w:tcW w:w="1201" w:type="dxa"/>
          </w:tcPr>
          <w:p w14:paraId="1FF83BCE" w14:textId="77777777" w:rsidR="00302463" w:rsidRPr="002B6213" w:rsidRDefault="00302463">
            <w:pPr>
              <w:spacing w:line="260" w:lineRule="exact"/>
              <w:jc w:val="center"/>
              <w:rPr>
                <w:sz w:val="18"/>
              </w:rPr>
            </w:pPr>
          </w:p>
        </w:tc>
        <w:tc>
          <w:tcPr>
            <w:tcW w:w="1262" w:type="dxa"/>
          </w:tcPr>
          <w:p w14:paraId="111B0DD4" w14:textId="77777777" w:rsidR="00302463" w:rsidRPr="002B6213" w:rsidRDefault="00302463">
            <w:pPr>
              <w:spacing w:line="260" w:lineRule="exact"/>
              <w:jc w:val="center"/>
              <w:rPr>
                <w:sz w:val="18"/>
              </w:rPr>
            </w:pPr>
          </w:p>
        </w:tc>
        <w:tc>
          <w:tcPr>
            <w:tcW w:w="1260" w:type="dxa"/>
          </w:tcPr>
          <w:p w14:paraId="55EE3623" w14:textId="77777777" w:rsidR="00302463" w:rsidRPr="002B6213" w:rsidRDefault="00302463">
            <w:pPr>
              <w:spacing w:line="260" w:lineRule="exact"/>
              <w:jc w:val="center"/>
              <w:rPr>
                <w:sz w:val="18"/>
              </w:rPr>
            </w:pPr>
          </w:p>
        </w:tc>
        <w:tc>
          <w:tcPr>
            <w:tcW w:w="1080" w:type="dxa"/>
          </w:tcPr>
          <w:p w14:paraId="2E9FB86E" w14:textId="77777777" w:rsidR="00302463" w:rsidRPr="002B6213" w:rsidRDefault="00302463">
            <w:pPr>
              <w:spacing w:line="260" w:lineRule="exact"/>
              <w:jc w:val="center"/>
              <w:rPr>
                <w:sz w:val="18"/>
              </w:rPr>
            </w:pPr>
          </w:p>
        </w:tc>
        <w:tc>
          <w:tcPr>
            <w:tcW w:w="1620" w:type="dxa"/>
          </w:tcPr>
          <w:p w14:paraId="40731406" w14:textId="77777777" w:rsidR="00302463" w:rsidRPr="002B6213" w:rsidRDefault="00302463">
            <w:pPr>
              <w:spacing w:line="260" w:lineRule="exact"/>
              <w:jc w:val="center"/>
              <w:rPr>
                <w:sz w:val="18"/>
              </w:rPr>
            </w:pPr>
          </w:p>
        </w:tc>
        <w:tc>
          <w:tcPr>
            <w:tcW w:w="1260" w:type="dxa"/>
          </w:tcPr>
          <w:p w14:paraId="19D40FA3" w14:textId="77777777" w:rsidR="00302463" w:rsidRPr="002B6213" w:rsidRDefault="00302463">
            <w:pPr>
              <w:spacing w:line="260" w:lineRule="exact"/>
              <w:jc w:val="center"/>
              <w:rPr>
                <w:sz w:val="18"/>
              </w:rPr>
            </w:pPr>
          </w:p>
        </w:tc>
        <w:tc>
          <w:tcPr>
            <w:tcW w:w="1046" w:type="dxa"/>
          </w:tcPr>
          <w:p w14:paraId="77689171" w14:textId="77777777" w:rsidR="00302463" w:rsidRPr="002B6213" w:rsidRDefault="00302463">
            <w:pPr>
              <w:spacing w:line="260" w:lineRule="exact"/>
              <w:jc w:val="center"/>
              <w:rPr>
                <w:sz w:val="18"/>
              </w:rPr>
            </w:pPr>
          </w:p>
        </w:tc>
        <w:tc>
          <w:tcPr>
            <w:tcW w:w="1033" w:type="dxa"/>
          </w:tcPr>
          <w:p w14:paraId="01A082DB" w14:textId="77777777" w:rsidR="00302463" w:rsidRPr="002B6213" w:rsidRDefault="00302463">
            <w:pPr>
              <w:spacing w:line="260" w:lineRule="exact"/>
              <w:jc w:val="center"/>
              <w:rPr>
                <w:sz w:val="18"/>
              </w:rPr>
            </w:pPr>
          </w:p>
        </w:tc>
      </w:tr>
      <w:tr w:rsidR="002B6213" w:rsidRPr="002B6213" w14:paraId="3B127439" w14:textId="77777777">
        <w:trPr>
          <w:jc w:val="center"/>
        </w:trPr>
        <w:tc>
          <w:tcPr>
            <w:tcW w:w="0" w:type="auto"/>
          </w:tcPr>
          <w:p w14:paraId="028BFFFB" w14:textId="77777777" w:rsidR="00302463" w:rsidRPr="002B6213" w:rsidRDefault="00302463">
            <w:pPr>
              <w:spacing w:line="260" w:lineRule="exact"/>
              <w:jc w:val="center"/>
              <w:rPr>
                <w:sz w:val="18"/>
              </w:rPr>
            </w:pPr>
            <w:r w:rsidRPr="002B6213">
              <w:rPr>
                <w:sz w:val="18"/>
              </w:rPr>
              <w:t>16</w:t>
            </w:r>
          </w:p>
        </w:tc>
        <w:tc>
          <w:tcPr>
            <w:tcW w:w="1201" w:type="dxa"/>
          </w:tcPr>
          <w:p w14:paraId="4FE7E7A1" w14:textId="77777777" w:rsidR="00302463" w:rsidRPr="002B6213" w:rsidRDefault="00302463">
            <w:pPr>
              <w:spacing w:line="260" w:lineRule="exact"/>
              <w:jc w:val="center"/>
              <w:rPr>
                <w:sz w:val="18"/>
              </w:rPr>
            </w:pPr>
          </w:p>
        </w:tc>
        <w:tc>
          <w:tcPr>
            <w:tcW w:w="1262" w:type="dxa"/>
          </w:tcPr>
          <w:p w14:paraId="0EADE2D6" w14:textId="77777777" w:rsidR="00302463" w:rsidRPr="002B6213" w:rsidRDefault="00302463">
            <w:pPr>
              <w:spacing w:line="260" w:lineRule="exact"/>
              <w:jc w:val="center"/>
              <w:rPr>
                <w:sz w:val="18"/>
              </w:rPr>
            </w:pPr>
          </w:p>
        </w:tc>
        <w:tc>
          <w:tcPr>
            <w:tcW w:w="1260" w:type="dxa"/>
          </w:tcPr>
          <w:p w14:paraId="3FE3EE81" w14:textId="77777777" w:rsidR="00302463" w:rsidRPr="002B6213" w:rsidRDefault="00302463">
            <w:pPr>
              <w:spacing w:line="260" w:lineRule="exact"/>
              <w:jc w:val="center"/>
              <w:rPr>
                <w:sz w:val="18"/>
              </w:rPr>
            </w:pPr>
          </w:p>
        </w:tc>
        <w:tc>
          <w:tcPr>
            <w:tcW w:w="1080" w:type="dxa"/>
          </w:tcPr>
          <w:p w14:paraId="26419EA3" w14:textId="77777777" w:rsidR="00302463" w:rsidRPr="002B6213" w:rsidRDefault="00302463">
            <w:pPr>
              <w:spacing w:line="260" w:lineRule="exact"/>
              <w:jc w:val="center"/>
              <w:rPr>
                <w:sz w:val="18"/>
              </w:rPr>
            </w:pPr>
          </w:p>
        </w:tc>
        <w:tc>
          <w:tcPr>
            <w:tcW w:w="1620" w:type="dxa"/>
          </w:tcPr>
          <w:p w14:paraId="3E6F898A" w14:textId="77777777" w:rsidR="00302463" w:rsidRPr="002B6213" w:rsidRDefault="00302463">
            <w:pPr>
              <w:spacing w:line="260" w:lineRule="exact"/>
              <w:jc w:val="center"/>
              <w:rPr>
                <w:sz w:val="18"/>
              </w:rPr>
            </w:pPr>
          </w:p>
        </w:tc>
        <w:tc>
          <w:tcPr>
            <w:tcW w:w="1260" w:type="dxa"/>
          </w:tcPr>
          <w:p w14:paraId="57FC410F" w14:textId="77777777" w:rsidR="00302463" w:rsidRPr="002B6213" w:rsidRDefault="00302463">
            <w:pPr>
              <w:spacing w:line="260" w:lineRule="exact"/>
              <w:jc w:val="center"/>
              <w:rPr>
                <w:sz w:val="18"/>
              </w:rPr>
            </w:pPr>
          </w:p>
        </w:tc>
        <w:tc>
          <w:tcPr>
            <w:tcW w:w="1046" w:type="dxa"/>
          </w:tcPr>
          <w:p w14:paraId="0358B2B2" w14:textId="77777777" w:rsidR="00302463" w:rsidRPr="002B6213" w:rsidRDefault="00302463">
            <w:pPr>
              <w:spacing w:line="260" w:lineRule="exact"/>
              <w:jc w:val="center"/>
              <w:rPr>
                <w:sz w:val="18"/>
              </w:rPr>
            </w:pPr>
          </w:p>
        </w:tc>
        <w:tc>
          <w:tcPr>
            <w:tcW w:w="1033" w:type="dxa"/>
          </w:tcPr>
          <w:p w14:paraId="7CCC0CC2" w14:textId="77777777" w:rsidR="00302463" w:rsidRPr="002B6213" w:rsidRDefault="00302463">
            <w:pPr>
              <w:spacing w:line="260" w:lineRule="exact"/>
              <w:jc w:val="center"/>
              <w:rPr>
                <w:sz w:val="18"/>
              </w:rPr>
            </w:pPr>
          </w:p>
        </w:tc>
      </w:tr>
      <w:tr w:rsidR="002B6213" w:rsidRPr="002B6213" w14:paraId="168BCB07" w14:textId="77777777">
        <w:trPr>
          <w:jc w:val="center"/>
        </w:trPr>
        <w:tc>
          <w:tcPr>
            <w:tcW w:w="0" w:type="auto"/>
          </w:tcPr>
          <w:p w14:paraId="4E019163" w14:textId="77777777" w:rsidR="00302463" w:rsidRPr="002B6213" w:rsidRDefault="00302463">
            <w:pPr>
              <w:spacing w:line="260" w:lineRule="exact"/>
              <w:jc w:val="center"/>
              <w:rPr>
                <w:sz w:val="18"/>
              </w:rPr>
            </w:pPr>
            <w:r w:rsidRPr="002B6213">
              <w:rPr>
                <w:sz w:val="18"/>
              </w:rPr>
              <w:t>17</w:t>
            </w:r>
          </w:p>
        </w:tc>
        <w:tc>
          <w:tcPr>
            <w:tcW w:w="1201" w:type="dxa"/>
          </w:tcPr>
          <w:p w14:paraId="2D336546" w14:textId="77777777" w:rsidR="00302463" w:rsidRPr="002B6213" w:rsidRDefault="00302463">
            <w:pPr>
              <w:spacing w:line="260" w:lineRule="exact"/>
              <w:jc w:val="center"/>
              <w:rPr>
                <w:sz w:val="18"/>
              </w:rPr>
            </w:pPr>
          </w:p>
        </w:tc>
        <w:tc>
          <w:tcPr>
            <w:tcW w:w="1262" w:type="dxa"/>
          </w:tcPr>
          <w:p w14:paraId="27C0EDE5" w14:textId="77777777" w:rsidR="00302463" w:rsidRPr="002B6213" w:rsidRDefault="00302463">
            <w:pPr>
              <w:spacing w:line="260" w:lineRule="exact"/>
              <w:jc w:val="center"/>
              <w:rPr>
                <w:sz w:val="18"/>
              </w:rPr>
            </w:pPr>
          </w:p>
        </w:tc>
        <w:tc>
          <w:tcPr>
            <w:tcW w:w="1260" w:type="dxa"/>
          </w:tcPr>
          <w:p w14:paraId="2F733E43" w14:textId="77777777" w:rsidR="00302463" w:rsidRPr="002B6213" w:rsidRDefault="00302463">
            <w:pPr>
              <w:spacing w:line="260" w:lineRule="exact"/>
              <w:jc w:val="center"/>
              <w:rPr>
                <w:sz w:val="18"/>
              </w:rPr>
            </w:pPr>
          </w:p>
        </w:tc>
        <w:tc>
          <w:tcPr>
            <w:tcW w:w="1080" w:type="dxa"/>
          </w:tcPr>
          <w:p w14:paraId="73286289" w14:textId="77777777" w:rsidR="00302463" w:rsidRPr="002B6213" w:rsidRDefault="00302463">
            <w:pPr>
              <w:spacing w:line="260" w:lineRule="exact"/>
              <w:jc w:val="center"/>
              <w:rPr>
                <w:sz w:val="18"/>
              </w:rPr>
            </w:pPr>
          </w:p>
        </w:tc>
        <w:tc>
          <w:tcPr>
            <w:tcW w:w="1620" w:type="dxa"/>
          </w:tcPr>
          <w:p w14:paraId="6F590592" w14:textId="77777777" w:rsidR="00302463" w:rsidRPr="002B6213" w:rsidRDefault="00302463">
            <w:pPr>
              <w:spacing w:line="260" w:lineRule="exact"/>
              <w:jc w:val="center"/>
              <w:rPr>
                <w:sz w:val="18"/>
              </w:rPr>
            </w:pPr>
          </w:p>
        </w:tc>
        <w:tc>
          <w:tcPr>
            <w:tcW w:w="1260" w:type="dxa"/>
          </w:tcPr>
          <w:p w14:paraId="4537B025" w14:textId="77777777" w:rsidR="00302463" w:rsidRPr="002B6213" w:rsidRDefault="00302463">
            <w:pPr>
              <w:spacing w:line="260" w:lineRule="exact"/>
              <w:jc w:val="center"/>
              <w:rPr>
                <w:sz w:val="18"/>
              </w:rPr>
            </w:pPr>
          </w:p>
        </w:tc>
        <w:tc>
          <w:tcPr>
            <w:tcW w:w="1046" w:type="dxa"/>
          </w:tcPr>
          <w:p w14:paraId="046D49E5" w14:textId="77777777" w:rsidR="00302463" w:rsidRPr="002B6213" w:rsidRDefault="00302463">
            <w:pPr>
              <w:spacing w:line="260" w:lineRule="exact"/>
              <w:jc w:val="center"/>
              <w:rPr>
                <w:sz w:val="18"/>
              </w:rPr>
            </w:pPr>
          </w:p>
        </w:tc>
        <w:tc>
          <w:tcPr>
            <w:tcW w:w="1033" w:type="dxa"/>
          </w:tcPr>
          <w:p w14:paraId="6FB8907C" w14:textId="77777777" w:rsidR="00302463" w:rsidRPr="002B6213" w:rsidRDefault="00302463">
            <w:pPr>
              <w:spacing w:line="260" w:lineRule="exact"/>
              <w:jc w:val="center"/>
              <w:rPr>
                <w:sz w:val="18"/>
              </w:rPr>
            </w:pPr>
          </w:p>
        </w:tc>
      </w:tr>
      <w:tr w:rsidR="002B6213" w:rsidRPr="002B6213" w14:paraId="6114B439" w14:textId="77777777">
        <w:trPr>
          <w:jc w:val="center"/>
        </w:trPr>
        <w:tc>
          <w:tcPr>
            <w:tcW w:w="0" w:type="auto"/>
          </w:tcPr>
          <w:p w14:paraId="0BF88744" w14:textId="77777777" w:rsidR="00302463" w:rsidRPr="002B6213" w:rsidRDefault="00302463">
            <w:pPr>
              <w:spacing w:line="260" w:lineRule="exact"/>
              <w:jc w:val="center"/>
              <w:rPr>
                <w:sz w:val="18"/>
              </w:rPr>
            </w:pPr>
            <w:r w:rsidRPr="002B6213">
              <w:rPr>
                <w:sz w:val="18"/>
              </w:rPr>
              <w:t>18</w:t>
            </w:r>
          </w:p>
        </w:tc>
        <w:tc>
          <w:tcPr>
            <w:tcW w:w="1201" w:type="dxa"/>
          </w:tcPr>
          <w:p w14:paraId="5869E643" w14:textId="77777777" w:rsidR="00302463" w:rsidRPr="002B6213" w:rsidRDefault="00302463">
            <w:pPr>
              <w:spacing w:line="260" w:lineRule="exact"/>
              <w:jc w:val="center"/>
              <w:rPr>
                <w:sz w:val="18"/>
              </w:rPr>
            </w:pPr>
          </w:p>
        </w:tc>
        <w:tc>
          <w:tcPr>
            <w:tcW w:w="1262" w:type="dxa"/>
          </w:tcPr>
          <w:p w14:paraId="71B378C5" w14:textId="77777777" w:rsidR="00302463" w:rsidRPr="002B6213" w:rsidRDefault="00302463">
            <w:pPr>
              <w:spacing w:line="260" w:lineRule="exact"/>
              <w:jc w:val="center"/>
              <w:rPr>
                <w:sz w:val="18"/>
              </w:rPr>
            </w:pPr>
          </w:p>
        </w:tc>
        <w:tc>
          <w:tcPr>
            <w:tcW w:w="1260" w:type="dxa"/>
          </w:tcPr>
          <w:p w14:paraId="0D2D1501" w14:textId="77777777" w:rsidR="00302463" w:rsidRPr="002B6213" w:rsidRDefault="00302463">
            <w:pPr>
              <w:spacing w:line="260" w:lineRule="exact"/>
              <w:jc w:val="center"/>
              <w:rPr>
                <w:sz w:val="18"/>
              </w:rPr>
            </w:pPr>
          </w:p>
        </w:tc>
        <w:tc>
          <w:tcPr>
            <w:tcW w:w="1080" w:type="dxa"/>
          </w:tcPr>
          <w:p w14:paraId="158B8F86" w14:textId="77777777" w:rsidR="00302463" w:rsidRPr="002B6213" w:rsidRDefault="00302463">
            <w:pPr>
              <w:spacing w:line="260" w:lineRule="exact"/>
              <w:jc w:val="center"/>
              <w:rPr>
                <w:sz w:val="18"/>
              </w:rPr>
            </w:pPr>
          </w:p>
        </w:tc>
        <w:tc>
          <w:tcPr>
            <w:tcW w:w="1620" w:type="dxa"/>
          </w:tcPr>
          <w:p w14:paraId="260DB816" w14:textId="77777777" w:rsidR="00302463" w:rsidRPr="002B6213" w:rsidRDefault="00302463">
            <w:pPr>
              <w:spacing w:line="260" w:lineRule="exact"/>
              <w:jc w:val="center"/>
              <w:rPr>
                <w:sz w:val="18"/>
              </w:rPr>
            </w:pPr>
          </w:p>
        </w:tc>
        <w:tc>
          <w:tcPr>
            <w:tcW w:w="1260" w:type="dxa"/>
          </w:tcPr>
          <w:p w14:paraId="775BE481" w14:textId="77777777" w:rsidR="00302463" w:rsidRPr="002B6213" w:rsidRDefault="00302463">
            <w:pPr>
              <w:spacing w:line="260" w:lineRule="exact"/>
              <w:jc w:val="center"/>
              <w:rPr>
                <w:sz w:val="18"/>
              </w:rPr>
            </w:pPr>
          </w:p>
        </w:tc>
        <w:tc>
          <w:tcPr>
            <w:tcW w:w="1046" w:type="dxa"/>
          </w:tcPr>
          <w:p w14:paraId="1B5A11C4" w14:textId="77777777" w:rsidR="00302463" w:rsidRPr="002B6213" w:rsidRDefault="00302463">
            <w:pPr>
              <w:spacing w:line="260" w:lineRule="exact"/>
              <w:jc w:val="center"/>
              <w:rPr>
                <w:sz w:val="18"/>
              </w:rPr>
            </w:pPr>
          </w:p>
        </w:tc>
        <w:tc>
          <w:tcPr>
            <w:tcW w:w="1033" w:type="dxa"/>
          </w:tcPr>
          <w:p w14:paraId="69684B11" w14:textId="77777777" w:rsidR="00302463" w:rsidRPr="002B6213" w:rsidRDefault="00302463">
            <w:pPr>
              <w:spacing w:line="260" w:lineRule="exact"/>
              <w:jc w:val="center"/>
              <w:rPr>
                <w:sz w:val="18"/>
              </w:rPr>
            </w:pPr>
          </w:p>
        </w:tc>
      </w:tr>
      <w:tr w:rsidR="002B6213" w:rsidRPr="002B6213" w14:paraId="3E7818E5" w14:textId="77777777">
        <w:trPr>
          <w:jc w:val="center"/>
        </w:trPr>
        <w:tc>
          <w:tcPr>
            <w:tcW w:w="0" w:type="auto"/>
          </w:tcPr>
          <w:p w14:paraId="7252E1DE" w14:textId="77777777" w:rsidR="00302463" w:rsidRPr="002B6213" w:rsidRDefault="00302463">
            <w:pPr>
              <w:spacing w:line="260" w:lineRule="exact"/>
              <w:jc w:val="center"/>
              <w:rPr>
                <w:sz w:val="18"/>
              </w:rPr>
            </w:pPr>
            <w:r w:rsidRPr="002B6213">
              <w:rPr>
                <w:sz w:val="18"/>
              </w:rPr>
              <w:t>19</w:t>
            </w:r>
          </w:p>
        </w:tc>
        <w:tc>
          <w:tcPr>
            <w:tcW w:w="1201" w:type="dxa"/>
          </w:tcPr>
          <w:p w14:paraId="70B008D1" w14:textId="77777777" w:rsidR="00302463" w:rsidRPr="002B6213" w:rsidRDefault="00302463">
            <w:pPr>
              <w:spacing w:line="260" w:lineRule="exact"/>
              <w:jc w:val="center"/>
              <w:rPr>
                <w:sz w:val="18"/>
              </w:rPr>
            </w:pPr>
          </w:p>
        </w:tc>
        <w:tc>
          <w:tcPr>
            <w:tcW w:w="1262" w:type="dxa"/>
          </w:tcPr>
          <w:p w14:paraId="2C4F2DD7" w14:textId="77777777" w:rsidR="00302463" w:rsidRPr="002B6213" w:rsidRDefault="00302463">
            <w:pPr>
              <w:spacing w:line="260" w:lineRule="exact"/>
              <w:jc w:val="center"/>
              <w:rPr>
                <w:sz w:val="18"/>
              </w:rPr>
            </w:pPr>
          </w:p>
        </w:tc>
        <w:tc>
          <w:tcPr>
            <w:tcW w:w="1260" w:type="dxa"/>
          </w:tcPr>
          <w:p w14:paraId="749E6AF1" w14:textId="77777777" w:rsidR="00302463" w:rsidRPr="002B6213" w:rsidRDefault="00302463">
            <w:pPr>
              <w:spacing w:line="260" w:lineRule="exact"/>
              <w:jc w:val="center"/>
              <w:rPr>
                <w:sz w:val="18"/>
              </w:rPr>
            </w:pPr>
          </w:p>
        </w:tc>
        <w:tc>
          <w:tcPr>
            <w:tcW w:w="1080" w:type="dxa"/>
          </w:tcPr>
          <w:p w14:paraId="7C799795" w14:textId="77777777" w:rsidR="00302463" w:rsidRPr="002B6213" w:rsidRDefault="00302463">
            <w:pPr>
              <w:spacing w:line="260" w:lineRule="exact"/>
              <w:jc w:val="center"/>
              <w:rPr>
                <w:sz w:val="18"/>
              </w:rPr>
            </w:pPr>
          </w:p>
        </w:tc>
        <w:tc>
          <w:tcPr>
            <w:tcW w:w="1620" w:type="dxa"/>
          </w:tcPr>
          <w:p w14:paraId="5FB92F08" w14:textId="77777777" w:rsidR="00302463" w:rsidRPr="002B6213" w:rsidRDefault="00302463">
            <w:pPr>
              <w:spacing w:line="260" w:lineRule="exact"/>
              <w:jc w:val="center"/>
              <w:rPr>
                <w:sz w:val="18"/>
              </w:rPr>
            </w:pPr>
          </w:p>
        </w:tc>
        <w:tc>
          <w:tcPr>
            <w:tcW w:w="1260" w:type="dxa"/>
          </w:tcPr>
          <w:p w14:paraId="5E4E2224" w14:textId="77777777" w:rsidR="00302463" w:rsidRPr="002B6213" w:rsidRDefault="00302463">
            <w:pPr>
              <w:spacing w:line="260" w:lineRule="exact"/>
              <w:jc w:val="center"/>
              <w:rPr>
                <w:sz w:val="18"/>
              </w:rPr>
            </w:pPr>
          </w:p>
        </w:tc>
        <w:tc>
          <w:tcPr>
            <w:tcW w:w="1046" w:type="dxa"/>
          </w:tcPr>
          <w:p w14:paraId="7680AFEB" w14:textId="77777777" w:rsidR="00302463" w:rsidRPr="002B6213" w:rsidRDefault="00302463">
            <w:pPr>
              <w:spacing w:line="260" w:lineRule="exact"/>
              <w:jc w:val="center"/>
              <w:rPr>
                <w:sz w:val="18"/>
              </w:rPr>
            </w:pPr>
          </w:p>
        </w:tc>
        <w:tc>
          <w:tcPr>
            <w:tcW w:w="1033" w:type="dxa"/>
          </w:tcPr>
          <w:p w14:paraId="41E9B957" w14:textId="77777777" w:rsidR="00302463" w:rsidRPr="002B6213" w:rsidRDefault="00302463">
            <w:pPr>
              <w:spacing w:line="260" w:lineRule="exact"/>
              <w:jc w:val="center"/>
              <w:rPr>
                <w:sz w:val="18"/>
              </w:rPr>
            </w:pPr>
          </w:p>
        </w:tc>
      </w:tr>
      <w:tr w:rsidR="002B6213" w:rsidRPr="002B6213" w14:paraId="3063E09D" w14:textId="77777777">
        <w:trPr>
          <w:jc w:val="center"/>
        </w:trPr>
        <w:tc>
          <w:tcPr>
            <w:tcW w:w="0" w:type="auto"/>
          </w:tcPr>
          <w:p w14:paraId="205FDE50" w14:textId="77777777" w:rsidR="00302463" w:rsidRPr="002B6213" w:rsidRDefault="00302463">
            <w:pPr>
              <w:spacing w:line="260" w:lineRule="exact"/>
              <w:jc w:val="center"/>
              <w:rPr>
                <w:sz w:val="18"/>
              </w:rPr>
            </w:pPr>
            <w:r w:rsidRPr="002B6213">
              <w:rPr>
                <w:sz w:val="18"/>
              </w:rPr>
              <w:t>20</w:t>
            </w:r>
          </w:p>
        </w:tc>
        <w:tc>
          <w:tcPr>
            <w:tcW w:w="1201" w:type="dxa"/>
          </w:tcPr>
          <w:p w14:paraId="18E063BA" w14:textId="77777777" w:rsidR="00302463" w:rsidRPr="002B6213" w:rsidRDefault="00302463">
            <w:pPr>
              <w:spacing w:line="260" w:lineRule="exact"/>
              <w:jc w:val="center"/>
              <w:rPr>
                <w:sz w:val="18"/>
              </w:rPr>
            </w:pPr>
          </w:p>
        </w:tc>
        <w:tc>
          <w:tcPr>
            <w:tcW w:w="1262" w:type="dxa"/>
          </w:tcPr>
          <w:p w14:paraId="735EA70A" w14:textId="77777777" w:rsidR="00302463" w:rsidRPr="002B6213" w:rsidRDefault="00302463">
            <w:pPr>
              <w:spacing w:line="260" w:lineRule="exact"/>
              <w:jc w:val="center"/>
              <w:rPr>
                <w:sz w:val="18"/>
              </w:rPr>
            </w:pPr>
          </w:p>
        </w:tc>
        <w:tc>
          <w:tcPr>
            <w:tcW w:w="1260" w:type="dxa"/>
          </w:tcPr>
          <w:p w14:paraId="113B2DFC" w14:textId="77777777" w:rsidR="00302463" w:rsidRPr="002B6213" w:rsidRDefault="00302463">
            <w:pPr>
              <w:spacing w:line="260" w:lineRule="exact"/>
              <w:jc w:val="center"/>
              <w:rPr>
                <w:sz w:val="18"/>
              </w:rPr>
            </w:pPr>
          </w:p>
        </w:tc>
        <w:tc>
          <w:tcPr>
            <w:tcW w:w="1080" w:type="dxa"/>
          </w:tcPr>
          <w:p w14:paraId="265FE00F" w14:textId="77777777" w:rsidR="00302463" w:rsidRPr="002B6213" w:rsidRDefault="00302463">
            <w:pPr>
              <w:spacing w:line="260" w:lineRule="exact"/>
              <w:jc w:val="center"/>
              <w:rPr>
                <w:sz w:val="18"/>
              </w:rPr>
            </w:pPr>
          </w:p>
        </w:tc>
        <w:tc>
          <w:tcPr>
            <w:tcW w:w="1620" w:type="dxa"/>
          </w:tcPr>
          <w:p w14:paraId="47236C2D" w14:textId="77777777" w:rsidR="00302463" w:rsidRPr="002B6213" w:rsidRDefault="00302463">
            <w:pPr>
              <w:spacing w:line="260" w:lineRule="exact"/>
              <w:jc w:val="center"/>
              <w:rPr>
                <w:sz w:val="18"/>
              </w:rPr>
            </w:pPr>
          </w:p>
        </w:tc>
        <w:tc>
          <w:tcPr>
            <w:tcW w:w="1260" w:type="dxa"/>
          </w:tcPr>
          <w:p w14:paraId="34F9D430" w14:textId="77777777" w:rsidR="00302463" w:rsidRPr="002B6213" w:rsidRDefault="00302463">
            <w:pPr>
              <w:spacing w:line="260" w:lineRule="exact"/>
              <w:jc w:val="center"/>
              <w:rPr>
                <w:sz w:val="18"/>
              </w:rPr>
            </w:pPr>
          </w:p>
        </w:tc>
        <w:tc>
          <w:tcPr>
            <w:tcW w:w="1046" w:type="dxa"/>
          </w:tcPr>
          <w:p w14:paraId="6F4E071B" w14:textId="77777777" w:rsidR="00302463" w:rsidRPr="002B6213" w:rsidRDefault="00302463">
            <w:pPr>
              <w:spacing w:line="260" w:lineRule="exact"/>
              <w:jc w:val="center"/>
              <w:rPr>
                <w:sz w:val="18"/>
              </w:rPr>
            </w:pPr>
          </w:p>
        </w:tc>
        <w:tc>
          <w:tcPr>
            <w:tcW w:w="1033" w:type="dxa"/>
          </w:tcPr>
          <w:p w14:paraId="1F739690" w14:textId="77777777" w:rsidR="00302463" w:rsidRPr="002B6213" w:rsidRDefault="00302463">
            <w:pPr>
              <w:spacing w:line="260" w:lineRule="exact"/>
              <w:jc w:val="center"/>
              <w:rPr>
                <w:sz w:val="18"/>
              </w:rPr>
            </w:pPr>
          </w:p>
        </w:tc>
      </w:tr>
      <w:tr w:rsidR="002B6213" w:rsidRPr="002B6213" w14:paraId="2BEF104F" w14:textId="77777777">
        <w:trPr>
          <w:jc w:val="center"/>
        </w:trPr>
        <w:tc>
          <w:tcPr>
            <w:tcW w:w="0" w:type="auto"/>
          </w:tcPr>
          <w:p w14:paraId="02ACB9C3" w14:textId="77777777" w:rsidR="00302463" w:rsidRPr="002B6213" w:rsidRDefault="00302463">
            <w:pPr>
              <w:spacing w:line="260" w:lineRule="exact"/>
              <w:jc w:val="center"/>
              <w:rPr>
                <w:sz w:val="18"/>
              </w:rPr>
            </w:pPr>
            <w:r w:rsidRPr="002B6213">
              <w:rPr>
                <w:sz w:val="18"/>
              </w:rPr>
              <w:t>21</w:t>
            </w:r>
          </w:p>
        </w:tc>
        <w:tc>
          <w:tcPr>
            <w:tcW w:w="1201" w:type="dxa"/>
          </w:tcPr>
          <w:p w14:paraId="375F0F55" w14:textId="77777777" w:rsidR="00302463" w:rsidRPr="002B6213" w:rsidRDefault="00302463">
            <w:pPr>
              <w:spacing w:line="260" w:lineRule="exact"/>
              <w:jc w:val="center"/>
              <w:rPr>
                <w:sz w:val="18"/>
              </w:rPr>
            </w:pPr>
          </w:p>
        </w:tc>
        <w:tc>
          <w:tcPr>
            <w:tcW w:w="1262" w:type="dxa"/>
          </w:tcPr>
          <w:p w14:paraId="54DC1123" w14:textId="77777777" w:rsidR="00302463" w:rsidRPr="002B6213" w:rsidRDefault="00302463">
            <w:pPr>
              <w:spacing w:line="260" w:lineRule="exact"/>
              <w:jc w:val="center"/>
              <w:rPr>
                <w:sz w:val="18"/>
              </w:rPr>
            </w:pPr>
          </w:p>
        </w:tc>
        <w:tc>
          <w:tcPr>
            <w:tcW w:w="1260" w:type="dxa"/>
          </w:tcPr>
          <w:p w14:paraId="198A53B8" w14:textId="77777777" w:rsidR="00302463" w:rsidRPr="002B6213" w:rsidRDefault="00302463">
            <w:pPr>
              <w:spacing w:line="260" w:lineRule="exact"/>
              <w:jc w:val="center"/>
              <w:rPr>
                <w:sz w:val="18"/>
              </w:rPr>
            </w:pPr>
          </w:p>
        </w:tc>
        <w:tc>
          <w:tcPr>
            <w:tcW w:w="1080" w:type="dxa"/>
          </w:tcPr>
          <w:p w14:paraId="6ABA71D0" w14:textId="77777777" w:rsidR="00302463" w:rsidRPr="002B6213" w:rsidRDefault="00302463">
            <w:pPr>
              <w:spacing w:line="260" w:lineRule="exact"/>
              <w:jc w:val="center"/>
              <w:rPr>
                <w:sz w:val="18"/>
              </w:rPr>
            </w:pPr>
          </w:p>
        </w:tc>
        <w:tc>
          <w:tcPr>
            <w:tcW w:w="1620" w:type="dxa"/>
          </w:tcPr>
          <w:p w14:paraId="0DAD2CB4" w14:textId="77777777" w:rsidR="00302463" w:rsidRPr="002B6213" w:rsidRDefault="00302463">
            <w:pPr>
              <w:spacing w:line="260" w:lineRule="exact"/>
              <w:jc w:val="center"/>
              <w:rPr>
                <w:sz w:val="18"/>
              </w:rPr>
            </w:pPr>
          </w:p>
        </w:tc>
        <w:tc>
          <w:tcPr>
            <w:tcW w:w="1260" w:type="dxa"/>
          </w:tcPr>
          <w:p w14:paraId="4798BDB2" w14:textId="77777777" w:rsidR="00302463" w:rsidRPr="002B6213" w:rsidRDefault="00302463">
            <w:pPr>
              <w:spacing w:line="260" w:lineRule="exact"/>
              <w:jc w:val="center"/>
              <w:rPr>
                <w:sz w:val="18"/>
              </w:rPr>
            </w:pPr>
          </w:p>
        </w:tc>
        <w:tc>
          <w:tcPr>
            <w:tcW w:w="1046" w:type="dxa"/>
          </w:tcPr>
          <w:p w14:paraId="49B23A5E" w14:textId="77777777" w:rsidR="00302463" w:rsidRPr="002B6213" w:rsidRDefault="00302463">
            <w:pPr>
              <w:spacing w:line="260" w:lineRule="exact"/>
              <w:jc w:val="center"/>
              <w:rPr>
                <w:sz w:val="18"/>
              </w:rPr>
            </w:pPr>
          </w:p>
        </w:tc>
        <w:tc>
          <w:tcPr>
            <w:tcW w:w="1033" w:type="dxa"/>
          </w:tcPr>
          <w:p w14:paraId="557606C8" w14:textId="77777777" w:rsidR="00302463" w:rsidRPr="002B6213" w:rsidRDefault="00302463">
            <w:pPr>
              <w:spacing w:line="260" w:lineRule="exact"/>
              <w:jc w:val="center"/>
              <w:rPr>
                <w:sz w:val="18"/>
              </w:rPr>
            </w:pPr>
          </w:p>
        </w:tc>
      </w:tr>
      <w:tr w:rsidR="002B6213" w:rsidRPr="002B6213" w14:paraId="33A9EE09" w14:textId="77777777">
        <w:trPr>
          <w:jc w:val="center"/>
        </w:trPr>
        <w:tc>
          <w:tcPr>
            <w:tcW w:w="0" w:type="auto"/>
          </w:tcPr>
          <w:p w14:paraId="0D515E86" w14:textId="77777777" w:rsidR="00302463" w:rsidRPr="002B6213" w:rsidRDefault="00302463">
            <w:pPr>
              <w:spacing w:line="260" w:lineRule="exact"/>
              <w:jc w:val="center"/>
              <w:rPr>
                <w:sz w:val="18"/>
              </w:rPr>
            </w:pPr>
            <w:r w:rsidRPr="002B6213">
              <w:rPr>
                <w:sz w:val="18"/>
              </w:rPr>
              <w:t>22</w:t>
            </w:r>
          </w:p>
        </w:tc>
        <w:tc>
          <w:tcPr>
            <w:tcW w:w="1201" w:type="dxa"/>
          </w:tcPr>
          <w:p w14:paraId="05A3FA86" w14:textId="77777777" w:rsidR="00302463" w:rsidRPr="002B6213" w:rsidRDefault="00302463">
            <w:pPr>
              <w:spacing w:line="260" w:lineRule="exact"/>
              <w:jc w:val="center"/>
              <w:rPr>
                <w:sz w:val="18"/>
              </w:rPr>
            </w:pPr>
          </w:p>
        </w:tc>
        <w:tc>
          <w:tcPr>
            <w:tcW w:w="1262" w:type="dxa"/>
          </w:tcPr>
          <w:p w14:paraId="7ECE90DC" w14:textId="77777777" w:rsidR="00302463" w:rsidRPr="002B6213" w:rsidRDefault="00302463">
            <w:pPr>
              <w:spacing w:line="260" w:lineRule="exact"/>
              <w:jc w:val="center"/>
              <w:rPr>
                <w:sz w:val="18"/>
              </w:rPr>
            </w:pPr>
          </w:p>
        </w:tc>
        <w:tc>
          <w:tcPr>
            <w:tcW w:w="1260" w:type="dxa"/>
          </w:tcPr>
          <w:p w14:paraId="5598523D" w14:textId="77777777" w:rsidR="00302463" w:rsidRPr="002B6213" w:rsidRDefault="00302463">
            <w:pPr>
              <w:spacing w:line="260" w:lineRule="exact"/>
              <w:jc w:val="center"/>
              <w:rPr>
                <w:sz w:val="18"/>
              </w:rPr>
            </w:pPr>
          </w:p>
        </w:tc>
        <w:tc>
          <w:tcPr>
            <w:tcW w:w="1080" w:type="dxa"/>
          </w:tcPr>
          <w:p w14:paraId="4F97D3FD" w14:textId="77777777" w:rsidR="00302463" w:rsidRPr="002B6213" w:rsidRDefault="00302463">
            <w:pPr>
              <w:spacing w:line="260" w:lineRule="exact"/>
              <w:jc w:val="center"/>
              <w:rPr>
                <w:sz w:val="18"/>
              </w:rPr>
            </w:pPr>
          </w:p>
        </w:tc>
        <w:tc>
          <w:tcPr>
            <w:tcW w:w="1620" w:type="dxa"/>
          </w:tcPr>
          <w:p w14:paraId="0EAC64FC" w14:textId="77777777" w:rsidR="00302463" w:rsidRPr="002B6213" w:rsidRDefault="00302463">
            <w:pPr>
              <w:spacing w:line="260" w:lineRule="exact"/>
              <w:jc w:val="center"/>
              <w:rPr>
                <w:sz w:val="18"/>
              </w:rPr>
            </w:pPr>
          </w:p>
        </w:tc>
        <w:tc>
          <w:tcPr>
            <w:tcW w:w="1260" w:type="dxa"/>
          </w:tcPr>
          <w:p w14:paraId="06AAC362" w14:textId="77777777" w:rsidR="00302463" w:rsidRPr="002B6213" w:rsidRDefault="00302463">
            <w:pPr>
              <w:spacing w:line="260" w:lineRule="exact"/>
              <w:jc w:val="center"/>
              <w:rPr>
                <w:sz w:val="18"/>
              </w:rPr>
            </w:pPr>
          </w:p>
        </w:tc>
        <w:tc>
          <w:tcPr>
            <w:tcW w:w="1046" w:type="dxa"/>
          </w:tcPr>
          <w:p w14:paraId="6016440B" w14:textId="77777777" w:rsidR="00302463" w:rsidRPr="002B6213" w:rsidRDefault="00302463">
            <w:pPr>
              <w:spacing w:line="260" w:lineRule="exact"/>
              <w:jc w:val="center"/>
              <w:rPr>
                <w:sz w:val="18"/>
              </w:rPr>
            </w:pPr>
          </w:p>
        </w:tc>
        <w:tc>
          <w:tcPr>
            <w:tcW w:w="1033" w:type="dxa"/>
          </w:tcPr>
          <w:p w14:paraId="513D31BD" w14:textId="77777777" w:rsidR="00302463" w:rsidRPr="002B6213" w:rsidRDefault="00302463">
            <w:pPr>
              <w:spacing w:line="260" w:lineRule="exact"/>
              <w:jc w:val="center"/>
              <w:rPr>
                <w:sz w:val="18"/>
              </w:rPr>
            </w:pPr>
          </w:p>
        </w:tc>
      </w:tr>
      <w:tr w:rsidR="002B6213" w:rsidRPr="002B6213" w14:paraId="1B84AE24" w14:textId="77777777">
        <w:trPr>
          <w:jc w:val="center"/>
        </w:trPr>
        <w:tc>
          <w:tcPr>
            <w:tcW w:w="0" w:type="auto"/>
          </w:tcPr>
          <w:p w14:paraId="191DA8F6" w14:textId="77777777" w:rsidR="00302463" w:rsidRPr="002B6213" w:rsidRDefault="00302463">
            <w:pPr>
              <w:spacing w:line="260" w:lineRule="exact"/>
              <w:jc w:val="center"/>
              <w:rPr>
                <w:sz w:val="18"/>
              </w:rPr>
            </w:pPr>
            <w:r w:rsidRPr="002B6213">
              <w:rPr>
                <w:sz w:val="18"/>
              </w:rPr>
              <w:t>23</w:t>
            </w:r>
          </w:p>
        </w:tc>
        <w:tc>
          <w:tcPr>
            <w:tcW w:w="1201" w:type="dxa"/>
          </w:tcPr>
          <w:p w14:paraId="21E7A91B" w14:textId="77777777" w:rsidR="00302463" w:rsidRPr="002B6213" w:rsidRDefault="00302463">
            <w:pPr>
              <w:spacing w:line="260" w:lineRule="exact"/>
              <w:jc w:val="center"/>
              <w:rPr>
                <w:sz w:val="18"/>
              </w:rPr>
            </w:pPr>
          </w:p>
        </w:tc>
        <w:tc>
          <w:tcPr>
            <w:tcW w:w="1262" w:type="dxa"/>
          </w:tcPr>
          <w:p w14:paraId="4F4F2C14" w14:textId="77777777" w:rsidR="00302463" w:rsidRPr="002B6213" w:rsidRDefault="00302463">
            <w:pPr>
              <w:spacing w:line="260" w:lineRule="exact"/>
              <w:jc w:val="center"/>
              <w:rPr>
                <w:sz w:val="18"/>
              </w:rPr>
            </w:pPr>
          </w:p>
        </w:tc>
        <w:tc>
          <w:tcPr>
            <w:tcW w:w="1260" w:type="dxa"/>
          </w:tcPr>
          <w:p w14:paraId="2B5AC8BE" w14:textId="77777777" w:rsidR="00302463" w:rsidRPr="002B6213" w:rsidRDefault="00302463">
            <w:pPr>
              <w:spacing w:line="260" w:lineRule="exact"/>
              <w:jc w:val="center"/>
              <w:rPr>
                <w:sz w:val="18"/>
              </w:rPr>
            </w:pPr>
          </w:p>
        </w:tc>
        <w:tc>
          <w:tcPr>
            <w:tcW w:w="1080" w:type="dxa"/>
          </w:tcPr>
          <w:p w14:paraId="54D3F3D1" w14:textId="77777777" w:rsidR="00302463" w:rsidRPr="002B6213" w:rsidRDefault="00302463">
            <w:pPr>
              <w:spacing w:line="260" w:lineRule="exact"/>
              <w:jc w:val="center"/>
              <w:rPr>
                <w:sz w:val="18"/>
              </w:rPr>
            </w:pPr>
          </w:p>
        </w:tc>
        <w:tc>
          <w:tcPr>
            <w:tcW w:w="1620" w:type="dxa"/>
          </w:tcPr>
          <w:p w14:paraId="623D8E1D" w14:textId="77777777" w:rsidR="00302463" w:rsidRPr="002B6213" w:rsidRDefault="00302463">
            <w:pPr>
              <w:spacing w:line="260" w:lineRule="exact"/>
              <w:jc w:val="center"/>
              <w:rPr>
                <w:sz w:val="18"/>
              </w:rPr>
            </w:pPr>
          </w:p>
        </w:tc>
        <w:tc>
          <w:tcPr>
            <w:tcW w:w="1260" w:type="dxa"/>
          </w:tcPr>
          <w:p w14:paraId="6E81CBAB" w14:textId="77777777" w:rsidR="00302463" w:rsidRPr="002B6213" w:rsidRDefault="00302463">
            <w:pPr>
              <w:spacing w:line="260" w:lineRule="exact"/>
              <w:jc w:val="center"/>
              <w:rPr>
                <w:sz w:val="18"/>
              </w:rPr>
            </w:pPr>
          </w:p>
        </w:tc>
        <w:tc>
          <w:tcPr>
            <w:tcW w:w="1046" w:type="dxa"/>
          </w:tcPr>
          <w:p w14:paraId="046F56DC" w14:textId="77777777" w:rsidR="00302463" w:rsidRPr="002B6213" w:rsidRDefault="00302463">
            <w:pPr>
              <w:spacing w:line="260" w:lineRule="exact"/>
              <w:jc w:val="center"/>
              <w:rPr>
                <w:sz w:val="18"/>
              </w:rPr>
            </w:pPr>
          </w:p>
        </w:tc>
        <w:tc>
          <w:tcPr>
            <w:tcW w:w="1033" w:type="dxa"/>
          </w:tcPr>
          <w:p w14:paraId="3E63F397" w14:textId="77777777" w:rsidR="00302463" w:rsidRPr="002B6213" w:rsidRDefault="00302463">
            <w:pPr>
              <w:spacing w:line="260" w:lineRule="exact"/>
              <w:jc w:val="center"/>
              <w:rPr>
                <w:sz w:val="18"/>
              </w:rPr>
            </w:pPr>
          </w:p>
        </w:tc>
      </w:tr>
      <w:tr w:rsidR="002B6213" w:rsidRPr="002B6213" w14:paraId="78E9CB9B" w14:textId="77777777">
        <w:trPr>
          <w:jc w:val="center"/>
        </w:trPr>
        <w:tc>
          <w:tcPr>
            <w:tcW w:w="0" w:type="auto"/>
          </w:tcPr>
          <w:p w14:paraId="4C195D17" w14:textId="77777777" w:rsidR="00302463" w:rsidRPr="002B6213" w:rsidRDefault="00302463">
            <w:pPr>
              <w:spacing w:line="260" w:lineRule="exact"/>
              <w:jc w:val="center"/>
              <w:rPr>
                <w:sz w:val="18"/>
              </w:rPr>
            </w:pPr>
            <w:r w:rsidRPr="002B6213">
              <w:rPr>
                <w:sz w:val="18"/>
              </w:rPr>
              <w:t>24</w:t>
            </w:r>
          </w:p>
        </w:tc>
        <w:tc>
          <w:tcPr>
            <w:tcW w:w="1201" w:type="dxa"/>
          </w:tcPr>
          <w:p w14:paraId="0415162C" w14:textId="77777777" w:rsidR="00302463" w:rsidRPr="002B6213" w:rsidRDefault="00302463">
            <w:pPr>
              <w:spacing w:line="260" w:lineRule="exact"/>
              <w:jc w:val="center"/>
              <w:rPr>
                <w:sz w:val="18"/>
              </w:rPr>
            </w:pPr>
          </w:p>
        </w:tc>
        <w:tc>
          <w:tcPr>
            <w:tcW w:w="1262" w:type="dxa"/>
          </w:tcPr>
          <w:p w14:paraId="38004F28" w14:textId="77777777" w:rsidR="00302463" w:rsidRPr="002B6213" w:rsidRDefault="00302463">
            <w:pPr>
              <w:spacing w:line="260" w:lineRule="exact"/>
              <w:jc w:val="center"/>
              <w:rPr>
                <w:sz w:val="18"/>
              </w:rPr>
            </w:pPr>
          </w:p>
        </w:tc>
        <w:tc>
          <w:tcPr>
            <w:tcW w:w="1260" w:type="dxa"/>
          </w:tcPr>
          <w:p w14:paraId="7EE97BB5" w14:textId="77777777" w:rsidR="00302463" w:rsidRPr="002B6213" w:rsidRDefault="00302463">
            <w:pPr>
              <w:spacing w:line="260" w:lineRule="exact"/>
              <w:jc w:val="center"/>
              <w:rPr>
                <w:sz w:val="18"/>
              </w:rPr>
            </w:pPr>
          </w:p>
        </w:tc>
        <w:tc>
          <w:tcPr>
            <w:tcW w:w="1080" w:type="dxa"/>
          </w:tcPr>
          <w:p w14:paraId="5E3BC836" w14:textId="77777777" w:rsidR="00302463" w:rsidRPr="002B6213" w:rsidRDefault="00302463">
            <w:pPr>
              <w:spacing w:line="260" w:lineRule="exact"/>
              <w:jc w:val="center"/>
              <w:rPr>
                <w:sz w:val="18"/>
              </w:rPr>
            </w:pPr>
          </w:p>
        </w:tc>
        <w:tc>
          <w:tcPr>
            <w:tcW w:w="1620" w:type="dxa"/>
          </w:tcPr>
          <w:p w14:paraId="367CAA64" w14:textId="77777777" w:rsidR="00302463" w:rsidRPr="002B6213" w:rsidRDefault="00302463">
            <w:pPr>
              <w:spacing w:line="260" w:lineRule="exact"/>
              <w:jc w:val="center"/>
              <w:rPr>
                <w:sz w:val="18"/>
              </w:rPr>
            </w:pPr>
          </w:p>
        </w:tc>
        <w:tc>
          <w:tcPr>
            <w:tcW w:w="1260" w:type="dxa"/>
          </w:tcPr>
          <w:p w14:paraId="67A191F2" w14:textId="77777777" w:rsidR="00302463" w:rsidRPr="002B6213" w:rsidRDefault="00302463">
            <w:pPr>
              <w:spacing w:line="260" w:lineRule="exact"/>
              <w:jc w:val="center"/>
              <w:rPr>
                <w:sz w:val="18"/>
              </w:rPr>
            </w:pPr>
          </w:p>
        </w:tc>
        <w:tc>
          <w:tcPr>
            <w:tcW w:w="1046" w:type="dxa"/>
          </w:tcPr>
          <w:p w14:paraId="3C68E607" w14:textId="77777777" w:rsidR="00302463" w:rsidRPr="002B6213" w:rsidRDefault="00302463">
            <w:pPr>
              <w:spacing w:line="260" w:lineRule="exact"/>
              <w:jc w:val="center"/>
              <w:rPr>
                <w:sz w:val="18"/>
              </w:rPr>
            </w:pPr>
          </w:p>
        </w:tc>
        <w:tc>
          <w:tcPr>
            <w:tcW w:w="1033" w:type="dxa"/>
          </w:tcPr>
          <w:p w14:paraId="1F4D70B6" w14:textId="77777777" w:rsidR="00302463" w:rsidRPr="002B6213" w:rsidRDefault="00302463">
            <w:pPr>
              <w:spacing w:line="260" w:lineRule="exact"/>
              <w:jc w:val="center"/>
              <w:rPr>
                <w:sz w:val="18"/>
              </w:rPr>
            </w:pPr>
          </w:p>
        </w:tc>
      </w:tr>
      <w:tr w:rsidR="002B6213" w:rsidRPr="002B6213" w14:paraId="15E5B26E" w14:textId="77777777">
        <w:trPr>
          <w:jc w:val="center"/>
        </w:trPr>
        <w:tc>
          <w:tcPr>
            <w:tcW w:w="0" w:type="auto"/>
          </w:tcPr>
          <w:p w14:paraId="3C35032D" w14:textId="77777777" w:rsidR="00302463" w:rsidRPr="002B6213" w:rsidRDefault="00302463">
            <w:pPr>
              <w:spacing w:line="260" w:lineRule="exact"/>
              <w:jc w:val="center"/>
              <w:rPr>
                <w:sz w:val="18"/>
              </w:rPr>
            </w:pPr>
            <w:r w:rsidRPr="002B6213">
              <w:rPr>
                <w:sz w:val="18"/>
              </w:rPr>
              <w:t>25</w:t>
            </w:r>
          </w:p>
        </w:tc>
        <w:tc>
          <w:tcPr>
            <w:tcW w:w="1201" w:type="dxa"/>
          </w:tcPr>
          <w:p w14:paraId="58C7B794" w14:textId="77777777" w:rsidR="00302463" w:rsidRPr="002B6213" w:rsidRDefault="00302463">
            <w:pPr>
              <w:spacing w:line="260" w:lineRule="exact"/>
              <w:jc w:val="center"/>
              <w:rPr>
                <w:sz w:val="18"/>
              </w:rPr>
            </w:pPr>
          </w:p>
        </w:tc>
        <w:tc>
          <w:tcPr>
            <w:tcW w:w="1262" w:type="dxa"/>
          </w:tcPr>
          <w:p w14:paraId="00DA87A1" w14:textId="77777777" w:rsidR="00302463" w:rsidRPr="002B6213" w:rsidRDefault="00302463">
            <w:pPr>
              <w:spacing w:line="260" w:lineRule="exact"/>
              <w:jc w:val="center"/>
              <w:rPr>
                <w:sz w:val="18"/>
              </w:rPr>
            </w:pPr>
          </w:p>
        </w:tc>
        <w:tc>
          <w:tcPr>
            <w:tcW w:w="1260" w:type="dxa"/>
          </w:tcPr>
          <w:p w14:paraId="5A91DD50" w14:textId="77777777" w:rsidR="00302463" w:rsidRPr="002B6213" w:rsidRDefault="00302463">
            <w:pPr>
              <w:spacing w:line="260" w:lineRule="exact"/>
              <w:jc w:val="center"/>
              <w:rPr>
                <w:sz w:val="18"/>
              </w:rPr>
            </w:pPr>
          </w:p>
        </w:tc>
        <w:tc>
          <w:tcPr>
            <w:tcW w:w="1080" w:type="dxa"/>
          </w:tcPr>
          <w:p w14:paraId="28E43E40" w14:textId="77777777" w:rsidR="00302463" w:rsidRPr="002B6213" w:rsidRDefault="00302463">
            <w:pPr>
              <w:spacing w:line="260" w:lineRule="exact"/>
              <w:jc w:val="center"/>
              <w:rPr>
                <w:sz w:val="18"/>
              </w:rPr>
            </w:pPr>
          </w:p>
        </w:tc>
        <w:tc>
          <w:tcPr>
            <w:tcW w:w="1620" w:type="dxa"/>
          </w:tcPr>
          <w:p w14:paraId="5734E9AD" w14:textId="77777777" w:rsidR="00302463" w:rsidRPr="002B6213" w:rsidRDefault="00302463">
            <w:pPr>
              <w:spacing w:line="260" w:lineRule="exact"/>
              <w:jc w:val="center"/>
              <w:rPr>
                <w:sz w:val="18"/>
              </w:rPr>
            </w:pPr>
          </w:p>
        </w:tc>
        <w:tc>
          <w:tcPr>
            <w:tcW w:w="1260" w:type="dxa"/>
          </w:tcPr>
          <w:p w14:paraId="23F5762E" w14:textId="77777777" w:rsidR="00302463" w:rsidRPr="002B6213" w:rsidRDefault="00302463">
            <w:pPr>
              <w:spacing w:line="260" w:lineRule="exact"/>
              <w:jc w:val="center"/>
              <w:rPr>
                <w:sz w:val="18"/>
              </w:rPr>
            </w:pPr>
          </w:p>
        </w:tc>
        <w:tc>
          <w:tcPr>
            <w:tcW w:w="1046" w:type="dxa"/>
          </w:tcPr>
          <w:p w14:paraId="1AC37E82" w14:textId="77777777" w:rsidR="00302463" w:rsidRPr="002B6213" w:rsidRDefault="00302463">
            <w:pPr>
              <w:spacing w:line="260" w:lineRule="exact"/>
              <w:jc w:val="center"/>
              <w:rPr>
                <w:sz w:val="18"/>
              </w:rPr>
            </w:pPr>
          </w:p>
        </w:tc>
        <w:tc>
          <w:tcPr>
            <w:tcW w:w="1033" w:type="dxa"/>
          </w:tcPr>
          <w:p w14:paraId="58D8F2C1" w14:textId="77777777" w:rsidR="00302463" w:rsidRPr="002B6213" w:rsidRDefault="00302463">
            <w:pPr>
              <w:spacing w:line="260" w:lineRule="exact"/>
              <w:jc w:val="center"/>
              <w:rPr>
                <w:sz w:val="18"/>
              </w:rPr>
            </w:pPr>
          </w:p>
        </w:tc>
      </w:tr>
      <w:tr w:rsidR="002B6213" w:rsidRPr="002B6213" w14:paraId="505B8B1E" w14:textId="77777777">
        <w:trPr>
          <w:jc w:val="center"/>
        </w:trPr>
        <w:tc>
          <w:tcPr>
            <w:tcW w:w="0" w:type="auto"/>
          </w:tcPr>
          <w:p w14:paraId="27FAD10C" w14:textId="77777777" w:rsidR="00302463" w:rsidRPr="002B6213" w:rsidRDefault="00302463">
            <w:pPr>
              <w:spacing w:line="260" w:lineRule="exact"/>
              <w:jc w:val="center"/>
              <w:rPr>
                <w:sz w:val="18"/>
              </w:rPr>
            </w:pPr>
            <w:r w:rsidRPr="002B6213">
              <w:rPr>
                <w:sz w:val="18"/>
              </w:rPr>
              <w:t>26</w:t>
            </w:r>
          </w:p>
        </w:tc>
        <w:tc>
          <w:tcPr>
            <w:tcW w:w="1201" w:type="dxa"/>
          </w:tcPr>
          <w:p w14:paraId="5C327DD8" w14:textId="77777777" w:rsidR="00302463" w:rsidRPr="002B6213" w:rsidRDefault="00302463">
            <w:pPr>
              <w:spacing w:line="260" w:lineRule="exact"/>
              <w:jc w:val="center"/>
              <w:rPr>
                <w:sz w:val="18"/>
              </w:rPr>
            </w:pPr>
          </w:p>
        </w:tc>
        <w:tc>
          <w:tcPr>
            <w:tcW w:w="1262" w:type="dxa"/>
          </w:tcPr>
          <w:p w14:paraId="1812A20F" w14:textId="77777777" w:rsidR="00302463" w:rsidRPr="002B6213" w:rsidRDefault="00302463">
            <w:pPr>
              <w:spacing w:line="260" w:lineRule="exact"/>
              <w:jc w:val="center"/>
              <w:rPr>
                <w:sz w:val="18"/>
              </w:rPr>
            </w:pPr>
          </w:p>
        </w:tc>
        <w:tc>
          <w:tcPr>
            <w:tcW w:w="1260" w:type="dxa"/>
          </w:tcPr>
          <w:p w14:paraId="1DDFE415" w14:textId="77777777" w:rsidR="00302463" w:rsidRPr="002B6213" w:rsidRDefault="00302463">
            <w:pPr>
              <w:spacing w:line="260" w:lineRule="exact"/>
              <w:jc w:val="center"/>
              <w:rPr>
                <w:sz w:val="18"/>
              </w:rPr>
            </w:pPr>
          </w:p>
        </w:tc>
        <w:tc>
          <w:tcPr>
            <w:tcW w:w="1080" w:type="dxa"/>
          </w:tcPr>
          <w:p w14:paraId="313DA9CF" w14:textId="77777777" w:rsidR="00302463" w:rsidRPr="002B6213" w:rsidRDefault="00302463">
            <w:pPr>
              <w:spacing w:line="260" w:lineRule="exact"/>
              <w:jc w:val="center"/>
              <w:rPr>
                <w:sz w:val="18"/>
              </w:rPr>
            </w:pPr>
          </w:p>
        </w:tc>
        <w:tc>
          <w:tcPr>
            <w:tcW w:w="1620" w:type="dxa"/>
          </w:tcPr>
          <w:p w14:paraId="25A83C2C" w14:textId="77777777" w:rsidR="00302463" w:rsidRPr="002B6213" w:rsidRDefault="00302463">
            <w:pPr>
              <w:spacing w:line="260" w:lineRule="exact"/>
              <w:jc w:val="center"/>
              <w:rPr>
                <w:sz w:val="18"/>
              </w:rPr>
            </w:pPr>
          </w:p>
        </w:tc>
        <w:tc>
          <w:tcPr>
            <w:tcW w:w="1260" w:type="dxa"/>
          </w:tcPr>
          <w:p w14:paraId="421932E2" w14:textId="77777777" w:rsidR="00302463" w:rsidRPr="002B6213" w:rsidRDefault="00302463">
            <w:pPr>
              <w:spacing w:line="260" w:lineRule="exact"/>
              <w:jc w:val="center"/>
              <w:rPr>
                <w:sz w:val="18"/>
              </w:rPr>
            </w:pPr>
          </w:p>
        </w:tc>
        <w:tc>
          <w:tcPr>
            <w:tcW w:w="1046" w:type="dxa"/>
          </w:tcPr>
          <w:p w14:paraId="5BC1EC34" w14:textId="77777777" w:rsidR="00302463" w:rsidRPr="002B6213" w:rsidRDefault="00302463">
            <w:pPr>
              <w:spacing w:line="260" w:lineRule="exact"/>
              <w:jc w:val="center"/>
              <w:rPr>
                <w:sz w:val="18"/>
              </w:rPr>
            </w:pPr>
          </w:p>
        </w:tc>
        <w:tc>
          <w:tcPr>
            <w:tcW w:w="1033" w:type="dxa"/>
          </w:tcPr>
          <w:p w14:paraId="398F7A81" w14:textId="77777777" w:rsidR="00302463" w:rsidRPr="002B6213" w:rsidRDefault="00302463">
            <w:pPr>
              <w:spacing w:line="260" w:lineRule="exact"/>
              <w:jc w:val="center"/>
              <w:rPr>
                <w:sz w:val="18"/>
              </w:rPr>
            </w:pPr>
          </w:p>
        </w:tc>
      </w:tr>
      <w:tr w:rsidR="002B6213" w:rsidRPr="002B6213" w14:paraId="054AD5FC" w14:textId="77777777">
        <w:trPr>
          <w:jc w:val="center"/>
        </w:trPr>
        <w:tc>
          <w:tcPr>
            <w:tcW w:w="0" w:type="auto"/>
          </w:tcPr>
          <w:p w14:paraId="62F4D916" w14:textId="77777777" w:rsidR="00302463" w:rsidRPr="002B6213" w:rsidRDefault="00302463">
            <w:pPr>
              <w:spacing w:line="260" w:lineRule="exact"/>
              <w:jc w:val="center"/>
              <w:rPr>
                <w:sz w:val="18"/>
              </w:rPr>
            </w:pPr>
            <w:r w:rsidRPr="002B6213">
              <w:rPr>
                <w:sz w:val="18"/>
              </w:rPr>
              <w:t>27</w:t>
            </w:r>
          </w:p>
        </w:tc>
        <w:tc>
          <w:tcPr>
            <w:tcW w:w="1201" w:type="dxa"/>
          </w:tcPr>
          <w:p w14:paraId="6638FD01" w14:textId="77777777" w:rsidR="00302463" w:rsidRPr="002B6213" w:rsidRDefault="00302463">
            <w:pPr>
              <w:spacing w:line="260" w:lineRule="exact"/>
              <w:jc w:val="center"/>
              <w:rPr>
                <w:sz w:val="18"/>
              </w:rPr>
            </w:pPr>
          </w:p>
        </w:tc>
        <w:tc>
          <w:tcPr>
            <w:tcW w:w="1262" w:type="dxa"/>
          </w:tcPr>
          <w:p w14:paraId="334EEB4D" w14:textId="77777777" w:rsidR="00302463" w:rsidRPr="002B6213" w:rsidRDefault="00302463">
            <w:pPr>
              <w:spacing w:line="260" w:lineRule="exact"/>
              <w:jc w:val="center"/>
              <w:rPr>
                <w:sz w:val="18"/>
              </w:rPr>
            </w:pPr>
          </w:p>
        </w:tc>
        <w:tc>
          <w:tcPr>
            <w:tcW w:w="1260" w:type="dxa"/>
          </w:tcPr>
          <w:p w14:paraId="75A5BDF0" w14:textId="77777777" w:rsidR="00302463" w:rsidRPr="002B6213" w:rsidRDefault="00302463">
            <w:pPr>
              <w:spacing w:line="260" w:lineRule="exact"/>
              <w:jc w:val="center"/>
              <w:rPr>
                <w:sz w:val="18"/>
              </w:rPr>
            </w:pPr>
          </w:p>
        </w:tc>
        <w:tc>
          <w:tcPr>
            <w:tcW w:w="1080" w:type="dxa"/>
          </w:tcPr>
          <w:p w14:paraId="72749FA3" w14:textId="77777777" w:rsidR="00302463" w:rsidRPr="002B6213" w:rsidRDefault="00302463">
            <w:pPr>
              <w:spacing w:line="260" w:lineRule="exact"/>
              <w:jc w:val="center"/>
              <w:rPr>
                <w:sz w:val="18"/>
              </w:rPr>
            </w:pPr>
          </w:p>
        </w:tc>
        <w:tc>
          <w:tcPr>
            <w:tcW w:w="1620" w:type="dxa"/>
          </w:tcPr>
          <w:p w14:paraId="7F1D2F5D" w14:textId="77777777" w:rsidR="00302463" w:rsidRPr="002B6213" w:rsidRDefault="00302463">
            <w:pPr>
              <w:spacing w:line="260" w:lineRule="exact"/>
              <w:jc w:val="center"/>
              <w:rPr>
                <w:sz w:val="18"/>
              </w:rPr>
            </w:pPr>
          </w:p>
        </w:tc>
        <w:tc>
          <w:tcPr>
            <w:tcW w:w="1260" w:type="dxa"/>
          </w:tcPr>
          <w:p w14:paraId="1DAF0C6E" w14:textId="77777777" w:rsidR="00302463" w:rsidRPr="002B6213" w:rsidRDefault="00302463">
            <w:pPr>
              <w:spacing w:line="260" w:lineRule="exact"/>
              <w:jc w:val="center"/>
              <w:rPr>
                <w:sz w:val="18"/>
              </w:rPr>
            </w:pPr>
          </w:p>
        </w:tc>
        <w:tc>
          <w:tcPr>
            <w:tcW w:w="1046" w:type="dxa"/>
          </w:tcPr>
          <w:p w14:paraId="5F7CA55C" w14:textId="77777777" w:rsidR="00302463" w:rsidRPr="002B6213" w:rsidRDefault="00302463">
            <w:pPr>
              <w:spacing w:line="260" w:lineRule="exact"/>
              <w:jc w:val="center"/>
              <w:rPr>
                <w:sz w:val="18"/>
              </w:rPr>
            </w:pPr>
          </w:p>
        </w:tc>
        <w:tc>
          <w:tcPr>
            <w:tcW w:w="1033" w:type="dxa"/>
          </w:tcPr>
          <w:p w14:paraId="4BE0AC9D" w14:textId="77777777" w:rsidR="00302463" w:rsidRPr="002B6213" w:rsidRDefault="00302463">
            <w:pPr>
              <w:spacing w:line="260" w:lineRule="exact"/>
              <w:jc w:val="center"/>
              <w:rPr>
                <w:sz w:val="18"/>
              </w:rPr>
            </w:pPr>
          </w:p>
        </w:tc>
      </w:tr>
      <w:tr w:rsidR="002B6213" w:rsidRPr="002B6213" w14:paraId="468C8625" w14:textId="77777777">
        <w:trPr>
          <w:jc w:val="center"/>
        </w:trPr>
        <w:tc>
          <w:tcPr>
            <w:tcW w:w="0" w:type="auto"/>
          </w:tcPr>
          <w:p w14:paraId="22FFDAF2" w14:textId="77777777" w:rsidR="00302463" w:rsidRPr="002B6213" w:rsidRDefault="00302463">
            <w:pPr>
              <w:spacing w:line="260" w:lineRule="exact"/>
              <w:jc w:val="center"/>
              <w:rPr>
                <w:sz w:val="18"/>
              </w:rPr>
            </w:pPr>
            <w:r w:rsidRPr="002B6213">
              <w:rPr>
                <w:sz w:val="18"/>
              </w:rPr>
              <w:t>28</w:t>
            </w:r>
          </w:p>
        </w:tc>
        <w:tc>
          <w:tcPr>
            <w:tcW w:w="1201" w:type="dxa"/>
          </w:tcPr>
          <w:p w14:paraId="4C7F4ACF" w14:textId="77777777" w:rsidR="00302463" w:rsidRPr="002B6213" w:rsidRDefault="00302463">
            <w:pPr>
              <w:spacing w:line="260" w:lineRule="exact"/>
              <w:jc w:val="center"/>
              <w:rPr>
                <w:sz w:val="18"/>
              </w:rPr>
            </w:pPr>
          </w:p>
        </w:tc>
        <w:tc>
          <w:tcPr>
            <w:tcW w:w="1262" w:type="dxa"/>
          </w:tcPr>
          <w:p w14:paraId="4A65B952" w14:textId="77777777" w:rsidR="00302463" w:rsidRPr="002B6213" w:rsidRDefault="00302463">
            <w:pPr>
              <w:spacing w:line="260" w:lineRule="exact"/>
              <w:jc w:val="center"/>
              <w:rPr>
                <w:sz w:val="18"/>
              </w:rPr>
            </w:pPr>
          </w:p>
        </w:tc>
        <w:tc>
          <w:tcPr>
            <w:tcW w:w="1260" w:type="dxa"/>
          </w:tcPr>
          <w:p w14:paraId="3B835BA0" w14:textId="77777777" w:rsidR="00302463" w:rsidRPr="002B6213" w:rsidRDefault="00302463">
            <w:pPr>
              <w:spacing w:line="260" w:lineRule="exact"/>
              <w:jc w:val="center"/>
              <w:rPr>
                <w:sz w:val="18"/>
              </w:rPr>
            </w:pPr>
          </w:p>
        </w:tc>
        <w:tc>
          <w:tcPr>
            <w:tcW w:w="1080" w:type="dxa"/>
          </w:tcPr>
          <w:p w14:paraId="395EE4FD" w14:textId="77777777" w:rsidR="00302463" w:rsidRPr="002B6213" w:rsidRDefault="00302463">
            <w:pPr>
              <w:spacing w:line="260" w:lineRule="exact"/>
              <w:jc w:val="center"/>
              <w:rPr>
                <w:sz w:val="18"/>
              </w:rPr>
            </w:pPr>
          </w:p>
        </w:tc>
        <w:tc>
          <w:tcPr>
            <w:tcW w:w="1620" w:type="dxa"/>
          </w:tcPr>
          <w:p w14:paraId="08838BEA" w14:textId="77777777" w:rsidR="00302463" w:rsidRPr="002B6213" w:rsidRDefault="00302463">
            <w:pPr>
              <w:spacing w:line="260" w:lineRule="exact"/>
              <w:jc w:val="center"/>
              <w:rPr>
                <w:sz w:val="18"/>
              </w:rPr>
            </w:pPr>
          </w:p>
        </w:tc>
        <w:tc>
          <w:tcPr>
            <w:tcW w:w="1260" w:type="dxa"/>
          </w:tcPr>
          <w:p w14:paraId="399B46DB" w14:textId="77777777" w:rsidR="00302463" w:rsidRPr="002B6213" w:rsidRDefault="00302463">
            <w:pPr>
              <w:spacing w:line="260" w:lineRule="exact"/>
              <w:jc w:val="center"/>
              <w:rPr>
                <w:sz w:val="18"/>
              </w:rPr>
            </w:pPr>
          </w:p>
        </w:tc>
        <w:tc>
          <w:tcPr>
            <w:tcW w:w="1046" w:type="dxa"/>
          </w:tcPr>
          <w:p w14:paraId="14FA17E7" w14:textId="77777777" w:rsidR="00302463" w:rsidRPr="002B6213" w:rsidRDefault="00302463">
            <w:pPr>
              <w:spacing w:line="260" w:lineRule="exact"/>
              <w:jc w:val="center"/>
              <w:rPr>
                <w:sz w:val="18"/>
              </w:rPr>
            </w:pPr>
          </w:p>
        </w:tc>
        <w:tc>
          <w:tcPr>
            <w:tcW w:w="1033" w:type="dxa"/>
          </w:tcPr>
          <w:p w14:paraId="5973B250" w14:textId="77777777" w:rsidR="00302463" w:rsidRPr="002B6213" w:rsidRDefault="00302463">
            <w:pPr>
              <w:spacing w:line="260" w:lineRule="exact"/>
              <w:jc w:val="center"/>
              <w:rPr>
                <w:sz w:val="18"/>
              </w:rPr>
            </w:pPr>
          </w:p>
        </w:tc>
      </w:tr>
      <w:tr w:rsidR="002B6213" w:rsidRPr="002B6213" w14:paraId="437E71CF" w14:textId="77777777">
        <w:trPr>
          <w:jc w:val="center"/>
        </w:trPr>
        <w:tc>
          <w:tcPr>
            <w:tcW w:w="0" w:type="auto"/>
          </w:tcPr>
          <w:p w14:paraId="1803268A" w14:textId="77777777" w:rsidR="00302463" w:rsidRPr="002B6213" w:rsidRDefault="00302463">
            <w:pPr>
              <w:spacing w:line="260" w:lineRule="exact"/>
              <w:jc w:val="center"/>
              <w:rPr>
                <w:sz w:val="18"/>
              </w:rPr>
            </w:pPr>
            <w:r w:rsidRPr="002B6213">
              <w:rPr>
                <w:sz w:val="18"/>
              </w:rPr>
              <w:t>29</w:t>
            </w:r>
          </w:p>
        </w:tc>
        <w:tc>
          <w:tcPr>
            <w:tcW w:w="1201" w:type="dxa"/>
          </w:tcPr>
          <w:p w14:paraId="4BEA4197" w14:textId="77777777" w:rsidR="00302463" w:rsidRPr="002B6213" w:rsidRDefault="00302463">
            <w:pPr>
              <w:spacing w:line="260" w:lineRule="exact"/>
              <w:jc w:val="center"/>
              <w:rPr>
                <w:sz w:val="18"/>
              </w:rPr>
            </w:pPr>
          </w:p>
        </w:tc>
        <w:tc>
          <w:tcPr>
            <w:tcW w:w="1262" w:type="dxa"/>
          </w:tcPr>
          <w:p w14:paraId="74E3264D" w14:textId="77777777" w:rsidR="00302463" w:rsidRPr="002B6213" w:rsidRDefault="00302463">
            <w:pPr>
              <w:spacing w:line="260" w:lineRule="exact"/>
              <w:jc w:val="center"/>
              <w:rPr>
                <w:sz w:val="18"/>
              </w:rPr>
            </w:pPr>
          </w:p>
        </w:tc>
        <w:tc>
          <w:tcPr>
            <w:tcW w:w="1260" w:type="dxa"/>
          </w:tcPr>
          <w:p w14:paraId="4941601E" w14:textId="77777777" w:rsidR="00302463" w:rsidRPr="002B6213" w:rsidRDefault="00302463">
            <w:pPr>
              <w:spacing w:line="260" w:lineRule="exact"/>
              <w:jc w:val="center"/>
              <w:rPr>
                <w:sz w:val="18"/>
              </w:rPr>
            </w:pPr>
          </w:p>
        </w:tc>
        <w:tc>
          <w:tcPr>
            <w:tcW w:w="1080" w:type="dxa"/>
          </w:tcPr>
          <w:p w14:paraId="6C113A62" w14:textId="77777777" w:rsidR="00302463" w:rsidRPr="002B6213" w:rsidRDefault="00302463">
            <w:pPr>
              <w:spacing w:line="260" w:lineRule="exact"/>
              <w:jc w:val="center"/>
              <w:rPr>
                <w:sz w:val="18"/>
              </w:rPr>
            </w:pPr>
          </w:p>
        </w:tc>
        <w:tc>
          <w:tcPr>
            <w:tcW w:w="1620" w:type="dxa"/>
          </w:tcPr>
          <w:p w14:paraId="6BF9B97C" w14:textId="77777777" w:rsidR="00302463" w:rsidRPr="002B6213" w:rsidRDefault="00302463">
            <w:pPr>
              <w:spacing w:line="260" w:lineRule="exact"/>
              <w:jc w:val="center"/>
              <w:rPr>
                <w:sz w:val="18"/>
              </w:rPr>
            </w:pPr>
          </w:p>
        </w:tc>
        <w:tc>
          <w:tcPr>
            <w:tcW w:w="1260" w:type="dxa"/>
          </w:tcPr>
          <w:p w14:paraId="664DBBDC" w14:textId="77777777" w:rsidR="00302463" w:rsidRPr="002B6213" w:rsidRDefault="00302463">
            <w:pPr>
              <w:spacing w:line="260" w:lineRule="exact"/>
              <w:jc w:val="center"/>
              <w:rPr>
                <w:sz w:val="18"/>
              </w:rPr>
            </w:pPr>
          </w:p>
        </w:tc>
        <w:tc>
          <w:tcPr>
            <w:tcW w:w="1046" w:type="dxa"/>
          </w:tcPr>
          <w:p w14:paraId="4F2CE3D4" w14:textId="77777777" w:rsidR="00302463" w:rsidRPr="002B6213" w:rsidRDefault="00302463">
            <w:pPr>
              <w:spacing w:line="260" w:lineRule="exact"/>
              <w:jc w:val="center"/>
              <w:rPr>
                <w:sz w:val="18"/>
              </w:rPr>
            </w:pPr>
          </w:p>
        </w:tc>
        <w:tc>
          <w:tcPr>
            <w:tcW w:w="1033" w:type="dxa"/>
          </w:tcPr>
          <w:p w14:paraId="082D0DFE" w14:textId="77777777" w:rsidR="00302463" w:rsidRPr="002B6213" w:rsidRDefault="00302463">
            <w:pPr>
              <w:spacing w:line="260" w:lineRule="exact"/>
              <w:jc w:val="center"/>
              <w:rPr>
                <w:sz w:val="18"/>
              </w:rPr>
            </w:pPr>
          </w:p>
        </w:tc>
      </w:tr>
      <w:tr w:rsidR="002B6213" w:rsidRPr="002B6213" w14:paraId="15F242E5" w14:textId="77777777">
        <w:trPr>
          <w:jc w:val="center"/>
        </w:trPr>
        <w:tc>
          <w:tcPr>
            <w:tcW w:w="0" w:type="auto"/>
          </w:tcPr>
          <w:p w14:paraId="64E0F64D" w14:textId="77777777" w:rsidR="00302463" w:rsidRPr="002B6213" w:rsidRDefault="00302463">
            <w:pPr>
              <w:spacing w:line="260" w:lineRule="exact"/>
              <w:jc w:val="center"/>
              <w:rPr>
                <w:sz w:val="18"/>
              </w:rPr>
            </w:pPr>
            <w:r w:rsidRPr="002B6213">
              <w:rPr>
                <w:sz w:val="18"/>
              </w:rPr>
              <w:t>30</w:t>
            </w:r>
          </w:p>
        </w:tc>
        <w:tc>
          <w:tcPr>
            <w:tcW w:w="1201" w:type="dxa"/>
          </w:tcPr>
          <w:p w14:paraId="2555DB97" w14:textId="77777777" w:rsidR="00302463" w:rsidRPr="002B6213" w:rsidRDefault="00302463">
            <w:pPr>
              <w:spacing w:line="260" w:lineRule="exact"/>
              <w:jc w:val="center"/>
              <w:rPr>
                <w:sz w:val="18"/>
              </w:rPr>
            </w:pPr>
          </w:p>
        </w:tc>
        <w:tc>
          <w:tcPr>
            <w:tcW w:w="1262" w:type="dxa"/>
          </w:tcPr>
          <w:p w14:paraId="69D5EDBE" w14:textId="77777777" w:rsidR="00302463" w:rsidRPr="002B6213" w:rsidRDefault="00302463">
            <w:pPr>
              <w:spacing w:line="260" w:lineRule="exact"/>
              <w:jc w:val="center"/>
              <w:rPr>
                <w:sz w:val="18"/>
              </w:rPr>
            </w:pPr>
          </w:p>
        </w:tc>
        <w:tc>
          <w:tcPr>
            <w:tcW w:w="1260" w:type="dxa"/>
          </w:tcPr>
          <w:p w14:paraId="4F0E9393" w14:textId="77777777" w:rsidR="00302463" w:rsidRPr="002B6213" w:rsidRDefault="00302463">
            <w:pPr>
              <w:spacing w:line="260" w:lineRule="exact"/>
              <w:jc w:val="center"/>
              <w:rPr>
                <w:sz w:val="18"/>
              </w:rPr>
            </w:pPr>
          </w:p>
        </w:tc>
        <w:tc>
          <w:tcPr>
            <w:tcW w:w="1080" w:type="dxa"/>
          </w:tcPr>
          <w:p w14:paraId="7D404A69" w14:textId="77777777" w:rsidR="00302463" w:rsidRPr="002B6213" w:rsidRDefault="00302463">
            <w:pPr>
              <w:spacing w:line="260" w:lineRule="exact"/>
              <w:jc w:val="center"/>
              <w:rPr>
                <w:sz w:val="18"/>
              </w:rPr>
            </w:pPr>
          </w:p>
        </w:tc>
        <w:tc>
          <w:tcPr>
            <w:tcW w:w="1620" w:type="dxa"/>
          </w:tcPr>
          <w:p w14:paraId="2673A072" w14:textId="77777777" w:rsidR="00302463" w:rsidRPr="002B6213" w:rsidRDefault="00302463">
            <w:pPr>
              <w:spacing w:line="260" w:lineRule="exact"/>
              <w:jc w:val="center"/>
              <w:rPr>
                <w:sz w:val="18"/>
              </w:rPr>
            </w:pPr>
          </w:p>
        </w:tc>
        <w:tc>
          <w:tcPr>
            <w:tcW w:w="1260" w:type="dxa"/>
          </w:tcPr>
          <w:p w14:paraId="3CDF0A75" w14:textId="77777777" w:rsidR="00302463" w:rsidRPr="002B6213" w:rsidRDefault="00302463">
            <w:pPr>
              <w:spacing w:line="260" w:lineRule="exact"/>
              <w:jc w:val="center"/>
              <w:rPr>
                <w:sz w:val="18"/>
              </w:rPr>
            </w:pPr>
          </w:p>
        </w:tc>
        <w:tc>
          <w:tcPr>
            <w:tcW w:w="1046" w:type="dxa"/>
          </w:tcPr>
          <w:p w14:paraId="53A10A90" w14:textId="77777777" w:rsidR="00302463" w:rsidRPr="002B6213" w:rsidRDefault="00302463">
            <w:pPr>
              <w:spacing w:line="260" w:lineRule="exact"/>
              <w:jc w:val="center"/>
              <w:rPr>
                <w:sz w:val="18"/>
              </w:rPr>
            </w:pPr>
          </w:p>
        </w:tc>
        <w:tc>
          <w:tcPr>
            <w:tcW w:w="1033" w:type="dxa"/>
          </w:tcPr>
          <w:p w14:paraId="641F0AE8" w14:textId="77777777" w:rsidR="00302463" w:rsidRPr="002B6213" w:rsidRDefault="00302463">
            <w:pPr>
              <w:spacing w:line="260" w:lineRule="exact"/>
              <w:jc w:val="center"/>
              <w:rPr>
                <w:sz w:val="18"/>
              </w:rPr>
            </w:pPr>
          </w:p>
        </w:tc>
      </w:tr>
      <w:tr w:rsidR="002B6213" w:rsidRPr="002B6213" w14:paraId="12AD6C50" w14:textId="77777777">
        <w:trPr>
          <w:jc w:val="center"/>
        </w:trPr>
        <w:tc>
          <w:tcPr>
            <w:tcW w:w="0" w:type="auto"/>
          </w:tcPr>
          <w:p w14:paraId="09FD1227" w14:textId="77777777" w:rsidR="00302463" w:rsidRPr="002B6213" w:rsidRDefault="00302463">
            <w:pPr>
              <w:spacing w:line="260" w:lineRule="exact"/>
              <w:jc w:val="center"/>
              <w:rPr>
                <w:sz w:val="18"/>
              </w:rPr>
            </w:pPr>
            <w:r w:rsidRPr="002B6213">
              <w:rPr>
                <w:sz w:val="18"/>
              </w:rPr>
              <w:t>31</w:t>
            </w:r>
          </w:p>
        </w:tc>
        <w:tc>
          <w:tcPr>
            <w:tcW w:w="1201" w:type="dxa"/>
          </w:tcPr>
          <w:p w14:paraId="4CAE162B" w14:textId="77777777" w:rsidR="00302463" w:rsidRPr="002B6213" w:rsidRDefault="00302463">
            <w:pPr>
              <w:spacing w:line="260" w:lineRule="exact"/>
              <w:jc w:val="center"/>
              <w:rPr>
                <w:sz w:val="18"/>
              </w:rPr>
            </w:pPr>
          </w:p>
        </w:tc>
        <w:tc>
          <w:tcPr>
            <w:tcW w:w="1262" w:type="dxa"/>
          </w:tcPr>
          <w:p w14:paraId="4D954BB5" w14:textId="77777777" w:rsidR="00302463" w:rsidRPr="002B6213" w:rsidRDefault="00302463">
            <w:pPr>
              <w:spacing w:line="260" w:lineRule="exact"/>
              <w:jc w:val="center"/>
              <w:rPr>
                <w:sz w:val="18"/>
              </w:rPr>
            </w:pPr>
          </w:p>
        </w:tc>
        <w:tc>
          <w:tcPr>
            <w:tcW w:w="1260" w:type="dxa"/>
          </w:tcPr>
          <w:p w14:paraId="738641A8" w14:textId="77777777" w:rsidR="00302463" w:rsidRPr="002B6213" w:rsidRDefault="00302463">
            <w:pPr>
              <w:spacing w:line="260" w:lineRule="exact"/>
              <w:jc w:val="center"/>
              <w:rPr>
                <w:sz w:val="18"/>
              </w:rPr>
            </w:pPr>
          </w:p>
        </w:tc>
        <w:tc>
          <w:tcPr>
            <w:tcW w:w="1080" w:type="dxa"/>
          </w:tcPr>
          <w:p w14:paraId="0091C13F" w14:textId="77777777" w:rsidR="00302463" w:rsidRPr="002B6213" w:rsidRDefault="00302463">
            <w:pPr>
              <w:spacing w:line="260" w:lineRule="exact"/>
              <w:jc w:val="center"/>
              <w:rPr>
                <w:sz w:val="18"/>
              </w:rPr>
            </w:pPr>
          </w:p>
        </w:tc>
        <w:tc>
          <w:tcPr>
            <w:tcW w:w="1620" w:type="dxa"/>
          </w:tcPr>
          <w:p w14:paraId="72AF410F" w14:textId="77777777" w:rsidR="00302463" w:rsidRPr="002B6213" w:rsidRDefault="00302463">
            <w:pPr>
              <w:spacing w:line="260" w:lineRule="exact"/>
              <w:jc w:val="center"/>
              <w:rPr>
                <w:sz w:val="18"/>
              </w:rPr>
            </w:pPr>
          </w:p>
        </w:tc>
        <w:tc>
          <w:tcPr>
            <w:tcW w:w="1260" w:type="dxa"/>
          </w:tcPr>
          <w:p w14:paraId="485FDEFA" w14:textId="77777777" w:rsidR="00302463" w:rsidRPr="002B6213" w:rsidRDefault="00302463">
            <w:pPr>
              <w:spacing w:line="260" w:lineRule="exact"/>
              <w:jc w:val="center"/>
              <w:rPr>
                <w:sz w:val="18"/>
              </w:rPr>
            </w:pPr>
          </w:p>
        </w:tc>
        <w:tc>
          <w:tcPr>
            <w:tcW w:w="1046" w:type="dxa"/>
          </w:tcPr>
          <w:p w14:paraId="20F9EBDF" w14:textId="77777777" w:rsidR="00302463" w:rsidRPr="002B6213" w:rsidRDefault="00302463">
            <w:pPr>
              <w:spacing w:line="260" w:lineRule="exact"/>
              <w:jc w:val="center"/>
              <w:rPr>
                <w:sz w:val="18"/>
              </w:rPr>
            </w:pPr>
          </w:p>
        </w:tc>
        <w:tc>
          <w:tcPr>
            <w:tcW w:w="1033" w:type="dxa"/>
          </w:tcPr>
          <w:p w14:paraId="2EDA95B1" w14:textId="77777777" w:rsidR="00302463" w:rsidRPr="002B6213" w:rsidRDefault="00302463">
            <w:pPr>
              <w:spacing w:line="260" w:lineRule="exact"/>
              <w:jc w:val="center"/>
              <w:rPr>
                <w:sz w:val="18"/>
              </w:rPr>
            </w:pPr>
          </w:p>
        </w:tc>
      </w:tr>
    </w:tbl>
    <w:p w14:paraId="2220F7B4" w14:textId="2D4AD9B3" w:rsidR="00302463" w:rsidRPr="002B6213" w:rsidRDefault="00302463" w:rsidP="00302463">
      <w:pPr>
        <w:numPr>
          <w:ilvl w:val="0"/>
          <w:numId w:val="2"/>
        </w:numPr>
        <w:spacing w:before="60" w:after="240"/>
        <w:rPr>
          <w:sz w:val="18"/>
        </w:rPr>
      </w:pPr>
      <w:r w:rsidRPr="002B6213">
        <w:rPr>
          <w:sz w:val="18"/>
        </w:rPr>
        <w:t xml:space="preserve">This column should be checked if a discharge occurs.  </w:t>
      </w:r>
      <w:r w:rsidR="008B2A18">
        <w:rPr>
          <w:sz w:val="18"/>
        </w:rPr>
        <w:t>DW</w:t>
      </w:r>
      <w:r w:rsidR="006136C8" w:rsidRPr="002B6213">
        <w:rPr>
          <w:sz w:val="18"/>
        </w:rPr>
        <w:t>EE</w:t>
      </w:r>
      <w:r w:rsidRPr="002B6213">
        <w:rPr>
          <w:sz w:val="18"/>
        </w:rPr>
        <w:t xml:space="preserve"> shall be notified by phone within </w:t>
      </w:r>
      <w:r w:rsidR="008A7E74" w:rsidRPr="002B6213">
        <w:rPr>
          <w:sz w:val="18"/>
        </w:rPr>
        <w:t>twenty-four (</w:t>
      </w:r>
      <w:r w:rsidRPr="002B6213">
        <w:rPr>
          <w:sz w:val="18"/>
        </w:rPr>
        <w:t>24</w:t>
      </w:r>
      <w:r w:rsidR="008A7E74" w:rsidRPr="002B6213">
        <w:rPr>
          <w:sz w:val="18"/>
        </w:rPr>
        <w:t>)</w:t>
      </w:r>
      <w:r w:rsidRPr="002B6213">
        <w:rPr>
          <w:sz w:val="18"/>
        </w:rPr>
        <w:t xml:space="preserve"> hours.  Review and follow </w:t>
      </w:r>
      <w:r w:rsidR="008B2A18">
        <w:rPr>
          <w:sz w:val="18"/>
        </w:rPr>
        <w:t>DW</w:t>
      </w:r>
      <w:r w:rsidR="006136C8" w:rsidRPr="002B6213">
        <w:rPr>
          <w:sz w:val="18"/>
        </w:rPr>
        <w:t>EE</w:t>
      </w:r>
      <w:r w:rsidRPr="002B6213">
        <w:rPr>
          <w:sz w:val="18"/>
        </w:rPr>
        <w:t xml:space="preserve"> reporting requirements as outlined in Attachment D.</w:t>
      </w:r>
    </w:p>
    <w:p w14:paraId="65CB8888" w14:textId="574F67AE" w:rsidR="00302463" w:rsidRPr="002B6213" w:rsidRDefault="00302463" w:rsidP="00302463">
      <w:pPr>
        <w:numPr>
          <w:ilvl w:val="0"/>
          <w:numId w:val="2"/>
        </w:numPr>
        <w:spacing w:before="60"/>
        <w:rPr>
          <w:sz w:val="18"/>
        </w:rPr>
      </w:pPr>
      <w:r w:rsidRPr="002B6213">
        <w:rPr>
          <w:sz w:val="18"/>
        </w:rPr>
        <w:t>Liquid level is measured from:                 ____ Low point at top of berm, dam, or spillway</w:t>
      </w:r>
      <w:r w:rsidRPr="002B6213">
        <w:rPr>
          <w:sz w:val="18"/>
        </w:rPr>
        <w:br/>
        <w:t xml:space="preserve">                                                                </w:t>
      </w:r>
      <w:r w:rsidR="008A7E74" w:rsidRPr="002B6213">
        <w:rPr>
          <w:sz w:val="18"/>
        </w:rPr>
        <w:t xml:space="preserve"> </w:t>
      </w:r>
      <w:r w:rsidRPr="002B6213">
        <w:rPr>
          <w:sz w:val="18"/>
        </w:rPr>
        <w:t xml:space="preserve"> ____ Start Pumping Point mark on liquid level indicator</w:t>
      </w:r>
      <w:r w:rsidRPr="002B6213">
        <w:rPr>
          <w:sz w:val="18"/>
        </w:rPr>
        <w:br/>
        <w:t xml:space="preserve">(measure to the nearest one </w:t>
      </w:r>
      <w:proofErr w:type="gramStart"/>
      <w:r w:rsidRPr="002B6213">
        <w:rPr>
          <w:sz w:val="18"/>
        </w:rPr>
        <w:t xml:space="preserve">foot)   </w:t>
      </w:r>
      <w:proofErr w:type="gramEnd"/>
      <w:r w:rsidRPr="002B6213">
        <w:rPr>
          <w:sz w:val="18"/>
        </w:rPr>
        <w:t xml:space="preserve">         </w:t>
      </w:r>
      <w:r w:rsidR="00107F2F">
        <w:rPr>
          <w:sz w:val="18"/>
        </w:rPr>
        <w:t xml:space="preserve"> </w:t>
      </w:r>
      <w:r w:rsidRPr="002B6213">
        <w:rPr>
          <w:sz w:val="18"/>
        </w:rPr>
        <w:t xml:space="preserve"> ____ Bottom of storage</w:t>
      </w:r>
    </w:p>
    <w:p w14:paraId="4C41C8EF" w14:textId="77777777" w:rsidR="00302463" w:rsidRPr="002B6213" w:rsidRDefault="00302463">
      <w:pPr>
        <w:jc w:val="both"/>
        <w:rPr>
          <w:sz w:val="22"/>
        </w:rPr>
      </w:pPr>
    </w:p>
    <w:p w14:paraId="12C65883" w14:textId="77777777" w:rsidR="00302463" w:rsidRPr="002B6213" w:rsidRDefault="00302463">
      <w:pPr>
        <w:jc w:val="both"/>
        <w:rPr>
          <w:sz w:val="22"/>
        </w:rPr>
      </w:pPr>
    </w:p>
    <w:p w14:paraId="5E3E4B57" w14:textId="77777777" w:rsidR="00302463" w:rsidRPr="002B6213" w:rsidRDefault="00302463" w:rsidP="00E9096A">
      <w:pPr>
        <w:pStyle w:val="TOC1"/>
        <w:numPr>
          <w:ilvl w:val="0"/>
          <w:numId w:val="0"/>
        </w:numPr>
      </w:pPr>
      <w:r w:rsidRPr="002B6213">
        <w:br w:type="page"/>
      </w:r>
      <w:r w:rsidR="00E9096A" w:rsidRPr="002B6213">
        <w:lastRenderedPageBreak/>
        <w:t xml:space="preserve">PART VIII.  </w:t>
      </w:r>
      <w:r w:rsidR="00935483" w:rsidRPr="002B6213">
        <w:fldChar w:fldCharType="begin"/>
      </w:r>
      <w:r w:rsidRPr="002B6213">
        <w:instrText xml:space="preserve"> TC</w:instrText>
      </w:r>
      <w:r w:rsidR="00E644F0" w:rsidRPr="002B6213">
        <w:instrText>”</w:instrText>
      </w:r>
      <w:bookmarkStart w:id="321" w:name="_Toc198737036"/>
      <w:r w:rsidRPr="002B6213">
        <w:instrText xml:space="preserve">ATTACHMENT D </w:instrText>
      </w:r>
      <w:r w:rsidR="00E644F0" w:rsidRPr="002B6213">
        <w:instrText>–</w:instrText>
      </w:r>
      <w:r w:rsidRPr="002B6213">
        <w:instrText xml:space="preserve"> DISCHARGE WRITTEN NOTIFICATION Form</w:instrText>
      </w:r>
      <w:bookmarkEnd w:id="321"/>
      <w:r w:rsidRPr="002B6213">
        <w:instrText xml:space="preserve"> </w:instrText>
      </w:r>
      <w:r w:rsidR="00E644F0" w:rsidRPr="002B6213">
        <w:instrText>“</w:instrText>
      </w:r>
      <w:r w:rsidRPr="002B6213">
        <w:instrText>\L</w:instrText>
      </w:r>
      <w:r w:rsidR="00E644F0" w:rsidRPr="002B6213">
        <w:instrText>”</w:instrText>
      </w:r>
      <w:r w:rsidRPr="002B6213">
        <w:instrText>1</w:instrText>
      </w:r>
      <w:r w:rsidR="00E644F0" w:rsidRPr="002B6213">
        <w:instrText>”</w:instrText>
      </w:r>
      <w:r w:rsidRPr="002B6213">
        <w:instrText xml:space="preserve"> </w:instrText>
      </w:r>
      <w:r w:rsidR="00935483" w:rsidRPr="002B6213">
        <w:fldChar w:fldCharType="end"/>
      </w:r>
      <w:r w:rsidRPr="002B6213">
        <w:t xml:space="preserve">ATTACHMENT D </w:t>
      </w:r>
      <w:r w:rsidR="00E644F0" w:rsidRPr="002B6213">
        <w:t>–</w:t>
      </w:r>
      <w:r w:rsidRPr="002B6213">
        <w:t xml:space="preserve"> DISCHARGE WRITTEN NOTIFICATION FORM</w:t>
      </w:r>
    </w:p>
    <w:p w14:paraId="16DD39D3" w14:textId="77777777" w:rsidR="00302463" w:rsidRPr="002B6213" w:rsidRDefault="00302463">
      <w:pPr>
        <w:jc w:val="both"/>
        <w:rPr>
          <w:sz w:val="22"/>
        </w:rPr>
      </w:pPr>
    </w:p>
    <w:p w14:paraId="400018BD" w14:textId="2B8E6997" w:rsidR="00302463" w:rsidRPr="002B6213" w:rsidRDefault="00302463">
      <w:pPr>
        <w:jc w:val="both"/>
        <w:rPr>
          <w:b/>
          <w:sz w:val="24"/>
        </w:rPr>
      </w:pPr>
      <w:r w:rsidRPr="002B6213">
        <w:rPr>
          <w:b/>
          <w:sz w:val="24"/>
        </w:rPr>
        <w:t xml:space="preserve">If, for any reason, there is a discharge </w:t>
      </w:r>
      <w:r w:rsidR="008B2A18">
        <w:rPr>
          <w:b/>
          <w:sz w:val="24"/>
        </w:rPr>
        <w:t>of livestock waste</w:t>
      </w:r>
      <w:r w:rsidRPr="002B6213">
        <w:rPr>
          <w:b/>
          <w:sz w:val="24"/>
        </w:rPr>
        <w:t xml:space="preserve">, </w:t>
      </w:r>
      <w:r w:rsidR="009E486A" w:rsidRPr="002B6213">
        <w:rPr>
          <w:b/>
          <w:sz w:val="24"/>
        </w:rPr>
        <w:t xml:space="preserve">the permittee is required to do </w:t>
      </w:r>
      <w:r w:rsidRPr="002B6213">
        <w:rPr>
          <w:b/>
          <w:sz w:val="24"/>
        </w:rPr>
        <w:t>the following:</w:t>
      </w:r>
    </w:p>
    <w:p w14:paraId="5EC1D044" w14:textId="77777777" w:rsidR="00302463" w:rsidRPr="002B6213" w:rsidRDefault="00302463">
      <w:pPr>
        <w:jc w:val="both"/>
        <w:rPr>
          <w:b/>
          <w:sz w:val="24"/>
        </w:rPr>
      </w:pPr>
    </w:p>
    <w:p w14:paraId="4C5FB717" w14:textId="63DD7B88" w:rsidR="00302463" w:rsidRPr="002B6213" w:rsidRDefault="00302463">
      <w:pPr>
        <w:overflowPunct/>
        <w:ind w:left="360" w:hanging="360"/>
        <w:textAlignment w:val="auto"/>
        <w:rPr>
          <w:sz w:val="22"/>
          <w:szCs w:val="22"/>
        </w:rPr>
      </w:pPr>
      <w:r w:rsidRPr="002B6213">
        <w:rPr>
          <w:sz w:val="22"/>
        </w:rPr>
        <w:t xml:space="preserve">A.  </w:t>
      </w:r>
      <w:r w:rsidR="009E486A" w:rsidRPr="002B6213">
        <w:rPr>
          <w:sz w:val="22"/>
          <w:szCs w:val="22"/>
        </w:rPr>
        <w:t>V</w:t>
      </w:r>
      <w:r w:rsidRPr="002B6213">
        <w:rPr>
          <w:sz w:val="22"/>
          <w:szCs w:val="22"/>
        </w:rPr>
        <w:t xml:space="preserve">erbally notify </w:t>
      </w:r>
      <w:r w:rsidR="001A430D">
        <w:rPr>
          <w:sz w:val="22"/>
          <w:szCs w:val="22"/>
        </w:rPr>
        <w:t>DW</w:t>
      </w:r>
      <w:r w:rsidR="006136C8" w:rsidRPr="002B6213">
        <w:rPr>
          <w:sz w:val="22"/>
          <w:szCs w:val="22"/>
        </w:rPr>
        <w:t>EE</w:t>
      </w:r>
      <w:r w:rsidRPr="002B6213">
        <w:rPr>
          <w:sz w:val="22"/>
          <w:szCs w:val="22"/>
        </w:rPr>
        <w:t xml:space="preserve"> within </w:t>
      </w:r>
      <w:r w:rsidR="008A7E74" w:rsidRPr="002B6213">
        <w:rPr>
          <w:sz w:val="22"/>
          <w:szCs w:val="22"/>
        </w:rPr>
        <w:t>twenty-four (</w:t>
      </w:r>
      <w:r w:rsidRPr="002B6213">
        <w:rPr>
          <w:sz w:val="22"/>
          <w:szCs w:val="22"/>
        </w:rPr>
        <w:t>24</w:t>
      </w:r>
      <w:r w:rsidR="008A7E74" w:rsidRPr="002B6213">
        <w:rPr>
          <w:sz w:val="22"/>
          <w:szCs w:val="22"/>
        </w:rPr>
        <w:t>)</w:t>
      </w:r>
      <w:r w:rsidRPr="002B6213">
        <w:rPr>
          <w:sz w:val="22"/>
          <w:szCs w:val="22"/>
        </w:rPr>
        <w:t xml:space="preserve"> hours of the discharge at (402) 471-4239</w:t>
      </w:r>
      <w:r w:rsidR="00B85FAD">
        <w:rPr>
          <w:sz w:val="22"/>
          <w:szCs w:val="22"/>
        </w:rPr>
        <w:t xml:space="preserve"> or (402) 471-2186</w:t>
      </w:r>
      <w:r w:rsidRPr="002B6213">
        <w:rPr>
          <w:sz w:val="22"/>
          <w:szCs w:val="22"/>
        </w:rPr>
        <w:t>,</w:t>
      </w:r>
      <w:r w:rsidR="00573A9E">
        <w:rPr>
          <w:sz w:val="22"/>
          <w:szCs w:val="22"/>
        </w:rPr>
        <w:t xml:space="preserve"> contact</w:t>
      </w:r>
      <w:r w:rsidR="000E5DFE">
        <w:rPr>
          <w:sz w:val="22"/>
          <w:szCs w:val="22"/>
        </w:rPr>
        <w:t xml:space="preserve"> your facility inspector, </w:t>
      </w:r>
      <w:r w:rsidRPr="002B6213">
        <w:rPr>
          <w:sz w:val="22"/>
          <w:szCs w:val="22"/>
        </w:rPr>
        <w:t xml:space="preserve">or the appropriate field office: Central Field Office, Holdrege at (308) </w:t>
      </w:r>
      <w:r w:rsidR="00E37754">
        <w:rPr>
          <w:sz w:val="22"/>
          <w:szCs w:val="22"/>
        </w:rPr>
        <w:t>991-1780</w:t>
      </w:r>
      <w:r w:rsidRPr="002B6213">
        <w:rPr>
          <w:sz w:val="22"/>
          <w:szCs w:val="22"/>
        </w:rPr>
        <w:t xml:space="preserve">; </w:t>
      </w:r>
      <w:r w:rsidR="00096356" w:rsidRPr="002B6213">
        <w:rPr>
          <w:sz w:val="22"/>
          <w:szCs w:val="22"/>
        </w:rPr>
        <w:t xml:space="preserve">or Northwest Field Office, Scottsbluff at (308) </w:t>
      </w:r>
      <w:r w:rsidR="00E37754">
        <w:rPr>
          <w:sz w:val="22"/>
          <w:szCs w:val="22"/>
        </w:rPr>
        <w:t>765-9293</w:t>
      </w:r>
      <w:r w:rsidRPr="002B6213">
        <w:rPr>
          <w:sz w:val="22"/>
          <w:szCs w:val="22"/>
        </w:rPr>
        <w:t>.</w:t>
      </w:r>
    </w:p>
    <w:p w14:paraId="0EFFC6E6" w14:textId="77777777" w:rsidR="00302463" w:rsidRPr="002B6213" w:rsidRDefault="00302463">
      <w:pPr>
        <w:tabs>
          <w:tab w:val="left" w:pos="360"/>
        </w:tabs>
        <w:ind w:left="360" w:hanging="360"/>
        <w:jc w:val="both"/>
        <w:rPr>
          <w:sz w:val="22"/>
        </w:rPr>
      </w:pPr>
    </w:p>
    <w:p w14:paraId="057E1B5B" w14:textId="302FA2E7" w:rsidR="00302463" w:rsidRPr="002B6213" w:rsidRDefault="00302463">
      <w:pPr>
        <w:tabs>
          <w:tab w:val="left" w:pos="360"/>
        </w:tabs>
        <w:ind w:left="360" w:hanging="360"/>
        <w:jc w:val="both"/>
        <w:rPr>
          <w:sz w:val="28"/>
        </w:rPr>
      </w:pPr>
      <w:r w:rsidRPr="002B6213">
        <w:rPr>
          <w:sz w:val="22"/>
        </w:rPr>
        <w:t>B</w:t>
      </w:r>
      <w:r w:rsidR="009E486A" w:rsidRPr="002B6213">
        <w:rPr>
          <w:sz w:val="22"/>
        </w:rPr>
        <w:t>.  C</w:t>
      </w:r>
      <w:r w:rsidRPr="002B6213">
        <w:rPr>
          <w:sz w:val="22"/>
        </w:rPr>
        <w:t xml:space="preserve">omplete a discharge notification form </w:t>
      </w:r>
      <w:r w:rsidR="008A7E74" w:rsidRPr="002B6213">
        <w:rPr>
          <w:sz w:val="22"/>
        </w:rPr>
        <w:t>and</w:t>
      </w:r>
      <w:r w:rsidRPr="002B6213">
        <w:rPr>
          <w:sz w:val="22"/>
        </w:rPr>
        <w:t xml:space="preserve"> submit it to the </w:t>
      </w:r>
      <w:r w:rsidR="001A430D">
        <w:rPr>
          <w:sz w:val="22"/>
        </w:rPr>
        <w:t>DW</w:t>
      </w:r>
      <w:r w:rsidR="006136C8" w:rsidRPr="002B6213">
        <w:rPr>
          <w:sz w:val="22"/>
        </w:rPr>
        <w:t>EE</w:t>
      </w:r>
      <w:r w:rsidRPr="002B6213">
        <w:rPr>
          <w:sz w:val="22"/>
        </w:rPr>
        <w:t>/</w:t>
      </w:r>
      <w:r w:rsidR="00E37754">
        <w:rPr>
          <w:sz w:val="22"/>
        </w:rPr>
        <w:t xml:space="preserve">Livestock </w:t>
      </w:r>
      <w:r w:rsidR="001A430D">
        <w:rPr>
          <w:sz w:val="22"/>
        </w:rPr>
        <w:t xml:space="preserve">&amp; Agriculture </w:t>
      </w:r>
      <w:r w:rsidRPr="002B6213">
        <w:rPr>
          <w:sz w:val="22"/>
        </w:rPr>
        <w:t xml:space="preserve">Section, </w:t>
      </w:r>
      <w:r w:rsidR="00B85FAD">
        <w:rPr>
          <w:sz w:val="22"/>
        </w:rPr>
        <w:t>245 Fallbrook Blvd. Suite 100</w:t>
      </w:r>
      <w:r w:rsidRPr="002B6213">
        <w:rPr>
          <w:sz w:val="22"/>
        </w:rPr>
        <w:t>, Lincoln, NE 685</w:t>
      </w:r>
      <w:r w:rsidR="00B85FAD">
        <w:rPr>
          <w:sz w:val="22"/>
        </w:rPr>
        <w:t>21</w:t>
      </w:r>
      <w:r w:rsidRPr="002B6213">
        <w:rPr>
          <w:sz w:val="22"/>
        </w:rPr>
        <w:t>, within five (5) working days of the discharge.</w:t>
      </w:r>
    </w:p>
    <w:p w14:paraId="51EC3591" w14:textId="77777777" w:rsidR="00302463" w:rsidRPr="002B6213" w:rsidRDefault="00302463">
      <w:pPr>
        <w:rPr>
          <w:sz w:val="22"/>
        </w:rPr>
      </w:pPr>
    </w:p>
    <w:p w14:paraId="6DCFEEC3" w14:textId="2E8947A5" w:rsidR="00302463" w:rsidRPr="002B6213" w:rsidRDefault="00302463">
      <w:pPr>
        <w:jc w:val="both"/>
        <w:rPr>
          <w:sz w:val="22"/>
        </w:rPr>
      </w:pPr>
      <w:r w:rsidRPr="002B6213">
        <w:rPr>
          <w:sz w:val="22"/>
          <w:u w:val="single"/>
        </w:rPr>
        <w:t xml:space="preserve">If you have any questions, please contact the </w:t>
      </w:r>
      <w:r w:rsidR="00E37754">
        <w:rPr>
          <w:sz w:val="22"/>
          <w:u w:val="single"/>
        </w:rPr>
        <w:t xml:space="preserve">Livestock </w:t>
      </w:r>
      <w:r w:rsidR="001A430D">
        <w:rPr>
          <w:sz w:val="22"/>
          <w:u w:val="single"/>
        </w:rPr>
        <w:t>&amp; Agriculture</w:t>
      </w:r>
      <w:r w:rsidR="00E37754">
        <w:rPr>
          <w:sz w:val="22"/>
          <w:u w:val="single"/>
        </w:rPr>
        <w:t xml:space="preserve"> </w:t>
      </w:r>
      <w:r w:rsidRPr="002B6213">
        <w:rPr>
          <w:sz w:val="22"/>
          <w:u w:val="single"/>
        </w:rPr>
        <w:t>Section at (402) 471-4239.</w:t>
      </w:r>
    </w:p>
    <w:p w14:paraId="5D07AF0A" w14:textId="77777777" w:rsidR="00302463" w:rsidRPr="002B6213" w:rsidRDefault="00302463">
      <w:pPr>
        <w:tabs>
          <w:tab w:val="left" w:pos="9000"/>
        </w:tabs>
        <w:jc w:val="both"/>
        <w:rPr>
          <w:sz w:val="22"/>
        </w:rPr>
      </w:pPr>
    </w:p>
    <w:p w14:paraId="0AD30ABF" w14:textId="77777777" w:rsidR="00302463" w:rsidRPr="002B6213" w:rsidRDefault="00302463" w:rsidP="001E2AA3">
      <w:pPr>
        <w:tabs>
          <w:tab w:val="left" w:pos="1260"/>
          <w:tab w:val="left" w:pos="9000"/>
        </w:tabs>
        <w:spacing w:before="120"/>
        <w:jc w:val="both"/>
        <w:rPr>
          <w:sz w:val="22"/>
        </w:rPr>
      </w:pPr>
      <w:r w:rsidRPr="002B6213">
        <w:rPr>
          <w:sz w:val="22"/>
        </w:rPr>
        <w:t>NAME ______________________________________</w:t>
      </w:r>
      <w:r w:rsidR="00703915" w:rsidRPr="002B6213">
        <w:rPr>
          <w:sz w:val="22"/>
        </w:rPr>
        <w:t>________________________________</w:t>
      </w:r>
    </w:p>
    <w:p w14:paraId="5D4FFB61" w14:textId="77777777" w:rsidR="00302463" w:rsidRPr="002B6213" w:rsidRDefault="00302463">
      <w:pPr>
        <w:tabs>
          <w:tab w:val="left" w:pos="9000"/>
        </w:tabs>
        <w:jc w:val="both"/>
        <w:rPr>
          <w:sz w:val="22"/>
        </w:rPr>
      </w:pPr>
      <w:r w:rsidRPr="002B6213">
        <w:rPr>
          <w:sz w:val="22"/>
        </w:rPr>
        <w:t xml:space="preserve">                                                              </w:t>
      </w:r>
      <w:r w:rsidRPr="002B6213">
        <w:t>Permitted Operation Name</w:t>
      </w:r>
    </w:p>
    <w:p w14:paraId="606BA8B4" w14:textId="77777777" w:rsidR="00302463" w:rsidRPr="002B6213" w:rsidRDefault="00302463">
      <w:pPr>
        <w:tabs>
          <w:tab w:val="left" w:pos="9000"/>
        </w:tabs>
        <w:jc w:val="both"/>
        <w:rPr>
          <w:sz w:val="22"/>
        </w:rPr>
      </w:pPr>
    </w:p>
    <w:p w14:paraId="1D33F3E2" w14:textId="77777777" w:rsidR="00302463" w:rsidRPr="002B6213" w:rsidRDefault="00703915">
      <w:pPr>
        <w:tabs>
          <w:tab w:val="left" w:pos="9000"/>
        </w:tabs>
        <w:jc w:val="both"/>
        <w:rPr>
          <w:sz w:val="22"/>
        </w:rPr>
      </w:pPr>
      <w:r w:rsidRPr="002B6213">
        <w:rPr>
          <w:sz w:val="22"/>
        </w:rPr>
        <w:t>PERMITTEE</w:t>
      </w:r>
      <w:r w:rsidR="00302463" w:rsidRPr="002B6213">
        <w:rPr>
          <w:sz w:val="22"/>
        </w:rPr>
        <w:t xml:space="preserve"> _____</w:t>
      </w:r>
      <w:r w:rsidRPr="002B6213">
        <w:rPr>
          <w:sz w:val="22"/>
        </w:rPr>
        <w:t>______</w:t>
      </w:r>
      <w:r w:rsidR="00302463" w:rsidRPr="002B6213">
        <w:rPr>
          <w:sz w:val="22"/>
        </w:rPr>
        <w:t>______________________________________________________</w:t>
      </w:r>
    </w:p>
    <w:p w14:paraId="6D1FED8E" w14:textId="77777777" w:rsidR="00703915" w:rsidRPr="002B6213" w:rsidRDefault="00703915" w:rsidP="00703915">
      <w:pPr>
        <w:tabs>
          <w:tab w:val="left" w:pos="9000"/>
        </w:tabs>
        <w:jc w:val="both"/>
        <w:rPr>
          <w:sz w:val="22"/>
        </w:rPr>
      </w:pPr>
      <w:r w:rsidRPr="002B6213">
        <w:rPr>
          <w:sz w:val="22"/>
        </w:rPr>
        <w:t xml:space="preserve">                                                         </w:t>
      </w:r>
      <w:r w:rsidRPr="002B6213">
        <w:t>Name of Owner/Operator on Permit</w:t>
      </w:r>
    </w:p>
    <w:p w14:paraId="7CE95339" w14:textId="77777777" w:rsidR="00302463" w:rsidRPr="002B6213" w:rsidRDefault="00302463">
      <w:pPr>
        <w:tabs>
          <w:tab w:val="left" w:pos="9000"/>
        </w:tabs>
        <w:jc w:val="both"/>
        <w:rPr>
          <w:sz w:val="22"/>
        </w:rPr>
      </w:pPr>
    </w:p>
    <w:p w14:paraId="1E2AAE9D" w14:textId="77777777" w:rsidR="00302463" w:rsidRPr="002B6213" w:rsidRDefault="00302463">
      <w:pPr>
        <w:tabs>
          <w:tab w:val="left" w:pos="9000"/>
        </w:tabs>
        <w:jc w:val="both"/>
        <w:rPr>
          <w:sz w:val="22"/>
        </w:rPr>
      </w:pPr>
      <w:r w:rsidRPr="002B6213">
        <w:rPr>
          <w:sz w:val="22"/>
        </w:rPr>
        <w:t>ADDRESS      ________________________________________________________________</w:t>
      </w:r>
    </w:p>
    <w:p w14:paraId="66798F14" w14:textId="77777777" w:rsidR="00302463" w:rsidRPr="002B6213" w:rsidRDefault="00302463">
      <w:pPr>
        <w:tabs>
          <w:tab w:val="left" w:pos="9000"/>
        </w:tabs>
        <w:jc w:val="both"/>
        <w:rPr>
          <w:sz w:val="22"/>
        </w:rPr>
      </w:pPr>
      <w:r w:rsidRPr="002B6213">
        <w:rPr>
          <w:sz w:val="22"/>
        </w:rPr>
        <w:t xml:space="preserve">                                                               </w:t>
      </w:r>
      <w:r w:rsidR="008A7E74" w:rsidRPr="002B6213">
        <w:t xml:space="preserve">  PO</w:t>
      </w:r>
      <w:r w:rsidRPr="002B6213">
        <w:t xml:space="preserve"> Box, Street Address</w:t>
      </w:r>
    </w:p>
    <w:p w14:paraId="6072EE7F" w14:textId="77777777" w:rsidR="00302463" w:rsidRPr="002B6213" w:rsidRDefault="00302463">
      <w:pPr>
        <w:tabs>
          <w:tab w:val="left" w:pos="9000"/>
        </w:tabs>
        <w:jc w:val="both"/>
        <w:rPr>
          <w:sz w:val="22"/>
        </w:rPr>
      </w:pPr>
    </w:p>
    <w:p w14:paraId="34345E1F" w14:textId="77777777" w:rsidR="00302463" w:rsidRPr="002B6213" w:rsidRDefault="00703915">
      <w:pPr>
        <w:tabs>
          <w:tab w:val="left" w:pos="9000"/>
        </w:tabs>
        <w:jc w:val="both"/>
        <w:rPr>
          <w:sz w:val="22"/>
        </w:rPr>
      </w:pPr>
      <w:r w:rsidRPr="002B6213">
        <w:rPr>
          <w:sz w:val="22"/>
        </w:rPr>
        <w:t xml:space="preserve">             </w:t>
      </w:r>
      <w:r w:rsidR="00302463" w:rsidRPr="002B6213">
        <w:rPr>
          <w:sz w:val="22"/>
        </w:rPr>
        <w:t xml:space="preserve">          ________________________________________________________________</w:t>
      </w:r>
    </w:p>
    <w:p w14:paraId="580B98E3" w14:textId="77777777" w:rsidR="00302463" w:rsidRPr="002B6213" w:rsidRDefault="00302463">
      <w:pPr>
        <w:tabs>
          <w:tab w:val="left" w:pos="9000"/>
        </w:tabs>
        <w:jc w:val="both"/>
      </w:pPr>
      <w:r w:rsidRPr="002B6213">
        <w:rPr>
          <w:sz w:val="22"/>
        </w:rPr>
        <w:t xml:space="preserve">                                                                </w:t>
      </w:r>
      <w:r w:rsidRPr="002B6213">
        <w:t>City, State and Zip Code</w:t>
      </w:r>
    </w:p>
    <w:p w14:paraId="4FF51D32" w14:textId="77777777" w:rsidR="00302463" w:rsidRPr="002B6213" w:rsidRDefault="00302463">
      <w:pPr>
        <w:tabs>
          <w:tab w:val="left" w:pos="9000"/>
        </w:tabs>
        <w:jc w:val="both"/>
        <w:rPr>
          <w:sz w:val="22"/>
        </w:rPr>
      </w:pPr>
    </w:p>
    <w:p w14:paraId="096DF41D" w14:textId="77777777" w:rsidR="00302463" w:rsidRPr="002B6213" w:rsidRDefault="00302463">
      <w:pPr>
        <w:tabs>
          <w:tab w:val="left" w:pos="9000"/>
        </w:tabs>
        <w:jc w:val="both"/>
        <w:rPr>
          <w:sz w:val="22"/>
        </w:rPr>
      </w:pPr>
      <w:r w:rsidRPr="002B6213">
        <w:rPr>
          <w:sz w:val="22"/>
        </w:rPr>
        <w:t>Telephone Number: _____________________________</w:t>
      </w:r>
    </w:p>
    <w:p w14:paraId="5A3AB40E" w14:textId="77777777" w:rsidR="00302463" w:rsidRPr="002B6213" w:rsidRDefault="00302463">
      <w:pPr>
        <w:tabs>
          <w:tab w:val="left" w:pos="9000"/>
        </w:tabs>
        <w:jc w:val="both"/>
        <w:rPr>
          <w:sz w:val="22"/>
        </w:rPr>
      </w:pPr>
    </w:p>
    <w:p w14:paraId="191A6DC8" w14:textId="77777777" w:rsidR="00302463" w:rsidRPr="002B6213" w:rsidRDefault="00302463">
      <w:pPr>
        <w:tabs>
          <w:tab w:val="left" w:pos="9000"/>
        </w:tabs>
        <w:jc w:val="both"/>
        <w:rPr>
          <w:sz w:val="22"/>
        </w:rPr>
      </w:pPr>
      <w:r w:rsidRPr="002B6213">
        <w:rPr>
          <w:sz w:val="22"/>
        </w:rPr>
        <w:t xml:space="preserve">Legal Description of Operation:  </w:t>
      </w:r>
    </w:p>
    <w:p w14:paraId="25F24C54" w14:textId="77777777" w:rsidR="00302463" w:rsidRPr="002B6213" w:rsidRDefault="00302463">
      <w:pPr>
        <w:tabs>
          <w:tab w:val="left" w:pos="9000"/>
        </w:tabs>
        <w:jc w:val="both"/>
        <w:rPr>
          <w:sz w:val="22"/>
        </w:rPr>
      </w:pPr>
    </w:p>
    <w:p w14:paraId="5B66EE9B" w14:textId="77777777" w:rsidR="00302463" w:rsidRPr="002B6213" w:rsidRDefault="00302463">
      <w:pPr>
        <w:tabs>
          <w:tab w:val="left" w:pos="9000"/>
        </w:tabs>
        <w:rPr>
          <w:sz w:val="22"/>
        </w:rPr>
      </w:pPr>
      <w:r w:rsidRPr="002B6213">
        <w:rPr>
          <w:sz w:val="22"/>
        </w:rPr>
        <w:t xml:space="preserve">   ______, </w:t>
      </w:r>
      <w:proofErr w:type="gramStart"/>
      <w:r w:rsidRPr="002B6213">
        <w:rPr>
          <w:sz w:val="22"/>
        </w:rPr>
        <w:t>______, of ______, _</w:t>
      </w:r>
      <w:proofErr w:type="gramEnd"/>
      <w:r w:rsidRPr="002B6213">
        <w:rPr>
          <w:sz w:val="22"/>
        </w:rPr>
        <w:t>______N, ______</w:t>
      </w:r>
      <w:r w:rsidR="008A0B1A" w:rsidRPr="002B6213">
        <w:rPr>
          <w:sz w:val="22"/>
        </w:rPr>
        <w:t xml:space="preserve">  </w:t>
      </w:r>
      <w:r w:rsidRPr="002B6213">
        <w:rPr>
          <w:sz w:val="22"/>
        </w:rPr>
        <w:t xml:space="preserve"> </w:t>
      </w:r>
      <w:proofErr w:type="gramStart"/>
      <w:r w:rsidRPr="002B6213">
        <w:rPr>
          <w:sz w:val="22"/>
        </w:rPr>
        <w:t>E  or</w:t>
      </w:r>
      <w:proofErr w:type="gramEnd"/>
      <w:r w:rsidRPr="002B6213">
        <w:rPr>
          <w:sz w:val="22"/>
        </w:rPr>
        <w:t xml:space="preserve">  </w:t>
      </w:r>
      <w:proofErr w:type="gramStart"/>
      <w:r w:rsidRPr="002B6213">
        <w:rPr>
          <w:sz w:val="22"/>
        </w:rPr>
        <w:t>W,</w:t>
      </w:r>
      <w:r w:rsidR="008A0B1A" w:rsidRPr="002B6213">
        <w:rPr>
          <w:sz w:val="22"/>
        </w:rPr>
        <w:t xml:space="preserve">  </w:t>
      </w:r>
      <w:r w:rsidRPr="002B6213">
        <w:rPr>
          <w:sz w:val="22"/>
        </w:rPr>
        <w:t xml:space="preserve"> </w:t>
      </w:r>
      <w:proofErr w:type="gramEnd"/>
      <w:r w:rsidRPr="002B6213">
        <w:rPr>
          <w:sz w:val="22"/>
        </w:rPr>
        <w:t>___________________________County</w:t>
      </w:r>
    </w:p>
    <w:p w14:paraId="16DCA413" w14:textId="77777777" w:rsidR="00302463" w:rsidRPr="002B6213" w:rsidRDefault="00302463">
      <w:pPr>
        <w:tabs>
          <w:tab w:val="left" w:pos="9000"/>
        </w:tabs>
        <w:rPr>
          <w:sz w:val="18"/>
        </w:rPr>
      </w:pPr>
      <w:r w:rsidRPr="002B6213">
        <w:rPr>
          <w:sz w:val="18"/>
        </w:rPr>
        <w:t xml:space="preserve">    </w:t>
      </w:r>
      <w:r w:rsidR="008A0B1A" w:rsidRPr="002B6213">
        <w:rPr>
          <w:sz w:val="18"/>
        </w:rPr>
        <w:t xml:space="preserve"> </w:t>
      </w:r>
      <w:r w:rsidRPr="002B6213">
        <w:rPr>
          <w:sz w:val="18"/>
        </w:rPr>
        <w:t xml:space="preserve">    1/4         </w:t>
      </w:r>
      <w:r w:rsidR="008A0B1A" w:rsidRPr="002B6213">
        <w:rPr>
          <w:sz w:val="18"/>
        </w:rPr>
        <w:t xml:space="preserve"> </w:t>
      </w:r>
      <w:r w:rsidRPr="002B6213">
        <w:rPr>
          <w:sz w:val="18"/>
        </w:rPr>
        <w:t xml:space="preserve">   1/4              Section    Township        Range</w:t>
      </w:r>
    </w:p>
    <w:p w14:paraId="298F38BB" w14:textId="77777777" w:rsidR="00302463" w:rsidRPr="002B6213" w:rsidRDefault="00302463">
      <w:pPr>
        <w:tabs>
          <w:tab w:val="left" w:pos="9000"/>
        </w:tabs>
        <w:jc w:val="both"/>
        <w:rPr>
          <w:sz w:val="22"/>
        </w:rPr>
      </w:pPr>
    </w:p>
    <w:p w14:paraId="768030E0" w14:textId="77777777" w:rsidR="00302463" w:rsidRPr="002B6213" w:rsidRDefault="00302463">
      <w:pPr>
        <w:jc w:val="both"/>
        <w:rPr>
          <w:sz w:val="22"/>
        </w:rPr>
      </w:pPr>
      <w:r w:rsidRPr="002B6213">
        <w:rPr>
          <w:sz w:val="22"/>
        </w:rPr>
        <w:t>Complete the following questions:</w:t>
      </w:r>
    </w:p>
    <w:p w14:paraId="2EE00480" w14:textId="77777777" w:rsidR="00302463" w:rsidRPr="002B6213" w:rsidRDefault="00302463">
      <w:pPr>
        <w:rPr>
          <w:sz w:val="22"/>
        </w:rPr>
      </w:pPr>
    </w:p>
    <w:p w14:paraId="6319778B" w14:textId="77777777" w:rsidR="00302463" w:rsidRPr="002B6213" w:rsidRDefault="00302463">
      <w:pPr>
        <w:pStyle w:val="BodyText"/>
        <w:spacing w:line="360" w:lineRule="auto"/>
        <w:jc w:val="left"/>
        <w:rPr>
          <w:rFonts w:ascii="Times New Roman" w:hAnsi="Times New Roman"/>
        </w:rPr>
      </w:pPr>
      <w:r w:rsidRPr="002B6213">
        <w:rPr>
          <w:rFonts w:ascii="Times New Roman" w:hAnsi="Times New Roman"/>
        </w:rPr>
        <w:t>1</w:t>
      </w:r>
      <w:proofErr w:type="gramStart"/>
      <w:r w:rsidRPr="002B6213">
        <w:rPr>
          <w:rFonts w:ascii="Times New Roman" w:hAnsi="Times New Roman"/>
        </w:rPr>
        <w:t>.  The</w:t>
      </w:r>
      <w:proofErr w:type="gramEnd"/>
      <w:r w:rsidRPr="002B6213">
        <w:rPr>
          <w:rFonts w:ascii="Times New Roman" w:hAnsi="Times New Roman"/>
        </w:rPr>
        <w:t xml:space="preserve"> discharge was due to: _____________________________________________________</w:t>
      </w:r>
      <w:r w:rsidR="00703915" w:rsidRPr="002B6213">
        <w:rPr>
          <w:rFonts w:ascii="Times New Roman" w:hAnsi="Times New Roman"/>
        </w:rPr>
        <w:t>_</w:t>
      </w:r>
      <w:r w:rsidRPr="002B6213">
        <w:rPr>
          <w:rFonts w:ascii="Times New Roman" w:hAnsi="Times New Roman"/>
        </w:rPr>
        <w:t xml:space="preserve"> ______________________________________________________________________________</w:t>
      </w:r>
    </w:p>
    <w:p w14:paraId="630BEF8D" w14:textId="77777777" w:rsidR="00302463" w:rsidRPr="002B6213" w:rsidRDefault="00302463">
      <w:pPr>
        <w:rPr>
          <w:sz w:val="12"/>
          <w:szCs w:val="12"/>
        </w:rPr>
      </w:pPr>
    </w:p>
    <w:p w14:paraId="5BF1EF2E" w14:textId="77777777" w:rsidR="00302463" w:rsidRPr="002B6213" w:rsidRDefault="00302463">
      <w:pPr>
        <w:pStyle w:val="BodyText2"/>
        <w:numPr>
          <w:ilvl w:val="0"/>
          <w:numId w:val="0"/>
        </w:numPr>
        <w:ind w:left="720"/>
      </w:pPr>
      <w:r w:rsidRPr="002B6213">
        <w:t>(If rainfall event(s), list days and amount of rain received):</w:t>
      </w:r>
    </w:p>
    <w:p w14:paraId="6B719452" w14:textId="77777777" w:rsidR="00302463" w:rsidRPr="002B6213" w:rsidRDefault="00302463">
      <w:pPr>
        <w:pStyle w:val="BodyText2"/>
      </w:pPr>
      <w:r w:rsidRPr="002B6213">
        <w:t xml:space="preserve">____________________________________________________________________ </w:t>
      </w:r>
    </w:p>
    <w:p w14:paraId="7F53FB1B" w14:textId="77777777" w:rsidR="00302463" w:rsidRPr="002B6213" w:rsidRDefault="00302463">
      <w:pPr>
        <w:pStyle w:val="BodyText2"/>
      </w:pPr>
      <w:r w:rsidRPr="002B6213">
        <w:t>____________________________________________________________________</w:t>
      </w:r>
    </w:p>
    <w:p w14:paraId="53D53B9C" w14:textId="77777777" w:rsidR="00302463" w:rsidRPr="002B6213" w:rsidRDefault="00302463" w:rsidP="001E2AA3">
      <w:pPr>
        <w:pStyle w:val="BodyText2"/>
        <w:spacing w:after="120"/>
      </w:pPr>
      <w:r w:rsidRPr="002B6213">
        <w:t>____________________________________________________________________</w:t>
      </w:r>
    </w:p>
    <w:p w14:paraId="365CB2CE" w14:textId="77777777" w:rsidR="00302463" w:rsidRPr="002B6213" w:rsidRDefault="00302463">
      <w:pPr>
        <w:rPr>
          <w:sz w:val="22"/>
        </w:rPr>
      </w:pPr>
    </w:p>
    <w:p w14:paraId="1D44483A" w14:textId="77777777" w:rsidR="00302463" w:rsidRPr="002B6213" w:rsidRDefault="00302463">
      <w:pPr>
        <w:rPr>
          <w:sz w:val="22"/>
        </w:rPr>
      </w:pPr>
      <w:r w:rsidRPr="002B6213">
        <w:rPr>
          <w:sz w:val="22"/>
        </w:rPr>
        <w:t>2</w:t>
      </w:r>
      <w:proofErr w:type="gramStart"/>
      <w:r w:rsidRPr="002B6213">
        <w:rPr>
          <w:sz w:val="22"/>
        </w:rPr>
        <w:t>.  The</w:t>
      </w:r>
      <w:proofErr w:type="gramEnd"/>
      <w:r w:rsidRPr="002B6213">
        <w:rPr>
          <w:sz w:val="22"/>
        </w:rPr>
        <w:t xml:space="preserve"> discharge flowed into ______________________________________________</w:t>
      </w:r>
      <w:r w:rsidR="008A0B1A" w:rsidRPr="002B6213">
        <w:rPr>
          <w:sz w:val="22"/>
        </w:rPr>
        <w:t>_______</w:t>
      </w:r>
    </w:p>
    <w:p w14:paraId="5F93A62C" w14:textId="77777777" w:rsidR="00302463" w:rsidRPr="002B6213" w:rsidRDefault="00302463">
      <w:pPr>
        <w:spacing w:after="240"/>
      </w:pPr>
      <w:r w:rsidRPr="002B6213">
        <w:tab/>
      </w:r>
      <w:r w:rsidRPr="002B6213">
        <w:tab/>
      </w:r>
      <w:r w:rsidRPr="002B6213">
        <w:tab/>
      </w:r>
      <w:r w:rsidRPr="002B6213">
        <w:tab/>
      </w:r>
      <w:r w:rsidRPr="002B6213">
        <w:tab/>
        <w:t>(ditch, drainage way, stream name)</w:t>
      </w:r>
    </w:p>
    <w:p w14:paraId="3E5ABC4D" w14:textId="77777777" w:rsidR="00302463" w:rsidRPr="002B6213" w:rsidRDefault="00302463">
      <w:pPr>
        <w:pStyle w:val="BodyText2"/>
        <w:numPr>
          <w:ilvl w:val="0"/>
          <w:numId w:val="0"/>
        </w:numPr>
        <w:ind w:left="720"/>
        <w:rPr>
          <w:i w:val="0"/>
          <w:iCs w:val="0"/>
        </w:rPr>
        <w:sectPr w:rsidR="00302463" w:rsidRPr="002B6213" w:rsidSect="005E3BEB">
          <w:headerReference w:type="even" r:id="rId10"/>
          <w:headerReference w:type="default" r:id="rId11"/>
          <w:footerReference w:type="even" r:id="rId12"/>
          <w:footerReference w:type="default" r:id="rId13"/>
          <w:headerReference w:type="first" r:id="rId14"/>
          <w:footerReference w:type="first" r:id="rId15"/>
          <w:pgSz w:w="12240" w:h="15840" w:code="1"/>
          <w:pgMar w:top="1080" w:right="1267" w:bottom="547" w:left="1440" w:header="720" w:footer="360" w:gutter="0"/>
          <w:paperSrc w:first="1" w:other="1"/>
          <w:cols w:space="720"/>
          <w:titlePg/>
          <w:docGrid w:linePitch="272"/>
        </w:sectPr>
      </w:pPr>
    </w:p>
    <w:p w14:paraId="39F6B967" w14:textId="77777777" w:rsidR="001E2AA3" w:rsidRPr="002B6213" w:rsidRDefault="00302463" w:rsidP="001E2AA3">
      <w:pPr>
        <w:pStyle w:val="BodyText2"/>
        <w:numPr>
          <w:ilvl w:val="0"/>
          <w:numId w:val="0"/>
        </w:numPr>
        <w:ind w:left="270" w:hanging="270"/>
      </w:pPr>
      <w:r w:rsidRPr="002B6213">
        <w:rPr>
          <w:i w:val="0"/>
          <w:iCs w:val="0"/>
        </w:rPr>
        <w:t>3</w:t>
      </w:r>
      <w:proofErr w:type="gramStart"/>
      <w:r w:rsidRPr="002B6213">
        <w:rPr>
          <w:i w:val="0"/>
          <w:iCs w:val="0"/>
        </w:rPr>
        <w:t>.</w:t>
      </w:r>
      <w:r w:rsidRPr="002B6213">
        <w:t xml:space="preserve">  Did</w:t>
      </w:r>
      <w:proofErr w:type="gramEnd"/>
      <w:r w:rsidRPr="002B6213">
        <w:t xml:space="preserve"> the discharge flow directly into surface water or did the discharge flow over cropland prior to discharging </w:t>
      </w:r>
    </w:p>
    <w:p w14:paraId="49337FAE" w14:textId="77777777" w:rsidR="00302463" w:rsidRDefault="00302463" w:rsidP="001E2AA3">
      <w:pPr>
        <w:pStyle w:val="BodyText2"/>
        <w:numPr>
          <w:ilvl w:val="0"/>
          <w:numId w:val="0"/>
        </w:numPr>
        <w:spacing w:before="240"/>
        <w:ind w:left="270" w:hanging="270"/>
      </w:pPr>
      <w:r w:rsidRPr="002B6213">
        <w:t>to surface water? ________________________________________________________</w:t>
      </w:r>
      <w:r w:rsidR="008A0B1A" w:rsidRPr="002B6213">
        <w:t>____</w:t>
      </w:r>
    </w:p>
    <w:p w14:paraId="00758064" w14:textId="77777777" w:rsidR="00123D57" w:rsidRPr="002B6213" w:rsidRDefault="00123D57" w:rsidP="001E2AA3">
      <w:pPr>
        <w:pStyle w:val="BodyText2"/>
        <w:numPr>
          <w:ilvl w:val="0"/>
          <w:numId w:val="0"/>
        </w:numPr>
        <w:spacing w:before="240"/>
        <w:ind w:left="270" w:hanging="270"/>
      </w:pPr>
    </w:p>
    <w:p w14:paraId="57B61931" w14:textId="77777777" w:rsidR="00302463" w:rsidRPr="002B6213" w:rsidRDefault="00302463" w:rsidP="00302463">
      <w:pPr>
        <w:pStyle w:val="BodyText2"/>
        <w:numPr>
          <w:ilvl w:val="0"/>
          <w:numId w:val="1"/>
        </w:numPr>
      </w:pPr>
      <w:r w:rsidRPr="002B6213">
        <w:lastRenderedPageBreak/>
        <w:t xml:space="preserve">The approximate width &amp; depth of the surface water (which the discharge entered): </w:t>
      </w:r>
    </w:p>
    <w:p w14:paraId="7FF1449D" w14:textId="77777777" w:rsidR="00302463" w:rsidRPr="002B6213" w:rsidRDefault="00302463">
      <w:pPr>
        <w:pStyle w:val="BodyText2"/>
        <w:numPr>
          <w:ilvl w:val="0"/>
          <w:numId w:val="0"/>
        </w:numPr>
        <w:ind w:firstLine="360"/>
      </w:pPr>
      <w:r w:rsidRPr="002B6213">
        <w:t>______</w:t>
      </w:r>
      <w:r w:rsidR="008A0B1A" w:rsidRPr="002B6213">
        <w:t>___________</w:t>
      </w:r>
      <w:proofErr w:type="gramStart"/>
      <w:r w:rsidR="008A0B1A" w:rsidRPr="002B6213">
        <w:t>_(</w:t>
      </w:r>
      <w:proofErr w:type="gramEnd"/>
      <w:r w:rsidR="008A0B1A" w:rsidRPr="002B6213">
        <w:t xml:space="preserve">width in feet) &amp; </w:t>
      </w:r>
      <w:r w:rsidRPr="002B6213">
        <w:t>___________________</w:t>
      </w:r>
      <w:proofErr w:type="gramStart"/>
      <w:r w:rsidRPr="002B6213">
        <w:t>_(</w:t>
      </w:r>
      <w:proofErr w:type="gramEnd"/>
      <w:r w:rsidRPr="002B6213">
        <w:t>depth in feet)</w:t>
      </w:r>
    </w:p>
    <w:p w14:paraId="65E236BD" w14:textId="77777777" w:rsidR="00302463" w:rsidRPr="002B6213" w:rsidRDefault="00302463" w:rsidP="00302463">
      <w:pPr>
        <w:numPr>
          <w:ilvl w:val="0"/>
          <w:numId w:val="1"/>
        </w:numPr>
        <w:spacing w:after="240"/>
        <w:ind w:right="720"/>
        <w:rPr>
          <w:sz w:val="22"/>
        </w:rPr>
      </w:pPr>
      <w:r w:rsidRPr="002B6213">
        <w:rPr>
          <w:sz w:val="22"/>
        </w:rPr>
        <w:t>The disch</w:t>
      </w:r>
      <w:r w:rsidR="008A0B1A" w:rsidRPr="002B6213">
        <w:rPr>
          <w:sz w:val="22"/>
        </w:rPr>
        <w:t xml:space="preserve">arge started on (date &amp; time): </w:t>
      </w:r>
      <w:r w:rsidRPr="002B6213">
        <w:rPr>
          <w:sz w:val="22"/>
        </w:rPr>
        <w:t>____________________________</w:t>
      </w:r>
      <w:r w:rsidR="008A0B1A" w:rsidRPr="002B6213">
        <w:rPr>
          <w:sz w:val="22"/>
        </w:rPr>
        <w:t>____</w:t>
      </w:r>
      <w:r w:rsidRPr="002B6213">
        <w:rPr>
          <w:sz w:val="22"/>
        </w:rPr>
        <w:t>_______________</w:t>
      </w:r>
    </w:p>
    <w:p w14:paraId="325AECAB" w14:textId="77777777" w:rsidR="00302463" w:rsidRPr="002B6213" w:rsidRDefault="00302463">
      <w:pPr>
        <w:ind w:left="810" w:right="720" w:hanging="360"/>
        <w:rPr>
          <w:sz w:val="22"/>
        </w:rPr>
      </w:pPr>
      <w:r w:rsidRPr="002B6213">
        <w:rPr>
          <w:sz w:val="22"/>
        </w:rPr>
        <w:t xml:space="preserve">      Please indicate whether this was the actual time of the discharge or if it was the time when the discharge was discovered.  __________________________________________________________</w:t>
      </w:r>
      <w:r w:rsidR="008A0B1A" w:rsidRPr="002B6213">
        <w:rPr>
          <w:sz w:val="22"/>
        </w:rPr>
        <w:t>__________________</w:t>
      </w:r>
    </w:p>
    <w:p w14:paraId="65362733" w14:textId="77777777" w:rsidR="00302463" w:rsidRPr="002B6213" w:rsidRDefault="00302463">
      <w:pPr>
        <w:ind w:right="720"/>
        <w:rPr>
          <w:sz w:val="22"/>
        </w:rPr>
      </w:pPr>
    </w:p>
    <w:p w14:paraId="698AA984" w14:textId="77777777" w:rsidR="00302463" w:rsidRPr="002B6213" w:rsidRDefault="00302463" w:rsidP="00302463">
      <w:pPr>
        <w:numPr>
          <w:ilvl w:val="0"/>
          <w:numId w:val="1"/>
        </w:numPr>
        <w:ind w:right="720"/>
        <w:rPr>
          <w:sz w:val="22"/>
        </w:rPr>
      </w:pPr>
      <w:r w:rsidRPr="002B6213">
        <w:rPr>
          <w:sz w:val="22"/>
        </w:rPr>
        <w:t>The dis</w:t>
      </w:r>
      <w:r w:rsidR="008A0B1A" w:rsidRPr="002B6213">
        <w:rPr>
          <w:sz w:val="22"/>
        </w:rPr>
        <w:t xml:space="preserve">charge ended on (date &amp; time): </w:t>
      </w:r>
      <w:r w:rsidRPr="002B6213">
        <w:rPr>
          <w:sz w:val="22"/>
        </w:rPr>
        <w:t>________________________________________________</w:t>
      </w:r>
      <w:r w:rsidR="008A0B1A" w:rsidRPr="002B6213">
        <w:rPr>
          <w:sz w:val="22"/>
        </w:rPr>
        <w:t>_</w:t>
      </w:r>
    </w:p>
    <w:p w14:paraId="07960C91" w14:textId="77777777" w:rsidR="00302463" w:rsidRPr="002B6213" w:rsidRDefault="00302463">
      <w:pPr>
        <w:spacing w:before="120"/>
        <w:ind w:right="720" w:firstLine="360"/>
        <w:rPr>
          <w:sz w:val="22"/>
        </w:rPr>
      </w:pPr>
      <w:r w:rsidRPr="002B6213">
        <w:rPr>
          <w:sz w:val="22"/>
        </w:rPr>
        <w:t xml:space="preserve">Please indicate if this was the actual time or estimated </w:t>
      </w:r>
      <w:proofErr w:type="gramStart"/>
      <w:r w:rsidRPr="002B6213">
        <w:rPr>
          <w:sz w:val="22"/>
        </w:rPr>
        <w:t>time._</w:t>
      </w:r>
      <w:proofErr w:type="gramEnd"/>
      <w:r w:rsidR="008A0B1A" w:rsidRPr="002B6213">
        <w:rPr>
          <w:sz w:val="22"/>
        </w:rPr>
        <w:t>________________________________</w:t>
      </w:r>
    </w:p>
    <w:p w14:paraId="226CC176" w14:textId="77777777" w:rsidR="00302463" w:rsidRPr="002B6213" w:rsidRDefault="00302463">
      <w:pPr>
        <w:ind w:left="720" w:right="720"/>
        <w:rPr>
          <w:sz w:val="22"/>
        </w:rPr>
      </w:pPr>
      <w:r w:rsidRPr="002B6213">
        <w:rPr>
          <w:sz w:val="22"/>
        </w:rPr>
        <w:tab/>
      </w:r>
      <w:r w:rsidRPr="002B6213">
        <w:rPr>
          <w:sz w:val="22"/>
        </w:rPr>
        <w:tab/>
        <w:t xml:space="preserve"> </w:t>
      </w:r>
      <w:r w:rsidRPr="002B6213">
        <w:rPr>
          <w:sz w:val="22"/>
        </w:rPr>
        <w:tab/>
      </w:r>
    </w:p>
    <w:p w14:paraId="41469AD8" w14:textId="77777777" w:rsidR="00302463" w:rsidRPr="002B6213" w:rsidRDefault="00302463" w:rsidP="00302463">
      <w:pPr>
        <w:numPr>
          <w:ilvl w:val="0"/>
          <w:numId w:val="1"/>
        </w:numPr>
        <w:ind w:right="720"/>
        <w:rPr>
          <w:sz w:val="22"/>
        </w:rPr>
      </w:pPr>
      <w:r w:rsidRPr="002B6213">
        <w:rPr>
          <w:i/>
          <w:iCs/>
          <w:sz w:val="22"/>
        </w:rPr>
        <w:t>Estimate</w:t>
      </w:r>
      <w:r w:rsidRPr="002B6213">
        <w:rPr>
          <w:sz w:val="22"/>
        </w:rPr>
        <w:t>d average flow of the discharge was: _______________(gallons/minute)</w:t>
      </w:r>
    </w:p>
    <w:p w14:paraId="4CAF152D" w14:textId="77777777" w:rsidR="00302463" w:rsidRPr="002B6213" w:rsidRDefault="00302463">
      <w:pPr>
        <w:ind w:right="720"/>
        <w:rPr>
          <w:sz w:val="22"/>
        </w:rPr>
      </w:pPr>
      <w:r w:rsidRPr="002B6213">
        <w:rPr>
          <w:sz w:val="22"/>
        </w:rPr>
        <w:br/>
      </w:r>
      <w:r w:rsidRPr="002B6213">
        <w:rPr>
          <w:sz w:val="22"/>
        </w:rPr>
        <w:tab/>
      </w:r>
      <w:r w:rsidRPr="002B6213">
        <w:rPr>
          <w:sz w:val="22"/>
        </w:rPr>
        <w:tab/>
      </w:r>
      <w:r w:rsidRPr="002B6213">
        <w:rPr>
          <w:sz w:val="22"/>
        </w:rPr>
        <w:tab/>
      </w:r>
      <w:r w:rsidRPr="002B6213">
        <w:rPr>
          <w:sz w:val="22"/>
        </w:rPr>
        <w:tab/>
      </w:r>
      <w:r w:rsidRPr="002B6213">
        <w:rPr>
          <w:sz w:val="22"/>
        </w:rPr>
        <w:tab/>
      </w:r>
      <w:r w:rsidRPr="002B6213">
        <w:rPr>
          <w:sz w:val="22"/>
        </w:rPr>
        <w:tab/>
      </w:r>
      <w:proofErr w:type="gramStart"/>
      <w:r w:rsidR="008A0B1A" w:rsidRPr="002B6213">
        <w:rPr>
          <w:i/>
          <w:iCs/>
          <w:sz w:val="22"/>
        </w:rPr>
        <w:t>or,</w:t>
      </w:r>
      <w:proofErr w:type="gramEnd"/>
      <w:r w:rsidRPr="002B6213">
        <w:rPr>
          <w:i/>
          <w:iCs/>
          <w:sz w:val="22"/>
        </w:rPr>
        <w:t xml:space="preserve"> </w:t>
      </w:r>
      <w:r w:rsidR="008A0B1A" w:rsidRPr="002B6213">
        <w:rPr>
          <w:sz w:val="22"/>
        </w:rPr>
        <w:t>_______________</w:t>
      </w:r>
      <w:proofErr w:type="gramStart"/>
      <w:r w:rsidR="008A0B1A" w:rsidRPr="002B6213">
        <w:rPr>
          <w:sz w:val="22"/>
        </w:rPr>
        <w:t>_(</w:t>
      </w:r>
      <w:proofErr w:type="gramEnd"/>
      <w:r w:rsidR="008A0B1A" w:rsidRPr="002B6213">
        <w:rPr>
          <w:sz w:val="22"/>
        </w:rPr>
        <w:t>cubic feet</w:t>
      </w:r>
      <w:r w:rsidRPr="002B6213">
        <w:rPr>
          <w:sz w:val="22"/>
        </w:rPr>
        <w:t>/sec)</w:t>
      </w:r>
    </w:p>
    <w:p w14:paraId="73CC4ED7" w14:textId="77777777" w:rsidR="00302463" w:rsidRPr="002B6213" w:rsidRDefault="00302463">
      <w:pPr>
        <w:ind w:right="720"/>
        <w:rPr>
          <w:sz w:val="22"/>
        </w:rPr>
      </w:pPr>
    </w:p>
    <w:p w14:paraId="7FF972BB" w14:textId="77777777" w:rsidR="00302463" w:rsidRPr="002B6213" w:rsidRDefault="00302463" w:rsidP="00302463">
      <w:pPr>
        <w:numPr>
          <w:ilvl w:val="0"/>
          <w:numId w:val="1"/>
        </w:numPr>
        <w:ind w:right="720"/>
        <w:rPr>
          <w:sz w:val="22"/>
        </w:rPr>
      </w:pPr>
      <w:r w:rsidRPr="002B6213">
        <w:rPr>
          <w:sz w:val="22"/>
        </w:rPr>
        <w:t xml:space="preserve">Estimated total volume of </w:t>
      </w:r>
      <w:proofErr w:type="gramStart"/>
      <w:r w:rsidRPr="002B6213">
        <w:rPr>
          <w:sz w:val="22"/>
        </w:rPr>
        <w:t>discharge: _</w:t>
      </w:r>
      <w:proofErr w:type="gramEnd"/>
      <w:r w:rsidRPr="002B6213">
        <w:rPr>
          <w:sz w:val="22"/>
        </w:rPr>
        <w:t>_</w:t>
      </w:r>
      <w:r w:rsidR="008A0B1A" w:rsidRPr="002B6213">
        <w:rPr>
          <w:sz w:val="22"/>
        </w:rPr>
        <w:t xml:space="preserve">_________(gallons) </w:t>
      </w:r>
      <w:proofErr w:type="gramStart"/>
      <w:r w:rsidR="008A0B1A" w:rsidRPr="002B6213">
        <w:rPr>
          <w:sz w:val="22"/>
        </w:rPr>
        <w:t>or __</w:t>
      </w:r>
      <w:proofErr w:type="gramEnd"/>
      <w:r w:rsidR="008A0B1A" w:rsidRPr="002B6213">
        <w:rPr>
          <w:sz w:val="22"/>
        </w:rPr>
        <w:t>______</w:t>
      </w:r>
      <w:proofErr w:type="gramStart"/>
      <w:r w:rsidR="008A0B1A" w:rsidRPr="002B6213">
        <w:rPr>
          <w:sz w:val="22"/>
        </w:rPr>
        <w:t>_(</w:t>
      </w:r>
      <w:proofErr w:type="gramEnd"/>
      <w:r w:rsidR="008A0B1A" w:rsidRPr="002B6213">
        <w:rPr>
          <w:sz w:val="22"/>
        </w:rPr>
        <w:t>cubic feet</w:t>
      </w:r>
      <w:r w:rsidRPr="002B6213">
        <w:rPr>
          <w:sz w:val="22"/>
        </w:rPr>
        <w:t>)</w:t>
      </w:r>
    </w:p>
    <w:p w14:paraId="1FB36E0A" w14:textId="77777777" w:rsidR="00302463" w:rsidRPr="002B6213" w:rsidRDefault="00302463">
      <w:pPr>
        <w:ind w:right="720"/>
        <w:rPr>
          <w:sz w:val="22"/>
        </w:rPr>
      </w:pPr>
    </w:p>
    <w:p w14:paraId="41914415" w14:textId="77777777" w:rsidR="00302463" w:rsidRPr="002B6213" w:rsidRDefault="00302463" w:rsidP="00302463">
      <w:pPr>
        <w:numPr>
          <w:ilvl w:val="0"/>
          <w:numId w:val="1"/>
        </w:numPr>
        <w:pBdr>
          <w:bottom w:val="single" w:sz="12" w:space="1" w:color="auto"/>
        </w:pBdr>
        <w:ind w:right="720"/>
        <w:rPr>
          <w:sz w:val="22"/>
        </w:rPr>
      </w:pPr>
      <w:r w:rsidRPr="002B6213">
        <w:rPr>
          <w:sz w:val="22"/>
        </w:rPr>
        <w:t>Describe any damage to the Waste Control Facility: _________________________________</w:t>
      </w:r>
      <w:r w:rsidR="008A0B1A" w:rsidRPr="002B6213">
        <w:rPr>
          <w:sz w:val="22"/>
        </w:rPr>
        <w:t>__</w:t>
      </w:r>
      <w:r w:rsidRPr="002B6213">
        <w:rPr>
          <w:sz w:val="22"/>
        </w:rPr>
        <w:t>____</w:t>
      </w:r>
    </w:p>
    <w:p w14:paraId="7CEDBA48" w14:textId="77777777" w:rsidR="00302463" w:rsidRPr="002B6213" w:rsidRDefault="00302463">
      <w:pPr>
        <w:ind w:right="720"/>
        <w:rPr>
          <w:sz w:val="22"/>
        </w:rPr>
      </w:pPr>
    </w:p>
    <w:p w14:paraId="4710687F" w14:textId="638E429B" w:rsidR="00302463" w:rsidRPr="002B6213" w:rsidRDefault="00302463" w:rsidP="00302463">
      <w:pPr>
        <w:pStyle w:val="BodyText2"/>
        <w:numPr>
          <w:ilvl w:val="0"/>
          <w:numId w:val="1"/>
        </w:numPr>
        <w:spacing w:after="120"/>
        <w:ind w:right="720"/>
      </w:pPr>
      <w:r w:rsidRPr="002B6213">
        <w:t xml:space="preserve">If the Department requires sampling of the wastewater and receiving waters upstream and downstream of the discharge, the sample shall be analyzed for the following and a copy of the analysis submitted to the </w:t>
      </w:r>
      <w:r w:rsidR="00573A9E">
        <w:t>DW</w:t>
      </w:r>
      <w:r w:rsidR="006136C8" w:rsidRPr="002B6213">
        <w:t>EE</w:t>
      </w:r>
      <w:r w:rsidRPr="002B6213">
        <w:t>:</w:t>
      </w:r>
    </w:p>
    <w:p w14:paraId="5B85B237" w14:textId="77777777" w:rsidR="00302463" w:rsidRPr="002B6213" w:rsidRDefault="00EA2171">
      <w:pPr>
        <w:spacing w:before="60"/>
        <w:ind w:right="720"/>
        <w:jc w:val="both"/>
        <w:rPr>
          <w:sz w:val="22"/>
        </w:rPr>
      </w:pPr>
      <w:r w:rsidRPr="002B6213">
        <w:rPr>
          <w:sz w:val="22"/>
        </w:rPr>
        <w:tab/>
      </w:r>
      <w:r w:rsidRPr="002B6213">
        <w:rPr>
          <w:sz w:val="22"/>
        </w:rPr>
        <w:tab/>
        <w:t>a)</w:t>
      </w:r>
      <w:r w:rsidRPr="002B6213">
        <w:rPr>
          <w:sz w:val="22"/>
        </w:rPr>
        <w:tab/>
        <w:t>Five</w:t>
      </w:r>
      <w:r w:rsidR="00302463" w:rsidRPr="002B6213">
        <w:rPr>
          <w:sz w:val="22"/>
        </w:rPr>
        <w:t>-day Biochemical Oxygen Demand (BOD-5</w:t>
      </w:r>
      <w:proofErr w:type="gramStart"/>
      <w:r w:rsidR="00302463" w:rsidRPr="002B6213">
        <w:rPr>
          <w:sz w:val="22"/>
        </w:rPr>
        <w:t>);</w:t>
      </w:r>
      <w:proofErr w:type="gramEnd"/>
    </w:p>
    <w:p w14:paraId="3312DF44" w14:textId="77777777" w:rsidR="00302463" w:rsidRPr="002B6213" w:rsidRDefault="00EA2171">
      <w:pPr>
        <w:ind w:right="720"/>
        <w:jc w:val="both"/>
        <w:rPr>
          <w:sz w:val="22"/>
        </w:rPr>
      </w:pPr>
      <w:r w:rsidRPr="002B6213">
        <w:rPr>
          <w:sz w:val="22"/>
        </w:rPr>
        <w:tab/>
      </w:r>
      <w:r w:rsidRPr="002B6213">
        <w:rPr>
          <w:sz w:val="22"/>
        </w:rPr>
        <w:tab/>
        <w:t>b)</w:t>
      </w:r>
      <w:r w:rsidRPr="002B6213">
        <w:rPr>
          <w:sz w:val="22"/>
        </w:rPr>
        <w:tab/>
        <w:t>A</w:t>
      </w:r>
      <w:r w:rsidR="00302463" w:rsidRPr="002B6213">
        <w:rPr>
          <w:sz w:val="22"/>
        </w:rPr>
        <w:t>mmonia-</w:t>
      </w:r>
      <w:proofErr w:type="gramStart"/>
      <w:r w:rsidR="00302463" w:rsidRPr="002B6213">
        <w:rPr>
          <w:sz w:val="22"/>
        </w:rPr>
        <w:t>nitrogen;</w:t>
      </w:r>
      <w:proofErr w:type="gramEnd"/>
    </w:p>
    <w:p w14:paraId="760C1422" w14:textId="77777777" w:rsidR="00302463" w:rsidRPr="002B6213" w:rsidRDefault="00EA2171">
      <w:pPr>
        <w:ind w:right="720"/>
        <w:jc w:val="both"/>
        <w:rPr>
          <w:sz w:val="22"/>
        </w:rPr>
      </w:pPr>
      <w:r w:rsidRPr="002B6213">
        <w:rPr>
          <w:sz w:val="22"/>
        </w:rPr>
        <w:tab/>
      </w:r>
      <w:r w:rsidRPr="002B6213">
        <w:rPr>
          <w:sz w:val="22"/>
        </w:rPr>
        <w:tab/>
        <w:t>c)</w:t>
      </w:r>
      <w:r w:rsidRPr="002B6213">
        <w:rPr>
          <w:sz w:val="22"/>
        </w:rPr>
        <w:tab/>
        <w:t>N</w:t>
      </w:r>
      <w:r w:rsidR="00302463" w:rsidRPr="002B6213">
        <w:rPr>
          <w:sz w:val="22"/>
        </w:rPr>
        <w:t>itrate-</w:t>
      </w:r>
      <w:proofErr w:type="gramStart"/>
      <w:r w:rsidR="00302463" w:rsidRPr="002B6213">
        <w:rPr>
          <w:sz w:val="22"/>
        </w:rPr>
        <w:t>nitrogen;</w:t>
      </w:r>
      <w:proofErr w:type="gramEnd"/>
      <w:r w:rsidR="00302463" w:rsidRPr="002B6213">
        <w:rPr>
          <w:sz w:val="22"/>
        </w:rPr>
        <w:t xml:space="preserve"> </w:t>
      </w:r>
    </w:p>
    <w:p w14:paraId="486D53C9" w14:textId="77777777" w:rsidR="00302463" w:rsidRPr="002B6213" w:rsidRDefault="00302463">
      <w:pPr>
        <w:ind w:right="720"/>
        <w:jc w:val="both"/>
        <w:rPr>
          <w:sz w:val="22"/>
        </w:rPr>
      </w:pPr>
      <w:r w:rsidRPr="002B6213">
        <w:rPr>
          <w:sz w:val="22"/>
        </w:rPr>
        <w:tab/>
      </w:r>
      <w:r w:rsidRPr="002B6213">
        <w:rPr>
          <w:sz w:val="22"/>
        </w:rPr>
        <w:tab/>
        <w:t>d)</w:t>
      </w:r>
      <w:r w:rsidRPr="002B6213">
        <w:rPr>
          <w:sz w:val="22"/>
        </w:rPr>
        <w:tab/>
      </w:r>
      <w:proofErr w:type="gramStart"/>
      <w:r w:rsidR="008B227B" w:rsidRPr="002B6213">
        <w:rPr>
          <w:sz w:val="22"/>
        </w:rPr>
        <w:t>pH</w:t>
      </w:r>
      <w:r w:rsidR="001C00A7" w:rsidRPr="002B6213">
        <w:rPr>
          <w:sz w:val="22"/>
        </w:rPr>
        <w:t>;</w:t>
      </w:r>
      <w:proofErr w:type="gramEnd"/>
    </w:p>
    <w:p w14:paraId="2534348A" w14:textId="77777777" w:rsidR="00302463" w:rsidRPr="002B6213" w:rsidRDefault="00302463">
      <w:pPr>
        <w:ind w:right="720"/>
        <w:jc w:val="both"/>
        <w:rPr>
          <w:sz w:val="22"/>
        </w:rPr>
      </w:pPr>
      <w:r w:rsidRPr="002B6213">
        <w:rPr>
          <w:sz w:val="22"/>
        </w:rPr>
        <w:tab/>
      </w:r>
      <w:r w:rsidRPr="002B6213">
        <w:rPr>
          <w:sz w:val="22"/>
        </w:rPr>
        <w:tab/>
        <w:t>e)</w:t>
      </w:r>
      <w:r w:rsidRPr="002B6213">
        <w:rPr>
          <w:sz w:val="22"/>
        </w:rPr>
        <w:tab/>
      </w:r>
      <w:proofErr w:type="gramStart"/>
      <w:r w:rsidR="00EA2171" w:rsidRPr="002B6213">
        <w:rPr>
          <w:sz w:val="22"/>
        </w:rPr>
        <w:t>C</w:t>
      </w:r>
      <w:r w:rsidR="001C00A7" w:rsidRPr="002B6213">
        <w:rPr>
          <w:sz w:val="22"/>
        </w:rPr>
        <w:t>onductivity;</w:t>
      </w:r>
      <w:proofErr w:type="gramEnd"/>
    </w:p>
    <w:p w14:paraId="5ED068E6" w14:textId="77777777" w:rsidR="00302463" w:rsidRPr="002B6213" w:rsidRDefault="00EA2171">
      <w:pPr>
        <w:ind w:right="720"/>
        <w:jc w:val="both"/>
        <w:rPr>
          <w:sz w:val="22"/>
        </w:rPr>
      </w:pPr>
      <w:r w:rsidRPr="002B6213">
        <w:rPr>
          <w:sz w:val="22"/>
        </w:rPr>
        <w:tab/>
      </w:r>
      <w:r w:rsidRPr="002B6213">
        <w:rPr>
          <w:sz w:val="22"/>
        </w:rPr>
        <w:tab/>
        <w:t>f)</w:t>
      </w:r>
      <w:r w:rsidRPr="002B6213">
        <w:rPr>
          <w:sz w:val="22"/>
        </w:rPr>
        <w:tab/>
        <w:t>T</w:t>
      </w:r>
      <w:r w:rsidR="00302463" w:rsidRPr="002B6213">
        <w:rPr>
          <w:sz w:val="22"/>
        </w:rPr>
        <w:t>emperature of the effluent and receiving stream; and</w:t>
      </w:r>
    </w:p>
    <w:p w14:paraId="7C55266E" w14:textId="77777777" w:rsidR="00302463" w:rsidRPr="002B6213" w:rsidRDefault="00EA2171">
      <w:pPr>
        <w:ind w:left="2160" w:right="720" w:hanging="720"/>
        <w:jc w:val="both"/>
        <w:rPr>
          <w:sz w:val="22"/>
        </w:rPr>
      </w:pPr>
      <w:r w:rsidRPr="002B6213">
        <w:rPr>
          <w:sz w:val="22"/>
        </w:rPr>
        <w:t>g)</w:t>
      </w:r>
      <w:r w:rsidRPr="002B6213">
        <w:rPr>
          <w:sz w:val="22"/>
        </w:rPr>
        <w:tab/>
      </w:r>
      <w:r w:rsidRPr="002B6213">
        <w:rPr>
          <w:i/>
          <w:sz w:val="22"/>
        </w:rPr>
        <w:t>E. coli</w:t>
      </w:r>
      <w:r w:rsidR="00302463" w:rsidRPr="002B6213">
        <w:rPr>
          <w:sz w:val="22"/>
        </w:rPr>
        <w:t xml:space="preserve"> bacteria (only if requested by the </w:t>
      </w:r>
      <w:r w:rsidR="006136C8" w:rsidRPr="002B6213">
        <w:rPr>
          <w:sz w:val="22"/>
        </w:rPr>
        <w:t>NDEE</w:t>
      </w:r>
      <w:r w:rsidR="00302463" w:rsidRPr="002B6213">
        <w:rPr>
          <w:sz w:val="22"/>
        </w:rPr>
        <w:t xml:space="preserve"> due to the potential to impair recreational waters)</w:t>
      </w:r>
    </w:p>
    <w:p w14:paraId="69B032DC" w14:textId="77777777" w:rsidR="00302463" w:rsidRPr="002B6213" w:rsidRDefault="00302463">
      <w:pPr>
        <w:tabs>
          <w:tab w:val="left" w:pos="9000"/>
        </w:tabs>
        <w:ind w:right="720"/>
        <w:rPr>
          <w:b/>
          <w:sz w:val="22"/>
        </w:rPr>
      </w:pPr>
    </w:p>
    <w:p w14:paraId="279C0727" w14:textId="77777777" w:rsidR="00302463" w:rsidRPr="002B6213" w:rsidRDefault="00302463">
      <w:pPr>
        <w:pStyle w:val="TOC6"/>
        <w:spacing w:after="0"/>
      </w:pPr>
      <w:r w:rsidRPr="002B6213">
        <w:rPr>
          <w:b/>
          <w:bCs/>
        </w:rPr>
        <w:t>Certification</w:t>
      </w:r>
      <w:proofErr w:type="gramStart"/>
      <w:r w:rsidRPr="002B6213">
        <w:rPr>
          <w:b/>
          <w:bCs/>
        </w:rPr>
        <w:t>:</w:t>
      </w:r>
      <w:r w:rsidRPr="002B6213">
        <w:rPr>
          <w:sz w:val="20"/>
        </w:rPr>
        <w:t xml:space="preserve">  </w:t>
      </w:r>
      <w:r w:rsidRPr="002B6213">
        <w:t>“</w:t>
      </w:r>
      <w:proofErr w:type="gramEnd"/>
      <w:r w:rsidRPr="002B6213">
        <w:t xml:space="preserve">I certify under penalty of law that this document and all attachments were prepared under my direction or supervision in accordance with a system designed to assure that qualified personnel properly gather and evaluate the information submitted.  Based on my inquiry </w:t>
      </w:r>
      <w:proofErr w:type="gramStart"/>
      <w:r w:rsidRPr="002B6213">
        <w:t>of</w:t>
      </w:r>
      <w:proofErr w:type="gramEnd"/>
      <w:r w:rsidRPr="002B6213">
        <w:t xml:space="preserve"> the person or persons who manage the system, or those </w:t>
      </w:r>
      <w:proofErr w:type="gramStart"/>
      <w:r w:rsidRPr="002B6213">
        <w:t>persons</w:t>
      </w:r>
      <w:proofErr w:type="gramEnd"/>
      <w:r w:rsidRPr="002B6213">
        <w:t xml:space="preserve"> directly responsible for gathering the information, the information submitted is, to the best of my knowledge and belief, true, accurate, and complete.  I am aware that there are significant penalties for submitting false information, including the possibility of fine and impri</w:t>
      </w:r>
      <w:r w:rsidR="008B227B" w:rsidRPr="002B6213">
        <w:t>sonment for knowing violations.</w:t>
      </w:r>
    </w:p>
    <w:p w14:paraId="27CB25DB" w14:textId="77777777" w:rsidR="00302463" w:rsidRPr="002B6213" w:rsidRDefault="00302463">
      <w:pPr>
        <w:ind w:firstLine="1890"/>
      </w:pPr>
    </w:p>
    <w:p w14:paraId="37780F5C" w14:textId="77777777" w:rsidR="00302463" w:rsidRPr="002B6213" w:rsidRDefault="00302463">
      <w:pPr>
        <w:pStyle w:val="TOC6"/>
        <w:spacing w:after="0"/>
      </w:pPr>
      <w:r w:rsidRPr="002B6213">
        <w:t xml:space="preserve">Further, I certify that, under the laws of the State of Nebraska, I have the authority to sign on behalf of the concentrated animal feeding operation for which this document is being </w:t>
      </w:r>
      <w:proofErr w:type="gramStart"/>
      <w:r w:rsidRPr="002B6213">
        <w:t>submitted</w:t>
      </w:r>
      <w:r w:rsidR="008B227B" w:rsidRPr="002B6213">
        <w:t>.”</w:t>
      </w:r>
      <w:proofErr w:type="gramEnd"/>
    </w:p>
    <w:p w14:paraId="13F21D3B" w14:textId="77777777" w:rsidR="00302463" w:rsidRPr="002B6213" w:rsidRDefault="00302463">
      <w:pPr>
        <w:tabs>
          <w:tab w:val="left" w:pos="9000"/>
        </w:tabs>
        <w:ind w:right="720"/>
        <w:jc w:val="both"/>
        <w:rPr>
          <w:sz w:val="22"/>
        </w:rPr>
      </w:pPr>
    </w:p>
    <w:p w14:paraId="4A582DFC" w14:textId="77777777" w:rsidR="00302463" w:rsidRPr="002B6213" w:rsidRDefault="00302463">
      <w:pPr>
        <w:tabs>
          <w:tab w:val="left" w:pos="9000"/>
        </w:tabs>
        <w:ind w:right="720"/>
        <w:jc w:val="both"/>
        <w:rPr>
          <w:sz w:val="22"/>
        </w:rPr>
      </w:pPr>
    </w:p>
    <w:p w14:paraId="33E8F650" w14:textId="77777777" w:rsidR="008A7E74" w:rsidRPr="002B6213" w:rsidRDefault="008A7E74" w:rsidP="008A7E74">
      <w:pPr>
        <w:pBdr>
          <w:bottom w:val="single" w:sz="4" w:space="1" w:color="auto"/>
        </w:pBdr>
        <w:ind w:right="5067"/>
        <w:jc w:val="both"/>
        <w:rPr>
          <w:sz w:val="22"/>
        </w:rPr>
      </w:pPr>
    </w:p>
    <w:p w14:paraId="0B3E25C5" w14:textId="77777777" w:rsidR="008A7E74" w:rsidRPr="002B6213" w:rsidRDefault="008A7E74" w:rsidP="008A7E74">
      <w:pPr>
        <w:ind w:right="720"/>
        <w:jc w:val="both"/>
        <w:rPr>
          <w:i/>
          <w:sz w:val="22"/>
        </w:rPr>
      </w:pPr>
      <w:r w:rsidRPr="002B6213">
        <w:rPr>
          <w:sz w:val="22"/>
        </w:rPr>
        <w:t xml:space="preserve">   </w:t>
      </w:r>
      <w:r w:rsidRPr="002B6213">
        <w:rPr>
          <w:i/>
          <w:sz w:val="22"/>
        </w:rPr>
        <w:t>Printed or Typed Name of Authorized Representative</w:t>
      </w:r>
    </w:p>
    <w:p w14:paraId="6A3BADB6" w14:textId="77777777" w:rsidR="008A7E74" w:rsidRPr="002B6213" w:rsidRDefault="008A7E74" w:rsidP="008A7E74">
      <w:pPr>
        <w:ind w:right="720"/>
        <w:jc w:val="both"/>
        <w:rPr>
          <w:sz w:val="22"/>
        </w:rPr>
      </w:pPr>
    </w:p>
    <w:p w14:paraId="0E841356" w14:textId="77777777" w:rsidR="008A7E74" w:rsidRPr="002B6213" w:rsidRDefault="008A7E74" w:rsidP="008A7E74">
      <w:pPr>
        <w:ind w:right="720"/>
        <w:jc w:val="both"/>
        <w:rPr>
          <w:sz w:val="22"/>
        </w:rPr>
      </w:pPr>
    </w:p>
    <w:p w14:paraId="7BE67326" w14:textId="77777777" w:rsidR="008A7E74" w:rsidRPr="002B6213" w:rsidRDefault="008A7E74" w:rsidP="008A7E74">
      <w:pPr>
        <w:ind w:right="720"/>
        <w:jc w:val="both"/>
        <w:rPr>
          <w:sz w:val="22"/>
        </w:rPr>
      </w:pPr>
      <w:r w:rsidRPr="002B6213">
        <w:rPr>
          <w:sz w:val="22"/>
        </w:rPr>
        <w:t>______________________________________________</w:t>
      </w:r>
      <w:r w:rsidRPr="002B6213">
        <w:rPr>
          <w:sz w:val="22"/>
        </w:rPr>
        <w:tab/>
      </w:r>
      <w:r w:rsidRPr="002B6213">
        <w:rPr>
          <w:sz w:val="22"/>
        </w:rPr>
        <w:tab/>
        <w:t>_____________________</w:t>
      </w:r>
    </w:p>
    <w:p w14:paraId="52DC7FC0" w14:textId="77777777" w:rsidR="008A7E74" w:rsidRPr="002B6213" w:rsidRDefault="008A7E74" w:rsidP="008A7E74">
      <w:pPr>
        <w:ind w:right="720"/>
        <w:jc w:val="both"/>
        <w:rPr>
          <w:i/>
          <w:iCs/>
          <w:sz w:val="22"/>
        </w:rPr>
      </w:pPr>
      <w:r w:rsidRPr="002B6213">
        <w:rPr>
          <w:i/>
          <w:iCs/>
          <w:sz w:val="22"/>
        </w:rPr>
        <w:t xml:space="preserve">              Signature of Authorized Representative</w:t>
      </w:r>
      <w:r w:rsidRPr="002B6213">
        <w:rPr>
          <w:i/>
          <w:iCs/>
          <w:sz w:val="22"/>
        </w:rPr>
        <w:tab/>
      </w:r>
      <w:r w:rsidRPr="002B6213">
        <w:rPr>
          <w:i/>
          <w:iCs/>
          <w:sz w:val="22"/>
        </w:rPr>
        <w:tab/>
      </w:r>
      <w:r w:rsidRPr="002B6213">
        <w:rPr>
          <w:i/>
          <w:iCs/>
          <w:sz w:val="22"/>
        </w:rPr>
        <w:tab/>
      </w:r>
      <w:r w:rsidRPr="002B6213">
        <w:rPr>
          <w:i/>
          <w:iCs/>
          <w:sz w:val="22"/>
        </w:rPr>
        <w:tab/>
        <w:t xml:space="preserve">            Date Signed</w:t>
      </w:r>
    </w:p>
    <w:p w14:paraId="701DC7D5" w14:textId="77777777" w:rsidR="008A7E74" w:rsidRPr="002B6213" w:rsidRDefault="008A7E74" w:rsidP="00E644F0">
      <w:pPr>
        <w:pStyle w:val="TOC1"/>
        <w:numPr>
          <w:ilvl w:val="0"/>
          <w:numId w:val="0"/>
        </w:numPr>
      </w:pPr>
    </w:p>
    <w:p w14:paraId="4188237A" w14:textId="77777777" w:rsidR="008A7E74" w:rsidRPr="002B6213" w:rsidRDefault="008A7E74" w:rsidP="00E644F0">
      <w:pPr>
        <w:pStyle w:val="TOC1"/>
        <w:numPr>
          <w:ilvl w:val="0"/>
          <w:numId w:val="0"/>
        </w:numPr>
      </w:pPr>
    </w:p>
    <w:p w14:paraId="1EC5C4C8" w14:textId="77777777" w:rsidR="00302463" w:rsidRPr="002B6213" w:rsidRDefault="00E644F0" w:rsidP="00E644F0">
      <w:pPr>
        <w:pStyle w:val="TOC1"/>
        <w:numPr>
          <w:ilvl w:val="0"/>
          <w:numId w:val="0"/>
        </w:numPr>
      </w:pPr>
      <w:r w:rsidRPr="002B6213">
        <w:lastRenderedPageBreak/>
        <w:t xml:space="preserve">part IX.  </w:t>
      </w:r>
      <w:r w:rsidR="00935483" w:rsidRPr="002B6213">
        <w:fldChar w:fldCharType="begin"/>
      </w:r>
      <w:r w:rsidR="00302463" w:rsidRPr="002B6213">
        <w:instrText xml:space="preserve"> TC"</w:instrText>
      </w:r>
      <w:bookmarkStart w:id="322" w:name="_Toc198737037"/>
      <w:r w:rsidR="00302463" w:rsidRPr="002B6213">
        <w:instrText>ATTACHMENT E -- MAP OF 25-YEAR/24-HOUR RAINFALL EVENTS</w:instrText>
      </w:r>
      <w:bookmarkEnd w:id="322"/>
      <w:r w:rsidR="00302463" w:rsidRPr="002B6213">
        <w:instrText xml:space="preserve">"\L"1" </w:instrText>
      </w:r>
      <w:r w:rsidR="00935483" w:rsidRPr="002B6213">
        <w:fldChar w:fldCharType="end"/>
      </w:r>
      <w:r w:rsidR="00302463" w:rsidRPr="002B6213">
        <w:t>ATTACHMENT E</w:t>
      </w:r>
    </w:p>
    <w:p w14:paraId="241AEEBF" w14:textId="77777777" w:rsidR="00302463" w:rsidRPr="002B6213" w:rsidRDefault="00302463"/>
    <w:p w14:paraId="3845D0CE" w14:textId="77777777" w:rsidR="00302463" w:rsidRPr="002B6213" w:rsidRDefault="00302463"/>
    <w:p w14:paraId="69684A3F" w14:textId="77777777" w:rsidR="00E644F0" w:rsidRPr="002B6213" w:rsidRDefault="00F03FAB" w:rsidP="00D45F0F">
      <w:pPr>
        <w:jc w:val="both"/>
        <w:rPr>
          <w:sz w:val="22"/>
        </w:rPr>
      </w:pPr>
      <w:r w:rsidRPr="002B6213">
        <w:rPr>
          <w:noProof/>
        </w:rPr>
        <w:drawing>
          <wp:anchor distT="0" distB="0" distL="114300" distR="114300" simplePos="0" relativeHeight="251659776" behindDoc="0" locked="0" layoutInCell="1" allowOverlap="1" wp14:anchorId="7010C86C" wp14:editId="4EE5CB13">
            <wp:simplePos x="0" y="0"/>
            <wp:positionH relativeFrom="column">
              <wp:posOffset>1043940</wp:posOffset>
            </wp:positionH>
            <wp:positionV relativeFrom="paragraph">
              <wp:posOffset>83820</wp:posOffset>
            </wp:positionV>
            <wp:extent cx="3997325" cy="7467600"/>
            <wp:effectExtent l="0" t="0" r="3175" b="0"/>
            <wp:wrapNone/>
            <wp:docPr id="2" name="Picture 2" descr="25Y24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5Y24H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97325" cy="7467600"/>
                    </a:xfrm>
                    <a:prstGeom prst="rect">
                      <a:avLst/>
                    </a:prstGeom>
                    <a:noFill/>
                  </pic:spPr>
                </pic:pic>
              </a:graphicData>
            </a:graphic>
            <wp14:sizeRelH relativeFrom="page">
              <wp14:pctWidth>0</wp14:pctWidth>
            </wp14:sizeRelH>
            <wp14:sizeRelV relativeFrom="page">
              <wp14:pctHeight>0</wp14:pctHeight>
            </wp14:sizeRelV>
          </wp:anchor>
        </w:drawing>
      </w:r>
      <w:r w:rsidR="00283D3E" w:rsidRPr="002B6213">
        <w:rPr>
          <w:noProof/>
        </w:rPr>
        <mc:AlternateContent>
          <mc:Choice Requires="wps">
            <w:drawing>
              <wp:anchor distT="0" distB="0" distL="114300" distR="114300" simplePos="0" relativeHeight="251654656" behindDoc="0" locked="0" layoutInCell="1" allowOverlap="1" wp14:anchorId="60AC6AD9" wp14:editId="518BE398">
                <wp:simplePos x="0" y="0"/>
                <wp:positionH relativeFrom="column">
                  <wp:posOffset>-2410460</wp:posOffset>
                </wp:positionH>
                <wp:positionV relativeFrom="paragraph">
                  <wp:posOffset>3688080</wp:posOffset>
                </wp:positionV>
                <wp:extent cx="5210175" cy="257175"/>
                <wp:effectExtent l="18415" t="2540" r="10160" b="6985"/>
                <wp:wrapNone/>
                <wp:docPr id="118"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18354">
                          <a:off x="0" y="0"/>
                          <a:ext cx="5210175" cy="257175"/>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0077BD6E" w14:textId="77777777" w:rsidR="00417874" w:rsidRDefault="00417874" w:rsidP="00283D3E">
                            <w:pPr>
                              <w:pStyle w:val="NormalWeb"/>
                              <w:spacing w:before="0" w:beforeAutospacing="0" w:after="0" w:afterAutospacing="0"/>
                              <w:jc w:val="center"/>
                            </w:pPr>
                            <w:r>
                              <w:rPr>
                                <w:rFonts w:ascii="Arial Black" w:hAnsi="Arial Black"/>
                                <w:color w:val="000000"/>
                                <w:sz w:val="28"/>
                                <w:szCs w:val="28"/>
                              </w:rPr>
                              <w:t>Nebraska 25-Year, 24-Hour Rainfall Events in Inches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0AC6AD9" id="WordArt 3" o:spid="_x0000_s1139" type="#_x0000_t202" style="position:absolute;left:0;text-align:left;margin-left:-189.8pt;margin-top:290.4pt;width:410.25pt;height:20.25pt;rotation:-5918287fd;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" filled="f" stroked="f">
                <v:stroke joinstyle="round"/>
                <o:lock v:ext="edit" shapetype="t"/>
                <v:textbox style="mso-fit-shape-to-text:t">
                  <w:txbxContent>
                    <w:p w14:paraId="0077BD6E" w14:textId="77777777" w:rsidR="00417874" w:rsidRDefault="00417874" w:rsidP="00283D3E">
                      <w:pPr>
                        <w:pStyle w:val="NormalWeb"/>
                        <w:spacing w:before="0" w:beforeAutospacing="0" w:after="0" w:afterAutospacing="0"/>
                        <w:jc w:val="center"/>
                      </w:pPr>
                      <w:r>
                        <w:rPr>
                          <w:rFonts w:ascii="Arial Black" w:hAnsi="Arial Black"/>
                          <w:color w:val="000000"/>
                          <w:sz w:val="28"/>
                          <w:szCs w:val="28"/>
                        </w:rPr>
                        <w:t>Nebraska 25-Year, 24-Hour Rainfall Events in Inches</w:t>
                      </w:r>
                    </w:p>
                  </w:txbxContent>
                </v:textbox>
              </v:shape>
            </w:pict>
          </mc:Fallback>
        </mc:AlternateContent>
      </w:r>
    </w:p>
    <w:sectPr w:rsidR="00E644F0" w:rsidRPr="002B6213" w:rsidSect="00D81AF3">
      <w:type w:val="continuous"/>
      <w:pgSz w:w="12240" w:h="15840" w:code="1"/>
      <w:pgMar w:top="1080" w:right="720" w:bottom="810" w:left="1440" w:header="720" w:footer="432" w:gutter="0"/>
      <w:paperSrc w:first="1" w:other="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4F242" w14:textId="77777777" w:rsidR="007B3512" w:rsidRDefault="007B3512" w:rsidP="00302463">
      <w:r>
        <w:separator/>
      </w:r>
    </w:p>
  </w:endnote>
  <w:endnote w:type="continuationSeparator" w:id="0">
    <w:p w14:paraId="67E2C423" w14:textId="77777777" w:rsidR="007B3512" w:rsidRDefault="007B3512" w:rsidP="00302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W1)">
    <w:altName w:val="Courier New"/>
    <w:panose1 w:val="00000000000000000000"/>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931A8" w14:textId="77777777" w:rsidR="00391FCF" w:rsidRDefault="00391F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8A2A1" w14:textId="6383504F" w:rsidR="00417874" w:rsidRDefault="00417874">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31</w:t>
    </w:r>
    <w:r>
      <w:rPr>
        <w:rStyle w:val="PageNumber"/>
      </w:rPr>
      <w:fldChar w:fldCharType="end"/>
    </w:r>
    <w:r>
      <w:rPr>
        <w:rStyle w:val="PageNumber"/>
      </w:rPr>
      <w:t xml:space="preserve"> Pages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CA9CB" w14:textId="0D83BD7E" w:rsidR="00417874" w:rsidRDefault="00417874" w:rsidP="00201DDC">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1</w:t>
    </w:r>
    <w:r>
      <w:rPr>
        <w:rStyle w:val="PageNumber"/>
      </w:rPr>
      <w:fldChar w:fldCharType="end"/>
    </w:r>
    <w:r>
      <w:rPr>
        <w:rStyle w:val="PageNumber"/>
      </w:rPr>
      <w:t xml:space="preserve"> Pages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8918F" w14:textId="77777777" w:rsidR="007B3512" w:rsidRDefault="007B3512" w:rsidP="00302463">
      <w:r>
        <w:separator/>
      </w:r>
    </w:p>
  </w:footnote>
  <w:footnote w:type="continuationSeparator" w:id="0">
    <w:p w14:paraId="051224B4" w14:textId="77777777" w:rsidR="007B3512" w:rsidRDefault="007B3512" w:rsidP="003024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FAE54" w14:textId="77777777" w:rsidR="00391FCF" w:rsidRDefault="00391F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FD1B8" w14:textId="77777777" w:rsidR="00417874" w:rsidRDefault="00417874">
    <w:pPr>
      <w:pStyle w:val="Header"/>
      <w:jc w:val="center"/>
      <w:rPr>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ourier (W1)" w:hAnsi="Courier (W1)"/>
        <w:spacing w:val="-20"/>
        <w:sz w:val="24"/>
      </w:rPr>
      <w:id w:val="602924212"/>
      <w:docPartObj>
        <w:docPartGallery w:val="Watermarks"/>
        <w:docPartUnique/>
      </w:docPartObj>
    </w:sdtPr>
    <w:sdtContent>
      <w:p w14:paraId="54D45252" w14:textId="60984AF9" w:rsidR="00417874" w:rsidRDefault="00391FCF">
        <w:pPr>
          <w:pStyle w:val="Header"/>
          <w:jc w:val="center"/>
          <w:rPr>
            <w:rFonts w:ascii="Courier (W1)" w:hAnsi="Courier (W1)"/>
            <w:spacing w:val="-20"/>
            <w:sz w:val="24"/>
          </w:rPr>
        </w:pPr>
        <w:r w:rsidRPr="00391FCF">
          <w:rPr>
            <w:rFonts w:ascii="Courier (W1)" w:hAnsi="Courier (W1)"/>
            <w:noProof/>
            <w:spacing w:val="-20"/>
            <w:sz w:val="24"/>
          </w:rPr>
          <w:pict w14:anchorId="6222F2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54806"/>
    <w:multiLevelType w:val="hybridMultilevel"/>
    <w:tmpl w:val="A9DA98A4"/>
    <w:lvl w:ilvl="0" w:tplc="78F27F42">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8F549AA"/>
    <w:multiLevelType w:val="hybridMultilevel"/>
    <w:tmpl w:val="54965AEA"/>
    <w:lvl w:ilvl="0" w:tplc="4170CA1A">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E4B1B"/>
    <w:multiLevelType w:val="hybridMultilevel"/>
    <w:tmpl w:val="753CDBEA"/>
    <w:lvl w:ilvl="0" w:tplc="3DF06BE2">
      <w:start w:val="1"/>
      <w:numFmt w:val="bullet"/>
      <w:lvlText w:val=""/>
      <w:lvlJc w:val="left"/>
      <w:pPr>
        <w:ind w:left="810" w:hanging="360"/>
      </w:pPr>
      <w:rPr>
        <w:rFonts w:ascii="Symbol" w:hAnsi="Symbol" w:hint="default"/>
        <w:sz w:val="18"/>
        <w:szCs w:val="18"/>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15:restartNumberingAfterBreak="0">
    <w:nsid w:val="19C37F54"/>
    <w:multiLevelType w:val="hybridMultilevel"/>
    <w:tmpl w:val="04F8DFB8"/>
    <w:lvl w:ilvl="0" w:tplc="56DCBA4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1E614C"/>
    <w:multiLevelType w:val="hybridMultilevel"/>
    <w:tmpl w:val="78909A86"/>
    <w:lvl w:ilvl="0" w:tplc="9D6238D6">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0D2BA7"/>
    <w:multiLevelType w:val="multilevel"/>
    <w:tmpl w:val="4C9ECC06"/>
    <w:lvl w:ilvl="0">
      <w:start w:val="1"/>
      <w:numFmt w:val="upperRoman"/>
      <w:pStyle w:val="TOC1"/>
      <w:suff w:val="space"/>
      <w:lvlText w:val="Part %1.  "/>
      <w:lvlJc w:val="left"/>
      <w:pPr>
        <w:ind w:left="360" w:hanging="360"/>
      </w:pPr>
      <w:rPr>
        <w:rFonts w:ascii="Times New (W1)" w:hAnsi="Times New (W1)" w:hint="default"/>
        <w:b/>
        <w:i w:val="0"/>
        <w:sz w:val="24"/>
      </w:rPr>
    </w:lvl>
    <w:lvl w:ilvl="1">
      <w:start w:val="1"/>
      <w:numFmt w:val="upperLetter"/>
      <w:pStyle w:val="TOC2"/>
      <w:suff w:val="space"/>
      <w:lvlText w:val="%2) "/>
      <w:lvlJc w:val="left"/>
      <w:pPr>
        <w:ind w:left="1080" w:hanging="360"/>
      </w:pPr>
      <w:rPr>
        <w:rFonts w:ascii="Times New (W1)" w:hAnsi="Times New (W1)" w:hint="default"/>
        <w:b/>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OC3"/>
      <w:suff w:val="space"/>
      <w:lvlText w:val="%3)  "/>
      <w:lvlJc w:val="left"/>
      <w:pPr>
        <w:ind w:left="1440" w:hanging="360"/>
      </w:pPr>
      <w:rPr>
        <w:rFonts w:ascii="Times New (W1)" w:hAnsi="Times New (W1)" w:hint="default"/>
        <w:b w:val="0"/>
        <w:i/>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BodyTextIndent3"/>
      <w:suff w:val="space"/>
      <w:lvlText w:val="(%4)  "/>
      <w:lvlJc w:val="left"/>
      <w:pPr>
        <w:ind w:left="2232" w:hanging="432"/>
      </w:pPr>
      <w:rPr>
        <w:rFonts w:ascii="Times New (W1)" w:hAnsi="Times New (W1)"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suff w:val="space"/>
      <w:lvlText w:val="(%5)"/>
      <w:lvlJc w:val="left"/>
      <w:pPr>
        <w:ind w:left="1800" w:firstLine="0"/>
      </w:pPr>
      <w:rPr>
        <w:rFonts w:ascii="Times New Roman" w:eastAsia="Times New Roman" w:hAnsi="Times New Roman" w:cs="Times New Roman"/>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pStyle w:val="BlockText"/>
      <w:suff w:val="space"/>
      <w:lvlText w:val="(%6)  "/>
      <w:lvlJc w:val="right"/>
      <w:pPr>
        <w:ind w:left="2880" w:hanging="360"/>
      </w:pPr>
      <w:rPr>
        <w:rFonts w:ascii="Times New (W1)" w:hAnsi="Times New (W1)"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6660"/>
        </w:tabs>
        <w:ind w:left="6660" w:hanging="360"/>
      </w:pPr>
      <w:rPr>
        <w:rFonts w:hint="default"/>
      </w:rPr>
    </w:lvl>
    <w:lvl w:ilvl="7">
      <w:start w:val="1"/>
      <w:numFmt w:val="lowerLetter"/>
      <w:lvlText w:val="%8."/>
      <w:lvlJc w:val="left"/>
      <w:pPr>
        <w:tabs>
          <w:tab w:val="num" w:pos="7380"/>
        </w:tabs>
        <w:ind w:left="7380" w:hanging="360"/>
      </w:pPr>
      <w:rPr>
        <w:rFonts w:hint="default"/>
      </w:rPr>
    </w:lvl>
    <w:lvl w:ilvl="8">
      <w:start w:val="1"/>
      <w:numFmt w:val="lowerRoman"/>
      <w:lvlText w:val="%9."/>
      <w:lvlJc w:val="right"/>
      <w:pPr>
        <w:tabs>
          <w:tab w:val="num" w:pos="8100"/>
        </w:tabs>
        <w:ind w:left="8100" w:hanging="180"/>
      </w:pPr>
      <w:rPr>
        <w:rFonts w:hint="default"/>
      </w:rPr>
    </w:lvl>
  </w:abstractNum>
  <w:abstractNum w:abstractNumId="6" w15:restartNumberingAfterBreak="0">
    <w:nsid w:val="2ACE561E"/>
    <w:multiLevelType w:val="multilevel"/>
    <w:tmpl w:val="05560128"/>
    <w:lvl w:ilvl="0">
      <w:start w:val="1"/>
      <w:numFmt w:val="upperRoman"/>
      <w:suff w:val="space"/>
      <w:lvlText w:val="Part %1.  "/>
      <w:lvlJc w:val="left"/>
      <w:pPr>
        <w:ind w:left="360" w:hanging="360"/>
      </w:pPr>
      <w:rPr>
        <w:rFonts w:ascii="Times New (W1)" w:hAnsi="Times New (W1)" w:hint="default"/>
        <w:b/>
        <w:i w:val="0"/>
        <w:spacing w:val="0"/>
        <w:w w:val="100"/>
        <w:sz w:val="24"/>
      </w:rPr>
    </w:lvl>
    <w:lvl w:ilvl="1">
      <w:start w:val="1"/>
      <w:numFmt w:val="upperLetter"/>
      <w:suff w:val="space"/>
      <w:lvlText w:val="%2)  "/>
      <w:lvlJc w:val="left"/>
      <w:pPr>
        <w:ind w:left="1080" w:hanging="360"/>
      </w:pPr>
      <w:rPr>
        <w:rFonts w:ascii="Times New (W1)" w:hAnsi="Times New (W1)"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3)  "/>
      <w:lvlJc w:val="left"/>
      <w:pPr>
        <w:ind w:left="1440" w:hanging="360"/>
      </w:pPr>
      <w:rPr>
        <w:rFonts w:ascii="Times New (W1)" w:hAnsi="Times New (W1)" w:hint="default"/>
        <w:b w:val="0"/>
        <w:i/>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suff w:val="space"/>
      <w:lvlText w:val="(%4)  "/>
      <w:lvlJc w:val="left"/>
      <w:pPr>
        <w:ind w:left="1800" w:hanging="360"/>
      </w:pPr>
      <w:rPr>
        <w:rFonts w:ascii="Times New (W1)" w:hAnsi="Times New (W1)"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Zero"/>
      <w:suff w:val="space"/>
      <w:lvlText w:val="(%5)  "/>
      <w:lvlJc w:val="left"/>
      <w:pPr>
        <w:ind w:left="2160" w:hanging="360"/>
      </w:pPr>
      <w:rPr>
        <w:rFonts w:ascii="Times New (W1)" w:hAnsi="Times New (W1)"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space"/>
      <w:lvlText w:val="(%6)  "/>
      <w:lvlJc w:val="right"/>
      <w:pPr>
        <w:ind w:left="2880" w:hanging="360"/>
      </w:pPr>
      <w:rPr>
        <w:rFonts w:ascii="Times New (W1)" w:hAnsi="Times New (W1)"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6660"/>
        </w:tabs>
        <w:ind w:left="6660" w:hanging="360"/>
      </w:pPr>
      <w:rPr>
        <w:rFonts w:hint="default"/>
      </w:rPr>
    </w:lvl>
    <w:lvl w:ilvl="7">
      <w:start w:val="1"/>
      <w:numFmt w:val="lowerLetter"/>
      <w:lvlText w:val="%8."/>
      <w:lvlJc w:val="left"/>
      <w:pPr>
        <w:tabs>
          <w:tab w:val="num" w:pos="7380"/>
        </w:tabs>
        <w:ind w:left="7380" w:hanging="360"/>
      </w:pPr>
      <w:rPr>
        <w:rFonts w:hint="default"/>
      </w:rPr>
    </w:lvl>
    <w:lvl w:ilvl="8">
      <w:start w:val="1"/>
      <w:numFmt w:val="lowerRoman"/>
      <w:lvlText w:val="%9."/>
      <w:lvlJc w:val="right"/>
      <w:pPr>
        <w:tabs>
          <w:tab w:val="num" w:pos="8100"/>
        </w:tabs>
        <w:ind w:left="8100" w:hanging="180"/>
      </w:pPr>
      <w:rPr>
        <w:rFonts w:hint="default"/>
      </w:rPr>
    </w:lvl>
  </w:abstractNum>
  <w:abstractNum w:abstractNumId="7" w15:restartNumberingAfterBreak="0">
    <w:nsid w:val="35C04250"/>
    <w:multiLevelType w:val="hybridMultilevel"/>
    <w:tmpl w:val="5BA42FCE"/>
    <w:lvl w:ilvl="0" w:tplc="2524181A">
      <w:start w:val="4"/>
      <w:numFmt w:val="decimal"/>
      <w:lvlText w:val="%1."/>
      <w:lvlJc w:val="left"/>
      <w:pPr>
        <w:tabs>
          <w:tab w:val="num" w:pos="360"/>
        </w:tabs>
        <w:ind w:left="360" w:hanging="360"/>
      </w:pPr>
      <w:rPr>
        <w:rFonts w:hint="default"/>
        <w:b w:val="0"/>
        <w:i w:val="0"/>
      </w:rPr>
    </w:lvl>
    <w:lvl w:ilvl="1" w:tplc="DC322344">
      <w:start w:val="1"/>
      <w:numFmt w:val="lowerLetter"/>
      <w:lvlText w:val="%2)"/>
      <w:lvlJc w:val="left"/>
      <w:pPr>
        <w:tabs>
          <w:tab w:val="num" w:pos="0"/>
        </w:tabs>
        <w:ind w:left="0" w:hanging="360"/>
      </w:pPr>
      <w:rPr>
        <w:rFonts w:hint="default"/>
      </w:rPr>
    </w:lvl>
    <w:lvl w:ilvl="2" w:tplc="7CD46930">
      <w:start w:val="4"/>
      <w:numFmt w:val="decimal"/>
      <w:lvlText w:val="%3."/>
      <w:lvlJc w:val="left"/>
      <w:pPr>
        <w:tabs>
          <w:tab w:val="num" w:pos="900"/>
        </w:tabs>
        <w:ind w:left="900" w:hanging="360"/>
      </w:pPr>
      <w:rPr>
        <w:rFonts w:hint="default"/>
        <w:i w:val="0"/>
      </w:r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8" w15:restartNumberingAfterBreak="0">
    <w:nsid w:val="4760707B"/>
    <w:multiLevelType w:val="hybridMultilevel"/>
    <w:tmpl w:val="417C80AA"/>
    <w:lvl w:ilvl="0" w:tplc="9BB0160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0570BF"/>
    <w:multiLevelType w:val="multilevel"/>
    <w:tmpl w:val="1B4CB960"/>
    <w:lvl w:ilvl="0">
      <w:start w:val="1"/>
      <w:numFmt w:val="upperRoman"/>
      <w:suff w:val="space"/>
      <w:lvlText w:val="Part %1.  "/>
      <w:lvlJc w:val="left"/>
      <w:pPr>
        <w:ind w:left="360" w:hanging="360"/>
      </w:pPr>
      <w:rPr>
        <w:rFonts w:ascii="Times New (W1)" w:hAnsi="Times New (W1)" w:hint="default"/>
        <w:b/>
        <w:i w:val="0"/>
        <w:sz w:val="24"/>
      </w:rPr>
    </w:lvl>
    <w:lvl w:ilvl="1">
      <w:start w:val="1"/>
      <w:numFmt w:val="upperLetter"/>
      <w:suff w:val="space"/>
      <w:lvlText w:val="%2)"/>
      <w:lvlJc w:val="left"/>
      <w:pPr>
        <w:ind w:left="792" w:hanging="432"/>
      </w:pPr>
      <w:rPr>
        <w:rFonts w:ascii="Times New Roman" w:hAnsi="Times New Roman" w:hint="default"/>
        <w:b/>
        <w:i w:val="0"/>
        <w:sz w:val="22"/>
      </w:rPr>
    </w:lvl>
    <w:lvl w:ilvl="2">
      <w:start w:val="1"/>
      <w:numFmt w:val="decimal"/>
      <w:pStyle w:val="BodyText2"/>
      <w:suff w:val="space"/>
      <w:lvlText w:val="%3)"/>
      <w:lvlJc w:val="left"/>
      <w:pPr>
        <w:ind w:left="1152" w:hanging="432"/>
      </w:pPr>
      <w:rPr>
        <w:rFonts w:hint="default"/>
        <w:b w:val="0"/>
        <w:i/>
      </w:rPr>
    </w:lvl>
    <w:lvl w:ilvl="3">
      <w:start w:val="1"/>
      <w:numFmt w:val="lowerLetter"/>
      <w:suff w:val="space"/>
      <w:lvlText w:val="(%4)"/>
      <w:lvlJc w:val="left"/>
      <w:pPr>
        <w:ind w:left="1512" w:hanging="432"/>
      </w:pPr>
      <w:rPr>
        <w:rFonts w:hint="default"/>
        <w:b w:val="0"/>
        <w:i w:val="0"/>
        <w:sz w:val="22"/>
      </w:rPr>
    </w:lvl>
    <w:lvl w:ilvl="4">
      <w:start w:val="1"/>
      <w:numFmt w:val="decimalZero"/>
      <w:lvlText w:val="(%5)"/>
      <w:lvlJc w:val="left"/>
      <w:pPr>
        <w:tabs>
          <w:tab w:val="num" w:pos="1800"/>
        </w:tabs>
        <w:ind w:left="1800" w:hanging="360"/>
      </w:pPr>
      <w:rPr>
        <w:rFonts w:ascii="Times New Roman" w:hAnsi="Times New Roman" w:hint="default"/>
        <w:b w:val="0"/>
        <w:i w:val="0"/>
        <w:sz w:val="22"/>
      </w:rPr>
    </w:lvl>
    <w:lvl w:ilvl="5">
      <w:start w:val="1"/>
      <w:numFmt w:val="lowerRoman"/>
      <w:lvlText w:val="%6)"/>
      <w:lvlJc w:val="right"/>
      <w:pPr>
        <w:tabs>
          <w:tab w:val="num" w:pos="2520"/>
        </w:tabs>
        <w:ind w:left="2160" w:firstLine="0"/>
      </w:pPr>
      <w:rPr>
        <w:rFonts w:ascii="Times New (W1)" w:hAnsi="Times New (W1)" w:hint="default"/>
        <w:b w:val="0"/>
        <w:i w:val="0"/>
        <w:sz w:val="22"/>
      </w:rPr>
    </w:lvl>
    <w:lvl w:ilvl="6">
      <w:start w:val="1"/>
      <w:numFmt w:val="decimal"/>
      <w:lvlText w:val="%7."/>
      <w:lvlJc w:val="left"/>
      <w:pPr>
        <w:tabs>
          <w:tab w:val="num" w:pos="6300"/>
        </w:tabs>
        <w:ind w:left="6300" w:hanging="360"/>
      </w:pPr>
      <w:rPr>
        <w:rFonts w:hint="default"/>
      </w:rPr>
    </w:lvl>
    <w:lvl w:ilvl="7">
      <w:start w:val="1"/>
      <w:numFmt w:val="lowerLetter"/>
      <w:lvlText w:val="%8."/>
      <w:lvlJc w:val="left"/>
      <w:pPr>
        <w:tabs>
          <w:tab w:val="num" w:pos="7020"/>
        </w:tabs>
        <w:ind w:left="7020" w:hanging="360"/>
      </w:pPr>
      <w:rPr>
        <w:rFonts w:hint="default"/>
      </w:rPr>
    </w:lvl>
    <w:lvl w:ilvl="8">
      <w:start w:val="1"/>
      <w:numFmt w:val="lowerRoman"/>
      <w:lvlText w:val="%9."/>
      <w:lvlJc w:val="right"/>
      <w:pPr>
        <w:tabs>
          <w:tab w:val="num" w:pos="7740"/>
        </w:tabs>
        <w:ind w:left="7740" w:hanging="180"/>
      </w:pPr>
      <w:rPr>
        <w:rFonts w:hint="default"/>
      </w:rPr>
    </w:lvl>
  </w:abstractNum>
  <w:abstractNum w:abstractNumId="10" w15:restartNumberingAfterBreak="0">
    <w:nsid w:val="674E6CB3"/>
    <w:multiLevelType w:val="hybridMultilevel"/>
    <w:tmpl w:val="A4BC3E3A"/>
    <w:lvl w:ilvl="0" w:tplc="9B64C7EC">
      <w:start w:val="1"/>
      <w:numFmt w:val="decimal"/>
      <w:lvlText w:val="%1)"/>
      <w:lvlJc w:val="left"/>
      <w:pPr>
        <w:tabs>
          <w:tab w:val="num" w:pos="504"/>
        </w:tabs>
        <w:ind w:left="504" w:hanging="504"/>
      </w:pPr>
      <w:rPr>
        <w:rFonts w:ascii="Times New Roman" w:hAnsi="Times New Roman" w:hint="default"/>
        <w:b w:val="0"/>
        <w:i w:val="0"/>
        <w:sz w:val="24"/>
      </w:rPr>
    </w:lvl>
    <w:lvl w:ilvl="1" w:tplc="99CA4E7C">
      <w:start w:val="1"/>
      <w:numFmt w:val="lowerLetter"/>
      <w:lvlText w:val="%2)"/>
      <w:lvlJc w:val="left"/>
      <w:pPr>
        <w:tabs>
          <w:tab w:val="num" w:pos="1080"/>
        </w:tabs>
        <w:ind w:left="108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D7369A6"/>
    <w:multiLevelType w:val="multilevel"/>
    <w:tmpl w:val="870A0B50"/>
    <w:lvl w:ilvl="0">
      <w:start w:val="1"/>
      <w:numFmt w:val="upperRoman"/>
      <w:suff w:val="space"/>
      <w:lvlText w:val="Part %1.  "/>
      <w:lvlJc w:val="left"/>
      <w:pPr>
        <w:ind w:left="360" w:hanging="360"/>
      </w:pPr>
      <w:rPr>
        <w:rFonts w:ascii="Times New (W1)" w:hAnsi="Times New (W1)" w:hint="default"/>
        <w:b/>
        <w:i w:val="0"/>
        <w:sz w:val="24"/>
      </w:rPr>
    </w:lvl>
    <w:lvl w:ilvl="1">
      <w:start w:val="1"/>
      <w:numFmt w:val="upperLetter"/>
      <w:suff w:val="space"/>
      <w:lvlText w:val="%2)  "/>
      <w:lvlJc w:val="left"/>
      <w:pPr>
        <w:ind w:left="1080" w:hanging="360"/>
      </w:pPr>
      <w:rPr>
        <w:rFonts w:ascii="Times New (W1)" w:hAnsi="Times New (W1)"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3)  "/>
      <w:lvlJc w:val="left"/>
      <w:pPr>
        <w:ind w:left="1440" w:hanging="360"/>
      </w:pPr>
      <w:rPr>
        <w:rFonts w:ascii="Times New (W1)" w:hAnsi="Times New (W1)" w:hint="default"/>
        <w:b w:val="0"/>
        <w:i/>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BodyTextIndent2"/>
      <w:suff w:val="space"/>
      <w:lvlText w:val="(%4)  "/>
      <w:lvlJc w:val="left"/>
      <w:pPr>
        <w:ind w:left="1872" w:hanging="432"/>
      </w:pPr>
      <w:rPr>
        <w:rFonts w:ascii="Times New (W1)" w:hAnsi="Times New (W1)"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Zero"/>
      <w:suff w:val="space"/>
      <w:lvlText w:val="(%5)  "/>
      <w:lvlJc w:val="left"/>
      <w:pPr>
        <w:ind w:left="1800" w:firstLine="0"/>
      </w:pPr>
      <w:rPr>
        <w:rFonts w:ascii="Times New (W1)" w:hAnsi="Times New (W1)"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space"/>
      <w:lvlText w:val="(%6)  "/>
      <w:lvlJc w:val="right"/>
      <w:pPr>
        <w:ind w:left="3600" w:hanging="720"/>
      </w:pPr>
      <w:rPr>
        <w:rFonts w:ascii="Times New (W1)" w:hAnsi="Times New (W1)"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6660"/>
        </w:tabs>
        <w:ind w:left="6660" w:hanging="360"/>
      </w:pPr>
      <w:rPr>
        <w:rFonts w:hint="default"/>
      </w:rPr>
    </w:lvl>
    <w:lvl w:ilvl="7">
      <w:start w:val="1"/>
      <w:numFmt w:val="lowerLetter"/>
      <w:lvlText w:val="%8."/>
      <w:lvlJc w:val="left"/>
      <w:pPr>
        <w:tabs>
          <w:tab w:val="num" w:pos="7380"/>
        </w:tabs>
        <w:ind w:left="7380" w:hanging="360"/>
      </w:pPr>
      <w:rPr>
        <w:rFonts w:hint="default"/>
      </w:rPr>
    </w:lvl>
    <w:lvl w:ilvl="8">
      <w:start w:val="1"/>
      <w:numFmt w:val="lowerRoman"/>
      <w:lvlText w:val="%9."/>
      <w:lvlJc w:val="right"/>
      <w:pPr>
        <w:tabs>
          <w:tab w:val="num" w:pos="8100"/>
        </w:tabs>
        <w:ind w:left="8100" w:hanging="180"/>
      </w:pPr>
      <w:rPr>
        <w:rFonts w:hint="default"/>
      </w:rPr>
    </w:lvl>
  </w:abstractNum>
  <w:num w:numId="1" w16cid:durableId="504634322">
    <w:abstractNumId w:val="7"/>
  </w:num>
  <w:num w:numId="2" w16cid:durableId="1258903224">
    <w:abstractNumId w:val="0"/>
  </w:num>
  <w:num w:numId="3" w16cid:durableId="1459565168">
    <w:abstractNumId w:val="9"/>
  </w:num>
  <w:num w:numId="4" w16cid:durableId="1178084847">
    <w:abstractNumId w:val="11"/>
  </w:num>
  <w:num w:numId="5" w16cid:durableId="2078287551">
    <w:abstractNumId w:val="5"/>
  </w:num>
  <w:num w:numId="6" w16cid:durableId="15360416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5707154">
    <w:abstractNumId w:val="10"/>
  </w:num>
  <w:num w:numId="8" w16cid:durableId="8546145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801603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9125972">
    <w:abstractNumId w:val="8"/>
  </w:num>
  <w:num w:numId="11" w16cid:durableId="1394618887">
    <w:abstractNumId w:val="4"/>
  </w:num>
  <w:num w:numId="12" w16cid:durableId="2057266597">
    <w:abstractNumId w:val="1"/>
  </w:num>
  <w:num w:numId="13" w16cid:durableId="439185735">
    <w:abstractNumId w:val="3"/>
  </w:num>
  <w:num w:numId="14" w16cid:durableId="1996378613">
    <w:abstractNumId w:val="2"/>
  </w:num>
  <w:num w:numId="15" w16cid:durableId="1917131171">
    <w:abstractNumId w:val="5"/>
  </w:num>
  <w:num w:numId="16" w16cid:durableId="299238447">
    <w:abstractNumId w:val="5"/>
  </w:num>
  <w:num w:numId="17" w16cid:durableId="1534464971">
    <w:abstractNumId w:val="5"/>
  </w:num>
  <w:num w:numId="18" w16cid:durableId="508106841">
    <w:abstractNumId w:val="5"/>
  </w:num>
  <w:num w:numId="19" w16cid:durableId="59910156">
    <w:abstractNumId w:val="5"/>
  </w:num>
  <w:num w:numId="20" w16cid:durableId="560990846">
    <w:abstractNumId w:val="5"/>
  </w:num>
  <w:num w:numId="21" w16cid:durableId="1590196800">
    <w:abstractNumId w:val="5"/>
  </w:num>
  <w:num w:numId="22" w16cid:durableId="750197738">
    <w:abstractNumId w:val="5"/>
  </w:num>
  <w:num w:numId="23" w16cid:durableId="670060119">
    <w:abstractNumId w:val="5"/>
  </w:num>
  <w:num w:numId="24" w16cid:durableId="1609502065">
    <w:abstractNumId w:val="5"/>
  </w:num>
  <w:num w:numId="25" w16cid:durableId="1106929350">
    <w:abstractNumId w:val="5"/>
  </w:num>
  <w:num w:numId="26" w16cid:durableId="1232689461">
    <w:abstractNumId w:val="5"/>
  </w:num>
  <w:num w:numId="27" w16cid:durableId="1558279187">
    <w:abstractNumId w:val="5"/>
  </w:num>
  <w:num w:numId="28" w16cid:durableId="302272662">
    <w:abstractNumId w:val="5"/>
  </w:num>
  <w:num w:numId="29" w16cid:durableId="1631206941">
    <w:abstractNumId w:val="5"/>
  </w:num>
  <w:num w:numId="30" w16cid:durableId="1765956987">
    <w:abstractNumId w:val="5"/>
  </w:num>
  <w:num w:numId="31" w16cid:durableId="1805417674">
    <w:abstractNumId w:val="5"/>
  </w:num>
  <w:num w:numId="32" w16cid:durableId="1515607456">
    <w:abstractNumId w:val="5"/>
  </w:num>
  <w:num w:numId="33" w16cid:durableId="1639603520">
    <w:abstractNumId w:val="5"/>
  </w:num>
  <w:num w:numId="34" w16cid:durableId="1956864723">
    <w:abstractNumId w:val="5"/>
  </w:num>
  <w:num w:numId="35" w16cid:durableId="2030912691">
    <w:abstractNumId w:val="5"/>
  </w:num>
  <w:num w:numId="36" w16cid:durableId="2073848330">
    <w:abstractNumId w:val="5"/>
  </w:num>
  <w:num w:numId="37" w16cid:durableId="1356157165">
    <w:abstractNumId w:val="5"/>
  </w:num>
  <w:num w:numId="38" w16cid:durableId="1288271261">
    <w:abstractNumId w:val="5"/>
  </w:num>
  <w:num w:numId="39" w16cid:durableId="1012489708">
    <w:abstractNumId w:val="5"/>
  </w:num>
  <w:num w:numId="40" w16cid:durableId="2012370221">
    <w:abstractNumId w:val="5"/>
  </w:num>
  <w:num w:numId="41" w16cid:durableId="1501044079">
    <w:abstractNumId w:val="5"/>
  </w:num>
  <w:num w:numId="42" w16cid:durableId="925185316">
    <w:abstractNumId w:val="5"/>
  </w:num>
  <w:num w:numId="43" w16cid:durableId="2118600854">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1"/>
  <w:drawingGridVerticalSpacing w:val="130"/>
  <w:displayHorizontalDrawingGridEvery w:val="2"/>
  <w:displayVerticalDrawingGridEvery w:val="0"/>
  <w:doNotUseMarginsForDrawingGridOrigin/>
  <w:drawingGridHorizontalOrigin w:val="1440"/>
  <w:drawingGridVerticalOrigin w:val="1080"/>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7C4"/>
    <w:rsid w:val="00017819"/>
    <w:rsid w:val="00023316"/>
    <w:rsid w:val="000238E8"/>
    <w:rsid w:val="00040A72"/>
    <w:rsid w:val="00050E47"/>
    <w:rsid w:val="0005437A"/>
    <w:rsid w:val="00063D53"/>
    <w:rsid w:val="00065272"/>
    <w:rsid w:val="00066825"/>
    <w:rsid w:val="000669F7"/>
    <w:rsid w:val="00074930"/>
    <w:rsid w:val="000805AD"/>
    <w:rsid w:val="00084B80"/>
    <w:rsid w:val="00085DD6"/>
    <w:rsid w:val="00094F58"/>
    <w:rsid w:val="00096356"/>
    <w:rsid w:val="000A7EAC"/>
    <w:rsid w:val="000B62A2"/>
    <w:rsid w:val="000C4282"/>
    <w:rsid w:val="000D4948"/>
    <w:rsid w:val="000E2254"/>
    <w:rsid w:val="000E5DFE"/>
    <w:rsid w:val="0010156C"/>
    <w:rsid w:val="001032D2"/>
    <w:rsid w:val="00107F2F"/>
    <w:rsid w:val="00123D57"/>
    <w:rsid w:val="00132355"/>
    <w:rsid w:val="00134DC0"/>
    <w:rsid w:val="00135593"/>
    <w:rsid w:val="00137684"/>
    <w:rsid w:val="0014511E"/>
    <w:rsid w:val="00147E16"/>
    <w:rsid w:val="00147E9D"/>
    <w:rsid w:val="00152774"/>
    <w:rsid w:val="0015304A"/>
    <w:rsid w:val="00164D18"/>
    <w:rsid w:val="00171FCF"/>
    <w:rsid w:val="00173706"/>
    <w:rsid w:val="00177402"/>
    <w:rsid w:val="001825D1"/>
    <w:rsid w:val="00192BD7"/>
    <w:rsid w:val="0019351B"/>
    <w:rsid w:val="001A430D"/>
    <w:rsid w:val="001A510E"/>
    <w:rsid w:val="001C00A7"/>
    <w:rsid w:val="001C4148"/>
    <w:rsid w:val="001D111C"/>
    <w:rsid w:val="001D2030"/>
    <w:rsid w:val="001D3501"/>
    <w:rsid w:val="001E2AA3"/>
    <w:rsid w:val="001F30DB"/>
    <w:rsid w:val="001F40C5"/>
    <w:rsid w:val="002005B6"/>
    <w:rsid w:val="00201DDC"/>
    <w:rsid w:val="00205D75"/>
    <w:rsid w:val="00206296"/>
    <w:rsid w:val="00206490"/>
    <w:rsid w:val="002105F0"/>
    <w:rsid w:val="00212DF8"/>
    <w:rsid w:val="002136FD"/>
    <w:rsid w:val="002326E8"/>
    <w:rsid w:val="00235F8C"/>
    <w:rsid w:val="0024232A"/>
    <w:rsid w:val="00247804"/>
    <w:rsid w:val="00253727"/>
    <w:rsid w:val="00256708"/>
    <w:rsid w:val="00256F80"/>
    <w:rsid w:val="00283D3E"/>
    <w:rsid w:val="00284190"/>
    <w:rsid w:val="00295924"/>
    <w:rsid w:val="002B6213"/>
    <w:rsid w:val="002C3F5D"/>
    <w:rsid w:val="002C62DD"/>
    <w:rsid w:val="002D09F2"/>
    <w:rsid w:val="002E3CD0"/>
    <w:rsid w:val="002F2692"/>
    <w:rsid w:val="002F482C"/>
    <w:rsid w:val="00302463"/>
    <w:rsid w:val="00304EB0"/>
    <w:rsid w:val="003139E6"/>
    <w:rsid w:val="00317E96"/>
    <w:rsid w:val="003210DF"/>
    <w:rsid w:val="00321D05"/>
    <w:rsid w:val="00326E71"/>
    <w:rsid w:val="00327993"/>
    <w:rsid w:val="00331AA9"/>
    <w:rsid w:val="00332515"/>
    <w:rsid w:val="00333BE2"/>
    <w:rsid w:val="0035081F"/>
    <w:rsid w:val="00357530"/>
    <w:rsid w:val="0036199E"/>
    <w:rsid w:val="00373719"/>
    <w:rsid w:val="00374728"/>
    <w:rsid w:val="00385056"/>
    <w:rsid w:val="00391FCF"/>
    <w:rsid w:val="003A3ADF"/>
    <w:rsid w:val="003B0AE0"/>
    <w:rsid w:val="003B1D27"/>
    <w:rsid w:val="003B30E8"/>
    <w:rsid w:val="003B7D21"/>
    <w:rsid w:val="003C3919"/>
    <w:rsid w:val="003D176C"/>
    <w:rsid w:val="003D4E4D"/>
    <w:rsid w:val="003D6A6B"/>
    <w:rsid w:val="003D7B04"/>
    <w:rsid w:val="00401A36"/>
    <w:rsid w:val="004029C4"/>
    <w:rsid w:val="004041FC"/>
    <w:rsid w:val="00412276"/>
    <w:rsid w:val="00417874"/>
    <w:rsid w:val="00417C8B"/>
    <w:rsid w:val="004226E6"/>
    <w:rsid w:val="00434FBF"/>
    <w:rsid w:val="00445310"/>
    <w:rsid w:val="00450B43"/>
    <w:rsid w:val="004516A9"/>
    <w:rsid w:val="00452814"/>
    <w:rsid w:val="00452E73"/>
    <w:rsid w:val="00455DF2"/>
    <w:rsid w:val="00465474"/>
    <w:rsid w:val="004833A7"/>
    <w:rsid w:val="00485A20"/>
    <w:rsid w:val="0049713C"/>
    <w:rsid w:val="004A1C78"/>
    <w:rsid w:val="004A6C5E"/>
    <w:rsid w:val="004B0295"/>
    <w:rsid w:val="004C23EC"/>
    <w:rsid w:val="004C277E"/>
    <w:rsid w:val="004C4FBB"/>
    <w:rsid w:val="004C5D85"/>
    <w:rsid w:val="004E2837"/>
    <w:rsid w:val="004E48B4"/>
    <w:rsid w:val="005056B0"/>
    <w:rsid w:val="00507971"/>
    <w:rsid w:val="00510442"/>
    <w:rsid w:val="005136ED"/>
    <w:rsid w:val="00515656"/>
    <w:rsid w:val="00530D64"/>
    <w:rsid w:val="005321E6"/>
    <w:rsid w:val="00534367"/>
    <w:rsid w:val="00534591"/>
    <w:rsid w:val="00540255"/>
    <w:rsid w:val="00541F87"/>
    <w:rsid w:val="00544643"/>
    <w:rsid w:val="00573A9E"/>
    <w:rsid w:val="005754D0"/>
    <w:rsid w:val="00577699"/>
    <w:rsid w:val="00582FC6"/>
    <w:rsid w:val="005843A2"/>
    <w:rsid w:val="00586075"/>
    <w:rsid w:val="0059060C"/>
    <w:rsid w:val="00592929"/>
    <w:rsid w:val="0059379F"/>
    <w:rsid w:val="005B6590"/>
    <w:rsid w:val="005E21E9"/>
    <w:rsid w:val="005E3BEB"/>
    <w:rsid w:val="005E5D39"/>
    <w:rsid w:val="005E77D4"/>
    <w:rsid w:val="00602D0D"/>
    <w:rsid w:val="00604B29"/>
    <w:rsid w:val="00606C0B"/>
    <w:rsid w:val="006136C8"/>
    <w:rsid w:val="00614BB0"/>
    <w:rsid w:val="00616E33"/>
    <w:rsid w:val="00622EA1"/>
    <w:rsid w:val="00627208"/>
    <w:rsid w:val="00633CDC"/>
    <w:rsid w:val="00646656"/>
    <w:rsid w:val="006479E7"/>
    <w:rsid w:val="00652CE5"/>
    <w:rsid w:val="00657C1D"/>
    <w:rsid w:val="006667A7"/>
    <w:rsid w:val="00667996"/>
    <w:rsid w:val="0067378A"/>
    <w:rsid w:val="0068116B"/>
    <w:rsid w:val="006A40EA"/>
    <w:rsid w:val="006A79BF"/>
    <w:rsid w:val="006B0F7B"/>
    <w:rsid w:val="006B209A"/>
    <w:rsid w:val="006B4C66"/>
    <w:rsid w:val="006B7588"/>
    <w:rsid w:val="006C4003"/>
    <w:rsid w:val="006C4840"/>
    <w:rsid w:val="006C597E"/>
    <w:rsid w:val="006C6DDC"/>
    <w:rsid w:val="006D064B"/>
    <w:rsid w:val="006D480A"/>
    <w:rsid w:val="006F3CAF"/>
    <w:rsid w:val="006F469B"/>
    <w:rsid w:val="00703915"/>
    <w:rsid w:val="0070486E"/>
    <w:rsid w:val="00705020"/>
    <w:rsid w:val="0072634D"/>
    <w:rsid w:val="00734964"/>
    <w:rsid w:val="00743313"/>
    <w:rsid w:val="00744542"/>
    <w:rsid w:val="00744CFD"/>
    <w:rsid w:val="00751D18"/>
    <w:rsid w:val="00751E3F"/>
    <w:rsid w:val="00754066"/>
    <w:rsid w:val="00757BEC"/>
    <w:rsid w:val="00766E36"/>
    <w:rsid w:val="007672DA"/>
    <w:rsid w:val="00767F3D"/>
    <w:rsid w:val="00774572"/>
    <w:rsid w:val="00775C86"/>
    <w:rsid w:val="00792965"/>
    <w:rsid w:val="00794315"/>
    <w:rsid w:val="007B3512"/>
    <w:rsid w:val="007B7026"/>
    <w:rsid w:val="007B7195"/>
    <w:rsid w:val="007C321D"/>
    <w:rsid w:val="007D3BBD"/>
    <w:rsid w:val="007D4209"/>
    <w:rsid w:val="007E0028"/>
    <w:rsid w:val="007E0832"/>
    <w:rsid w:val="007E0BB2"/>
    <w:rsid w:val="007E753A"/>
    <w:rsid w:val="007E7CAE"/>
    <w:rsid w:val="007F2681"/>
    <w:rsid w:val="008130B9"/>
    <w:rsid w:val="00823DC7"/>
    <w:rsid w:val="00825ABD"/>
    <w:rsid w:val="0083388D"/>
    <w:rsid w:val="008370EB"/>
    <w:rsid w:val="00854F99"/>
    <w:rsid w:val="00857DDA"/>
    <w:rsid w:val="00864188"/>
    <w:rsid w:val="008807FC"/>
    <w:rsid w:val="008815FE"/>
    <w:rsid w:val="008817D0"/>
    <w:rsid w:val="0088262D"/>
    <w:rsid w:val="00882C90"/>
    <w:rsid w:val="00883F9A"/>
    <w:rsid w:val="00895F6C"/>
    <w:rsid w:val="00896183"/>
    <w:rsid w:val="008A0B1A"/>
    <w:rsid w:val="008A12E2"/>
    <w:rsid w:val="008A3207"/>
    <w:rsid w:val="008A3275"/>
    <w:rsid w:val="008A4339"/>
    <w:rsid w:val="008A7E74"/>
    <w:rsid w:val="008B0E1A"/>
    <w:rsid w:val="008B1C12"/>
    <w:rsid w:val="008B227B"/>
    <w:rsid w:val="008B2A18"/>
    <w:rsid w:val="008E33D8"/>
    <w:rsid w:val="008F1681"/>
    <w:rsid w:val="00922082"/>
    <w:rsid w:val="00922281"/>
    <w:rsid w:val="00926518"/>
    <w:rsid w:val="00935267"/>
    <w:rsid w:val="00935483"/>
    <w:rsid w:val="00936819"/>
    <w:rsid w:val="00943E00"/>
    <w:rsid w:val="009525C5"/>
    <w:rsid w:val="00957901"/>
    <w:rsid w:val="00962123"/>
    <w:rsid w:val="00970879"/>
    <w:rsid w:val="00971017"/>
    <w:rsid w:val="00971FA9"/>
    <w:rsid w:val="00981172"/>
    <w:rsid w:val="00984790"/>
    <w:rsid w:val="00990477"/>
    <w:rsid w:val="00996D62"/>
    <w:rsid w:val="009B412A"/>
    <w:rsid w:val="009B4572"/>
    <w:rsid w:val="009D530C"/>
    <w:rsid w:val="009D6D2C"/>
    <w:rsid w:val="009D75CA"/>
    <w:rsid w:val="009E42CF"/>
    <w:rsid w:val="009E486A"/>
    <w:rsid w:val="009E732F"/>
    <w:rsid w:val="009F0D0B"/>
    <w:rsid w:val="009F771A"/>
    <w:rsid w:val="00A02659"/>
    <w:rsid w:val="00A03BA3"/>
    <w:rsid w:val="00A16BEF"/>
    <w:rsid w:val="00A371E2"/>
    <w:rsid w:val="00A37572"/>
    <w:rsid w:val="00A653A9"/>
    <w:rsid w:val="00A73A14"/>
    <w:rsid w:val="00A81C7C"/>
    <w:rsid w:val="00A8423F"/>
    <w:rsid w:val="00AB2B14"/>
    <w:rsid w:val="00AB5562"/>
    <w:rsid w:val="00AE1062"/>
    <w:rsid w:val="00AE17AF"/>
    <w:rsid w:val="00AE4965"/>
    <w:rsid w:val="00AE7896"/>
    <w:rsid w:val="00AF1B79"/>
    <w:rsid w:val="00AF28C5"/>
    <w:rsid w:val="00B012F4"/>
    <w:rsid w:val="00B01AEC"/>
    <w:rsid w:val="00B064D4"/>
    <w:rsid w:val="00B06DE7"/>
    <w:rsid w:val="00B077A0"/>
    <w:rsid w:val="00B10315"/>
    <w:rsid w:val="00B107EC"/>
    <w:rsid w:val="00B177AC"/>
    <w:rsid w:val="00B228CD"/>
    <w:rsid w:val="00B25BE4"/>
    <w:rsid w:val="00B325EA"/>
    <w:rsid w:val="00B45EC0"/>
    <w:rsid w:val="00B471DB"/>
    <w:rsid w:val="00B535C0"/>
    <w:rsid w:val="00B56D03"/>
    <w:rsid w:val="00B60990"/>
    <w:rsid w:val="00B63EEA"/>
    <w:rsid w:val="00B64837"/>
    <w:rsid w:val="00B70D08"/>
    <w:rsid w:val="00B722B5"/>
    <w:rsid w:val="00B80088"/>
    <w:rsid w:val="00B85FAD"/>
    <w:rsid w:val="00B92B78"/>
    <w:rsid w:val="00B94A5D"/>
    <w:rsid w:val="00B96B6F"/>
    <w:rsid w:val="00BA5B53"/>
    <w:rsid w:val="00BB113A"/>
    <w:rsid w:val="00BB1FBB"/>
    <w:rsid w:val="00BB251B"/>
    <w:rsid w:val="00BD0DC7"/>
    <w:rsid w:val="00BD191F"/>
    <w:rsid w:val="00BD29E5"/>
    <w:rsid w:val="00BD483A"/>
    <w:rsid w:val="00BE07E4"/>
    <w:rsid w:val="00BE0E07"/>
    <w:rsid w:val="00BE239F"/>
    <w:rsid w:val="00BE3BE6"/>
    <w:rsid w:val="00BF6803"/>
    <w:rsid w:val="00C06D59"/>
    <w:rsid w:val="00C107C4"/>
    <w:rsid w:val="00C15900"/>
    <w:rsid w:val="00C1649B"/>
    <w:rsid w:val="00C205EF"/>
    <w:rsid w:val="00C23ACE"/>
    <w:rsid w:val="00C31FF7"/>
    <w:rsid w:val="00C35E52"/>
    <w:rsid w:val="00C4104D"/>
    <w:rsid w:val="00C43D9B"/>
    <w:rsid w:val="00C456BD"/>
    <w:rsid w:val="00C53B59"/>
    <w:rsid w:val="00C54948"/>
    <w:rsid w:val="00C60D00"/>
    <w:rsid w:val="00C64EEA"/>
    <w:rsid w:val="00C664C1"/>
    <w:rsid w:val="00C716EA"/>
    <w:rsid w:val="00C71D49"/>
    <w:rsid w:val="00C723C4"/>
    <w:rsid w:val="00C76534"/>
    <w:rsid w:val="00C83104"/>
    <w:rsid w:val="00C85E0B"/>
    <w:rsid w:val="00C86F3B"/>
    <w:rsid w:val="00C87E84"/>
    <w:rsid w:val="00CA73AD"/>
    <w:rsid w:val="00CA7D78"/>
    <w:rsid w:val="00CB0D68"/>
    <w:rsid w:val="00CB175A"/>
    <w:rsid w:val="00CB6402"/>
    <w:rsid w:val="00CC24E9"/>
    <w:rsid w:val="00CC28D6"/>
    <w:rsid w:val="00CF2CDC"/>
    <w:rsid w:val="00D04321"/>
    <w:rsid w:val="00D051D2"/>
    <w:rsid w:val="00D11AEC"/>
    <w:rsid w:val="00D14394"/>
    <w:rsid w:val="00D14F28"/>
    <w:rsid w:val="00D24DEB"/>
    <w:rsid w:val="00D27E1D"/>
    <w:rsid w:val="00D4508E"/>
    <w:rsid w:val="00D45F0F"/>
    <w:rsid w:val="00D4607C"/>
    <w:rsid w:val="00D51DD8"/>
    <w:rsid w:val="00D526EB"/>
    <w:rsid w:val="00D62A45"/>
    <w:rsid w:val="00D64F0D"/>
    <w:rsid w:val="00D66333"/>
    <w:rsid w:val="00D714FE"/>
    <w:rsid w:val="00D758FF"/>
    <w:rsid w:val="00D75FD2"/>
    <w:rsid w:val="00D772D4"/>
    <w:rsid w:val="00D802D0"/>
    <w:rsid w:val="00D81AF3"/>
    <w:rsid w:val="00D821FF"/>
    <w:rsid w:val="00D82A84"/>
    <w:rsid w:val="00DB3C98"/>
    <w:rsid w:val="00DB54D3"/>
    <w:rsid w:val="00DC0E21"/>
    <w:rsid w:val="00DC6A0F"/>
    <w:rsid w:val="00DD10A2"/>
    <w:rsid w:val="00DD52D7"/>
    <w:rsid w:val="00DD5675"/>
    <w:rsid w:val="00DE21B8"/>
    <w:rsid w:val="00DF1816"/>
    <w:rsid w:val="00E00A74"/>
    <w:rsid w:val="00E07F17"/>
    <w:rsid w:val="00E143C4"/>
    <w:rsid w:val="00E36A8E"/>
    <w:rsid w:val="00E37754"/>
    <w:rsid w:val="00E43181"/>
    <w:rsid w:val="00E45A7D"/>
    <w:rsid w:val="00E6079D"/>
    <w:rsid w:val="00E623AB"/>
    <w:rsid w:val="00E644F0"/>
    <w:rsid w:val="00E75CE1"/>
    <w:rsid w:val="00E9096A"/>
    <w:rsid w:val="00E90EBC"/>
    <w:rsid w:val="00E92FB1"/>
    <w:rsid w:val="00E93119"/>
    <w:rsid w:val="00E938D8"/>
    <w:rsid w:val="00E9729B"/>
    <w:rsid w:val="00EA2171"/>
    <w:rsid w:val="00EA408D"/>
    <w:rsid w:val="00EA5E4B"/>
    <w:rsid w:val="00EA60DA"/>
    <w:rsid w:val="00EB0FC1"/>
    <w:rsid w:val="00EB40FC"/>
    <w:rsid w:val="00EB71AC"/>
    <w:rsid w:val="00EC26D1"/>
    <w:rsid w:val="00EE0952"/>
    <w:rsid w:val="00EE717F"/>
    <w:rsid w:val="00EF5A36"/>
    <w:rsid w:val="00F01481"/>
    <w:rsid w:val="00F03FAB"/>
    <w:rsid w:val="00F106A0"/>
    <w:rsid w:val="00F1282F"/>
    <w:rsid w:val="00F1413B"/>
    <w:rsid w:val="00F155F2"/>
    <w:rsid w:val="00F15625"/>
    <w:rsid w:val="00F24727"/>
    <w:rsid w:val="00F264E6"/>
    <w:rsid w:val="00F432E7"/>
    <w:rsid w:val="00F44A02"/>
    <w:rsid w:val="00F4507C"/>
    <w:rsid w:val="00F52D62"/>
    <w:rsid w:val="00F55966"/>
    <w:rsid w:val="00F73621"/>
    <w:rsid w:val="00F85A7D"/>
    <w:rsid w:val="00F85D0D"/>
    <w:rsid w:val="00F879B0"/>
    <w:rsid w:val="00F87A83"/>
    <w:rsid w:val="00F87D94"/>
    <w:rsid w:val="00F916B9"/>
    <w:rsid w:val="00F91991"/>
    <w:rsid w:val="00F955C5"/>
    <w:rsid w:val="00FB3D34"/>
    <w:rsid w:val="00FD08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F6EF78"/>
  <w15:docId w15:val="{1DB8CD6D-98D3-47D3-AFBC-9EEF02BDC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AF3"/>
    <w:pPr>
      <w:overflowPunct w:val="0"/>
      <w:autoSpaceDE w:val="0"/>
      <w:autoSpaceDN w:val="0"/>
      <w:adjustRightInd w:val="0"/>
      <w:textAlignment w:val="baseline"/>
    </w:pPr>
  </w:style>
  <w:style w:type="paragraph" w:styleId="Heading1">
    <w:name w:val="heading 1"/>
    <w:basedOn w:val="Normal"/>
    <w:next w:val="Normal"/>
    <w:qFormat/>
    <w:rsid w:val="00D81AF3"/>
    <w:pPr>
      <w:keepNext/>
      <w:spacing w:before="240"/>
      <w:outlineLvl w:val="0"/>
    </w:pPr>
    <w:rPr>
      <w:b/>
      <w:caps/>
      <w:sz w:val="24"/>
    </w:rPr>
  </w:style>
  <w:style w:type="paragraph" w:styleId="Heading2">
    <w:name w:val="heading 2"/>
    <w:basedOn w:val="Normal"/>
    <w:next w:val="Normal"/>
    <w:qFormat/>
    <w:rsid w:val="00D81AF3"/>
    <w:pPr>
      <w:keepNext/>
      <w:tabs>
        <w:tab w:val="left" w:leader="dot" w:pos="9000"/>
      </w:tabs>
      <w:spacing w:before="240"/>
      <w:outlineLvl w:val="1"/>
    </w:pPr>
    <w:rPr>
      <w:rFonts w:ascii="Times New (W1)" w:hAnsi="Times New (W1)"/>
      <w:b/>
      <w:bCs/>
      <w:sz w:val="22"/>
    </w:rPr>
  </w:style>
  <w:style w:type="paragraph" w:styleId="Heading3">
    <w:name w:val="heading 3"/>
    <w:basedOn w:val="Normal"/>
    <w:next w:val="Normal"/>
    <w:qFormat/>
    <w:rsid w:val="00D81AF3"/>
    <w:pPr>
      <w:keepNext/>
      <w:tabs>
        <w:tab w:val="left" w:leader="dot" w:pos="8640"/>
      </w:tabs>
      <w:outlineLvl w:val="2"/>
    </w:pPr>
    <w:rPr>
      <w:i/>
      <w:sz w:val="22"/>
    </w:rPr>
  </w:style>
  <w:style w:type="paragraph" w:styleId="Heading4">
    <w:name w:val="heading 4"/>
    <w:basedOn w:val="Normal"/>
    <w:next w:val="Normal"/>
    <w:qFormat/>
    <w:rsid w:val="00D81AF3"/>
    <w:pPr>
      <w:keepNext/>
      <w:spacing w:before="240" w:after="60"/>
      <w:textAlignment w:val="auto"/>
      <w:outlineLvl w:val="3"/>
    </w:pPr>
    <w:rPr>
      <w:b/>
      <w:i/>
      <w:sz w:val="24"/>
    </w:rPr>
  </w:style>
  <w:style w:type="paragraph" w:styleId="Heading5">
    <w:name w:val="heading 5"/>
    <w:basedOn w:val="Normal"/>
    <w:next w:val="Normal"/>
    <w:qFormat/>
    <w:rsid w:val="00D81AF3"/>
    <w:pPr>
      <w:spacing w:before="240" w:after="60"/>
      <w:textAlignment w:val="auto"/>
      <w:outlineLvl w:val="4"/>
    </w:pPr>
    <w:rPr>
      <w:rFonts w:ascii="Arial" w:hAnsi="Arial"/>
      <w:sz w:val="22"/>
    </w:rPr>
  </w:style>
  <w:style w:type="paragraph" w:styleId="Heading6">
    <w:name w:val="heading 6"/>
    <w:basedOn w:val="Normal"/>
    <w:next w:val="Normal"/>
    <w:qFormat/>
    <w:rsid w:val="00D81AF3"/>
    <w:pPr>
      <w:spacing w:before="240" w:after="60"/>
      <w:textAlignment w:val="auto"/>
      <w:outlineLvl w:val="5"/>
    </w:pPr>
    <w:rPr>
      <w:rFonts w:ascii="Arial" w:hAnsi="Arial"/>
      <w:i/>
      <w:sz w:val="22"/>
    </w:rPr>
  </w:style>
  <w:style w:type="paragraph" w:styleId="Heading7">
    <w:name w:val="heading 7"/>
    <w:basedOn w:val="Normal"/>
    <w:next w:val="Normal"/>
    <w:qFormat/>
    <w:rsid w:val="00D81AF3"/>
    <w:pPr>
      <w:spacing w:before="240" w:after="60"/>
      <w:textAlignment w:val="auto"/>
      <w:outlineLvl w:val="6"/>
    </w:pPr>
    <w:rPr>
      <w:rFonts w:ascii="Arial" w:hAnsi="Arial"/>
    </w:rPr>
  </w:style>
  <w:style w:type="paragraph" w:styleId="Heading8">
    <w:name w:val="heading 8"/>
    <w:basedOn w:val="Normal"/>
    <w:next w:val="Normal"/>
    <w:qFormat/>
    <w:rsid w:val="00D81AF3"/>
    <w:pPr>
      <w:spacing w:before="240" w:after="60"/>
      <w:textAlignment w:val="auto"/>
      <w:outlineLvl w:val="7"/>
    </w:pPr>
    <w:rPr>
      <w:rFonts w:ascii="Arial" w:hAnsi="Arial"/>
      <w:i/>
    </w:rPr>
  </w:style>
  <w:style w:type="paragraph" w:styleId="Heading9">
    <w:name w:val="heading 9"/>
    <w:basedOn w:val="Normal"/>
    <w:next w:val="Normal"/>
    <w:qFormat/>
    <w:rsid w:val="00D81AF3"/>
    <w:pPr>
      <w:spacing w:before="240" w:after="60"/>
      <w:textAlignment w:val="auto"/>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D81AF3"/>
    <w:pPr>
      <w:tabs>
        <w:tab w:val="center" w:pos="4320"/>
        <w:tab w:val="right" w:pos="8640"/>
      </w:tabs>
    </w:pPr>
  </w:style>
  <w:style w:type="paragraph" w:styleId="Footer">
    <w:name w:val="footer"/>
    <w:basedOn w:val="Normal"/>
    <w:semiHidden/>
    <w:rsid w:val="00D81AF3"/>
    <w:pPr>
      <w:tabs>
        <w:tab w:val="center" w:pos="4320"/>
        <w:tab w:val="right" w:pos="8640"/>
      </w:tabs>
    </w:pPr>
  </w:style>
  <w:style w:type="character" w:styleId="PageNumber">
    <w:name w:val="page number"/>
    <w:basedOn w:val="DefaultParagraphFont"/>
    <w:semiHidden/>
    <w:rsid w:val="00D81AF3"/>
  </w:style>
  <w:style w:type="paragraph" w:styleId="BodyTextIndent">
    <w:name w:val="Body Text Indent"/>
    <w:basedOn w:val="Normal"/>
    <w:semiHidden/>
    <w:rsid w:val="00D81AF3"/>
    <w:pPr>
      <w:jc w:val="both"/>
    </w:pPr>
    <w:rPr>
      <w:sz w:val="22"/>
    </w:rPr>
  </w:style>
  <w:style w:type="paragraph" w:styleId="NormalWeb">
    <w:name w:val="Normal (Web)"/>
    <w:basedOn w:val="Normal"/>
    <w:uiPriority w:val="99"/>
    <w:semiHidden/>
    <w:rsid w:val="00D81AF3"/>
    <w:pPr>
      <w:overflowPunct/>
      <w:autoSpaceDE/>
      <w:autoSpaceDN/>
      <w:adjustRightInd/>
      <w:spacing w:before="100" w:beforeAutospacing="1" w:after="100" w:afterAutospacing="1"/>
      <w:textAlignment w:val="auto"/>
    </w:pPr>
    <w:rPr>
      <w:rFonts w:ascii="Arial Unicode MS" w:eastAsia="Arial Unicode MS" w:hAnsi="Arial Unicode MS" w:cs="Arial Unicode MS"/>
      <w:sz w:val="24"/>
      <w:szCs w:val="24"/>
    </w:rPr>
  </w:style>
  <w:style w:type="character" w:styleId="Strong">
    <w:name w:val="Strong"/>
    <w:basedOn w:val="DefaultParagraphFont"/>
    <w:qFormat/>
    <w:rsid w:val="00D81AF3"/>
    <w:rPr>
      <w:b/>
      <w:bCs/>
    </w:rPr>
  </w:style>
  <w:style w:type="paragraph" w:styleId="BodyTextIndent2">
    <w:name w:val="Body Text Indent 2"/>
    <w:basedOn w:val="Normal"/>
    <w:semiHidden/>
    <w:rsid w:val="00D81AF3"/>
    <w:pPr>
      <w:numPr>
        <w:ilvl w:val="3"/>
        <w:numId w:val="4"/>
      </w:numPr>
      <w:spacing w:after="240"/>
      <w:outlineLvl w:val="5"/>
    </w:pPr>
    <w:rPr>
      <w:sz w:val="22"/>
    </w:rPr>
  </w:style>
  <w:style w:type="paragraph" w:styleId="BodyTextIndent3">
    <w:name w:val="Body Text Indent 3"/>
    <w:basedOn w:val="Normal"/>
    <w:rsid w:val="00D81AF3"/>
    <w:pPr>
      <w:numPr>
        <w:ilvl w:val="3"/>
        <w:numId w:val="5"/>
      </w:numPr>
    </w:pPr>
    <w:rPr>
      <w:sz w:val="22"/>
    </w:rPr>
  </w:style>
  <w:style w:type="paragraph" w:styleId="BodyText">
    <w:name w:val="Body Text"/>
    <w:basedOn w:val="Normal"/>
    <w:semiHidden/>
    <w:rsid w:val="00D81AF3"/>
    <w:pPr>
      <w:jc w:val="both"/>
    </w:pPr>
    <w:rPr>
      <w:rFonts w:ascii="Arial" w:hAnsi="Arial"/>
      <w:sz w:val="22"/>
    </w:rPr>
  </w:style>
  <w:style w:type="paragraph" w:styleId="BodyText2">
    <w:name w:val="Body Text 2"/>
    <w:basedOn w:val="Normal"/>
    <w:semiHidden/>
    <w:rsid w:val="00D81AF3"/>
    <w:pPr>
      <w:numPr>
        <w:ilvl w:val="2"/>
        <w:numId w:val="3"/>
      </w:numPr>
      <w:spacing w:after="240"/>
    </w:pPr>
    <w:rPr>
      <w:i/>
      <w:iCs/>
      <w:kern w:val="16"/>
      <w:sz w:val="22"/>
    </w:rPr>
  </w:style>
  <w:style w:type="character" w:styleId="Hyperlink">
    <w:name w:val="Hyperlink"/>
    <w:basedOn w:val="DefaultParagraphFont"/>
    <w:semiHidden/>
    <w:rsid w:val="00D81AF3"/>
    <w:rPr>
      <w:color w:val="0000FF"/>
      <w:u w:val="single"/>
    </w:rPr>
  </w:style>
  <w:style w:type="character" w:styleId="FollowedHyperlink">
    <w:name w:val="FollowedHyperlink"/>
    <w:basedOn w:val="DefaultParagraphFont"/>
    <w:semiHidden/>
    <w:rsid w:val="00D81AF3"/>
    <w:rPr>
      <w:color w:val="800080"/>
      <w:u w:val="single"/>
    </w:rPr>
  </w:style>
  <w:style w:type="paragraph" w:styleId="TOC1">
    <w:name w:val="toc 1"/>
    <w:basedOn w:val="Normal"/>
    <w:next w:val="Normal"/>
    <w:uiPriority w:val="39"/>
    <w:rsid w:val="00D81AF3"/>
    <w:pPr>
      <w:numPr>
        <w:numId w:val="5"/>
      </w:numPr>
      <w:spacing w:before="240"/>
      <w:outlineLvl w:val="0"/>
    </w:pPr>
    <w:rPr>
      <w:rFonts w:ascii="Times New (W1)" w:hAnsi="Times New (W1)"/>
      <w:b/>
      <w:bCs/>
      <w:caps/>
      <w:sz w:val="24"/>
      <w:szCs w:val="24"/>
    </w:rPr>
  </w:style>
  <w:style w:type="paragraph" w:styleId="TOC2">
    <w:name w:val="toc 2"/>
    <w:basedOn w:val="Normal"/>
    <w:next w:val="Normal"/>
    <w:uiPriority w:val="39"/>
    <w:rsid w:val="00D81AF3"/>
    <w:pPr>
      <w:numPr>
        <w:ilvl w:val="1"/>
        <w:numId w:val="5"/>
      </w:numPr>
      <w:tabs>
        <w:tab w:val="left" w:leader="dot" w:pos="9000"/>
      </w:tabs>
      <w:spacing w:before="240"/>
      <w:outlineLvl w:val="1"/>
    </w:pPr>
    <w:rPr>
      <w:rFonts w:ascii="Times New (W1)" w:hAnsi="Times New (W1)"/>
      <w:b/>
      <w:bCs/>
      <w:kern w:val="16"/>
      <w:sz w:val="22"/>
      <w:szCs w:val="24"/>
    </w:rPr>
  </w:style>
  <w:style w:type="paragraph" w:styleId="TOC3">
    <w:name w:val="toc 3"/>
    <w:basedOn w:val="Normal"/>
    <w:next w:val="Normal"/>
    <w:uiPriority w:val="39"/>
    <w:rsid w:val="00D81AF3"/>
    <w:pPr>
      <w:numPr>
        <w:ilvl w:val="2"/>
        <w:numId w:val="5"/>
      </w:numPr>
      <w:tabs>
        <w:tab w:val="left" w:leader="dot" w:pos="8640"/>
      </w:tabs>
      <w:outlineLvl w:val="2"/>
    </w:pPr>
    <w:rPr>
      <w:rFonts w:ascii="Times New (W1)" w:hAnsi="Times New (W1)"/>
      <w:i/>
      <w:iCs/>
      <w:noProof/>
      <w:sz w:val="22"/>
      <w:szCs w:val="24"/>
    </w:rPr>
  </w:style>
  <w:style w:type="paragraph" w:styleId="TOC4">
    <w:name w:val="toc 4"/>
    <w:basedOn w:val="Normal"/>
    <w:next w:val="Normal"/>
    <w:autoRedefine/>
    <w:semiHidden/>
    <w:rsid w:val="004C5D85"/>
    <w:pPr>
      <w:tabs>
        <w:tab w:val="left" w:pos="540"/>
        <w:tab w:val="left" w:pos="4320"/>
        <w:tab w:val="left" w:pos="6120"/>
      </w:tabs>
      <w:spacing w:before="60"/>
    </w:pPr>
    <w:rPr>
      <w:sz w:val="22"/>
      <w:szCs w:val="21"/>
    </w:rPr>
  </w:style>
  <w:style w:type="paragraph" w:styleId="TOC5">
    <w:name w:val="toc 5"/>
    <w:basedOn w:val="Normal"/>
    <w:next w:val="Normal"/>
    <w:semiHidden/>
    <w:rsid w:val="00D81AF3"/>
    <w:pPr>
      <w:spacing w:after="240"/>
      <w:outlineLvl w:val="4"/>
    </w:pPr>
    <w:rPr>
      <w:rFonts w:ascii="Times New (W1)" w:hAnsi="Times New (W1)"/>
      <w:sz w:val="22"/>
      <w:szCs w:val="21"/>
    </w:rPr>
  </w:style>
  <w:style w:type="paragraph" w:styleId="TOC6">
    <w:name w:val="toc 6"/>
    <w:basedOn w:val="Normal"/>
    <w:next w:val="Normal"/>
    <w:semiHidden/>
    <w:rsid w:val="00D81AF3"/>
    <w:pPr>
      <w:spacing w:after="240"/>
      <w:outlineLvl w:val="5"/>
    </w:pPr>
    <w:rPr>
      <w:sz w:val="22"/>
      <w:szCs w:val="21"/>
    </w:rPr>
  </w:style>
  <w:style w:type="paragraph" w:styleId="TOC7">
    <w:name w:val="toc 7"/>
    <w:basedOn w:val="Normal"/>
    <w:next w:val="Normal"/>
    <w:autoRedefine/>
    <w:semiHidden/>
    <w:rsid w:val="00D81AF3"/>
    <w:pPr>
      <w:ind w:left="1200"/>
    </w:pPr>
    <w:rPr>
      <w:szCs w:val="21"/>
    </w:rPr>
  </w:style>
  <w:style w:type="paragraph" w:styleId="TOC8">
    <w:name w:val="toc 8"/>
    <w:basedOn w:val="Normal"/>
    <w:next w:val="Normal"/>
    <w:autoRedefine/>
    <w:semiHidden/>
    <w:rsid w:val="00D81AF3"/>
    <w:pPr>
      <w:ind w:left="1400"/>
    </w:pPr>
    <w:rPr>
      <w:szCs w:val="21"/>
    </w:rPr>
  </w:style>
  <w:style w:type="paragraph" w:styleId="TOC9">
    <w:name w:val="toc 9"/>
    <w:basedOn w:val="Normal"/>
    <w:next w:val="Normal"/>
    <w:autoRedefine/>
    <w:semiHidden/>
    <w:rsid w:val="00D81AF3"/>
    <w:pPr>
      <w:ind w:left="1600"/>
    </w:pPr>
    <w:rPr>
      <w:szCs w:val="21"/>
    </w:rPr>
  </w:style>
  <w:style w:type="paragraph" w:styleId="BodyText3">
    <w:name w:val="Body Text 3"/>
    <w:basedOn w:val="Normal"/>
    <w:semiHidden/>
    <w:rsid w:val="00D81AF3"/>
    <w:pPr>
      <w:spacing w:after="240"/>
    </w:pPr>
    <w:rPr>
      <w:rFonts w:ascii="Times New (W1)" w:hAnsi="Times New (W1)"/>
      <w:sz w:val="22"/>
      <w:szCs w:val="16"/>
    </w:rPr>
  </w:style>
  <w:style w:type="paragraph" w:styleId="BlockText">
    <w:name w:val="Block Text"/>
    <w:basedOn w:val="Normal"/>
    <w:rsid w:val="00D81AF3"/>
    <w:pPr>
      <w:numPr>
        <w:ilvl w:val="5"/>
        <w:numId w:val="5"/>
      </w:numPr>
      <w:spacing w:after="240"/>
    </w:pPr>
    <w:rPr>
      <w:sz w:val="22"/>
    </w:rPr>
  </w:style>
  <w:style w:type="paragraph" w:styleId="DocumentMap">
    <w:name w:val="Document Map"/>
    <w:basedOn w:val="Normal"/>
    <w:semiHidden/>
    <w:rsid w:val="00D81AF3"/>
    <w:pPr>
      <w:shd w:val="clear" w:color="auto" w:fill="000080"/>
    </w:pPr>
    <w:rPr>
      <w:rFonts w:ascii="Tahoma" w:hAnsi="Tahoma" w:cs="Tahoma"/>
    </w:rPr>
  </w:style>
  <w:style w:type="paragraph" w:customStyle="1" w:styleId="normal2">
    <w:name w:val="normal2"/>
    <w:basedOn w:val="Normal"/>
    <w:rsid w:val="00D81AF3"/>
    <w:rPr>
      <w:bCs/>
      <w:sz w:val="24"/>
    </w:rPr>
  </w:style>
  <w:style w:type="paragraph" w:styleId="ListParagraph">
    <w:name w:val="List Paragraph"/>
    <w:basedOn w:val="Normal"/>
    <w:uiPriority w:val="34"/>
    <w:qFormat/>
    <w:rsid w:val="00971017"/>
    <w:pPr>
      <w:overflowPunct/>
      <w:autoSpaceDE/>
      <w:autoSpaceDN/>
      <w:adjustRightInd/>
      <w:spacing w:after="200" w:line="276" w:lineRule="auto"/>
      <w:ind w:left="720"/>
      <w:contextualSpacing/>
      <w:textAlignment w:val="auto"/>
    </w:pPr>
    <w:rPr>
      <w:rFonts w:ascii="Calibri" w:eastAsia="Calibri" w:hAnsi="Calibri"/>
      <w:sz w:val="22"/>
      <w:szCs w:val="22"/>
    </w:rPr>
  </w:style>
  <w:style w:type="table" w:styleId="TableGrid">
    <w:name w:val="Table Grid"/>
    <w:basedOn w:val="TableNormal"/>
    <w:uiPriority w:val="59"/>
    <w:rsid w:val="00E644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4F28"/>
    <w:rPr>
      <w:rFonts w:ascii="Tahoma" w:hAnsi="Tahoma" w:cs="Tahoma"/>
      <w:sz w:val="16"/>
      <w:szCs w:val="16"/>
    </w:rPr>
  </w:style>
  <w:style w:type="character" w:customStyle="1" w:styleId="BalloonTextChar">
    <w:name w:val="Balloon Text Char"/>
    <w:basedOn w:val="DefaultParagraphFont"/>
    <w:link w:val="BalloonText"/>
    <w:uiPriority w:val="99"/>
    <w:semiHidden/>
    <w:rsid w:val="00D14F28"/>
    <w:rPr>
      <w:rFonts w:ascii="Tahoma" w:hAnsi="Tahoma" w:cs="Tahoma"/>
      <w:sz w:val="16"/>
      <w:szCs w:val="16"/>
    </w:rPr>
  </w:style>
  <w:style w:type="character" w:styleId="CommentReference">
    <w:name w:val="annotation reference"/>
    <w:basedOn w:val="DefaultParagraphFont"/>
    <w:uiPriority w:val="99"/>
    <w:semiHidden/>
    <w:unhideWhenUsed/>
    <w:rsid w:val="002326E8"/>
    <w:rPr>
      <w:sz w:val="16"/>
      <w:szCs w:val="16"/>
    </w:rPr>
  </w:style>
  <w:style w:type="paragraph" w:styleId="CommentText">
    <w:name w:val="annotation text"/>
    <w:basedOn w:val="Normal"/>
    <w:link w:val="CommentTextChar"/>
    <w:uiPriority w:val="99"/>
    <w:semiHidden/>
    <w:unhideWhenUsed/>
    <w:rsid w:val="002326E8"/>
  </w:style>
  <w:style w:type="character" w:customStyle="1" w:styleId="CommentTextChar">
    <w:name w:val="Comment Text Char"/>
    <w:basedOn w:val="DefaultParagraphFont"/>
    <w:link w:val="CommentText"/>
    <w:uiPriority w:val="99"/>
    <w:semiHidden/>
    <w:rsid w:val="002326E8"/>
  </w:style>
  <w:style w:type="paragraph" w:styleId="CommentSubject">
    <w:name w:val="annotation subject"/>
    <w:basedOn w:val="CommentText"/>
    <w:next w:val="CommentText"/>
    <w:link w:val="CommentSubjectChar"/>
    <w:uiPriority w:val="99"/>
    <w:semiHidden/>
    <w:unhideWhenUsed/>
    <w:rsid w:val="002326E8"/>
    <w:rPr>
      <w:b/>
      <w:bCs/>
    </w:rPr>
  </w:style>
  <w:style w:type="character" w:customStyle="1" w:styleId="CommentSubjectChar">
    <w:name w:val="Comment Subject Char"/>
    <w:basedOn w:val="CommentTextChar"/>
    <w:link w:val="CommentSubject"/>
    <w:uiPriority w:val="99"/>
    <w:semiHidden/>
    <w:rsid w:val="002326E8"/>
    <w:rPr>
      <w:b/>
      <w:bCs/>
    </w:rPr>
  </w:style>
  <w:style w:type="paragraph" w:styleId="Revision">
    <w:name w:val="Revision"/>
    <w:hidden/>
    <w:uiPriority w:val="99"/>
    <w:semiHidden/>
    <w:rsid w:val="00DD56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5195428">
      <w:bodyDiv w:val="1"/>
      <w:marLeft w:val="0"/>
      <w:marRight w:val="0"/>
      <w:marTop w:val="0"/>
      <w:marBottom w:val="0"/>
      <w:divBdr>
        <w:top w:val="none" w:sz="0" w:space="0" w:color="auto"/>
        <w:left w:val="none" w:sz="0" w:space="0" w:color="auto"/>
        <w:bottom w:val="none" w:sz="0" w:space="0" w:color="auto"/>
        <w:right w:val="none" w:sz="0" w:space="0" w:color="auto"/>
      </w:divBdr>
    </w:div>
    <w:div w:id="1212959983">
      <w:bodyDiv w:val="1"/>
      <w:marLeft w:val="0"/>
      <w:marRight w:val="0"/>
      <w:marTop w:val="0"/>
      <w:marBottom w:val="0"/>
      <w:divBdr>
        <w:top w:val="none" w:sz="0" w:space="0" w:color="auto"/>
        <w:left w:val="none" w:sz="0" w:space="0" w:color="auto"/>
        <w:bottom w:val="none" w:sz="0" w:space="0" w:color="auto"/>
        <w:right w:val="none" w:sz="0" w:space="0" w:color="auto"/>
      </w:divBdr>
    </w:div>
    <w:div w:id="1535843745">
      <w:bodyDiv w:val="1"/>
      <w:marLeft w:val="0"/>
      <w:marRight w:val="0"/>
      <w:marTop w:val="0"/>
      <w:marBottom w:val="0"/>
      <w:divBdr>
        <w:top w:val="none" w:sz="0" w:space="0" w:color="auto"/>
        <w:left w:val="none" w:sz="0" w:space="0" w:color="auto"/>
        <w:bottom w:val="none" w:sz="0" w:space="0" w:color="auto"/>
        <w:right w:val="none" w:sz="0" w:space="0" w:color="auto"/>
      </w:divBdr>
    </w:div>
    <w:div w:id="1669821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w.cornell.edu/definitions/index.php?width=840&amp;height=800&amp;iframe=true&amp;def_id=b248950bf5944fd063597b1ff45a8dbd&amp;term_occur=999&amp;term_src=Title:40:Chapter:I:Subchapter:N:Part:412:412.4"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aw.cornell.edu/definitions/index.php?width=840&amp;height=800&amp;iframe=true&amp;def_id=fc19200126cc5955e16ed671ee5847e9&amp;term_occur=999&amp;term_src=Title:40:Chapter:I:Subchapter:N:Part:412:412.4"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6564DB-05A4-435A-AA98-7A78391D7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32</Pages>
  <Words>11101</Words>
  <Characters>68591</Characters>
  <Application>Microsoft Office Word</Application>
  <DocSecurity>0</DocSecurity>
  <Lines>571</Lines>
  <Paragraphs>159</Paragraphs>
  <ScaleCrop>false</ScaleCrop>
  <HeadingPairs>
    <vt:vector size="2" baseType="variant">
      <vt:variant>
        <vt:lpstr>Title</vt:lpstr>
      </vt:variant>
      <vt:variant>
        <vt:i4>1</vt:i4>
      </vt:variant>
    </vt:vector>
  </HeadingPairs>
  <TitlesOfParts>
    <vt:vector size="1" baseType="lpstr">
      <vt:lpstr>NPDES GENERAL PERMIT FOR LIVESTOCK OPERATIONS</vt:lpstr>
    </vt:vector>
  </TitlesOfParts>
  <Company>State Of Nebraska</Company>
  <LinksUpToDate>false</LinksUpToDate>
  <CharactersWithSpaces>79533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NPDES GENERAL PERMIT FOR LIVESTOCK OPERATIONS</dc:title>
  <dc:creator>NDEQ</dc:creator>
  <cp:lastModifiedBy>Edeal, Brad</cp:lastModifiedBy>
  <cp:revision>3</cp:revision>
  <cp:lastPrinted>2024-07-31T21:09:00Z</cp:lastPrinted>
  <dcterms:created xsi:type="dcterms:W3CDTF">2026-01-30T18:37:00Z</dcterms:created>
  <dcterms:modified xsi:type="dcterms:W3CDTF">2026-01-30T18:39:00Z</dcterms:modified>
</cp:coreProperties>
</file>