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3A7BB" w14:textId="77777777" w:rsidR="00096A46" w:rsidRDefault="00096A46" w:rsidP="00096A46">
      <w:pPr>
        <w:pStyle w:val="Header"/>
        <w:tabs>
          <w:tab w:val="clear" w:pos="4320"/>
          <w:tab w:val="clear" w:pos="8640"/>
        </w:tabs>
        <w:rPr>
          <w:sz w:val="20"/>
        </w:rPr>
      </w:pPr>
    </w:p>
    <w:p w14:paraId="28E687B4" w14:textId="77777777" w:rsidR="00096A46" w:rsidRDefault="00096A46" w:rsidP="00096A46">
      <w:pPr>
        <w:pStyle w:val="Header"/>
        <w:tabs>
          <w:tab w:val="clear" w:pos="4320"/>
          <w:tab w:val="clear" w:pos="8640"/>
        </w:tabs>
        <w:rPr>
          <w:sz w:val="20"/>
        </w:rPr>
      </w:pPr>
      <w:r>
        <w:rPr>
          <w:sz w:val="20"/>
        </w:rPr>
        <w:t>FACILITY NAME: _________________________________________________    DATE:  _________________________________</w:t>
      </w:r>
    </w:p>
    <w:p w14:paraId="2EF0C4E8" w14:textId="77777777" w:rsidR="00096A46" w:rsidRDefault="00096A46" w:rsidP="00096A46">
      <w:pPr>
        <w:pStyle w:val="Header"/>
        <w:tabs>
          <w:tab w:val="clear" w:pos="4320"/>
          <w:tab w:val="clear" w:pos="8640"/>
        </w:tabs>
        <w:rPr>
          <w:sz w:val="20"/>
        </w:rPr>
      </w:pPr>
    </w:p>
    <w:p w14:paraId="65BEBAD1" w14:textId="54BED508" w:rsidR="00D565EB" w:rsidRDefault="00096A46" w:rsidP="00D57D15">
      <w:pPr>
        <w:pStyle w:val="Header"/>
        <w:tabs>
          <w:tab w:val="clear" w:pos="4320"/>
          <w:tab w:val="clear" w:pos="8640"/>
          <w:tab w:val="right" w:pos="10800"/>
        </w:tabs>
        <w:rPr>
          <w:b/>
          <w:bCs/>
          <w:sz w:val="18"/>
        </w:rPr>
      </w:pPr>
      <w:r>
        <w:rPr>
          <w:sz w:val="18"/>
        </w:rPr>
        <w:t>NDEE Facility ID# _______________________</w:t>
      </w:r>
      <w:r>
        <w:rPr>
          <w:sz w:val="18"/>
        </w:rPr>
        <w:tab/>
      </w:r>
      <w:r w:rsidR="00D565EB">
        <w:rPr>
          <w:b/>
          <w:bCs/>
          <w:sz w:val="18"/>
        </w:rPr>
        <w:t>NOTE: YOU MUST ALSO FILL OUT SECTION 1.0 IN ITS ENTIRETY</w:t>
      </w:r>
    </w:p>
    <w:p w14:paraId="6111C927" w14:textId="77777777" w:rsidR="00D565EB" w:rsidRDefault="00D565EB">
      <w:pPr>
        <w:rPr>
          <w:b/>
          <w:bCs/>
          <w:sz w:val="18"/>
        </w:rPr>
      </w:pPr>
    </w:p>
    <w:p w14:paraId="025EC639" w14:textId="3DC3E866" w:rsidR="00D565EB" w:rsidRDefault="00D565EB" w:rsidP="00D57D15">
      <w:pPr>
        <w:ind w:left="720" w:hanging="720"/>
        <w:rPr>
          <w:sz w:val="20"/>
        </w:rPr>
      </w:pPr>
      <w:r>
        <w:rPr>
          <w:b/>
          <w:bCs/>
          <w:sz w:val="18"/>
        </w:rPr>
        <w:t>NOTE:</w:t>
      </w:r>
      <w:r w:rsidR="00D57D15">
        <w:rPr>
          <w:b/>
          <w:bCs/>
          <w:sz w:val="18"/>
        </w:rPr>
        <w:tab/>
      </w:r>
      <w:r>
        <w:rPr>
          <w:b/>
          <w:bCs/>
          <w:sz w:val="18"/>
        </w:rPr>
        <w:t>If you are already covered by the Asphalt Plant Permit-by-Rule and are applying for a relocation, you need only complete and submit Section 2.0-Permit by Rule: Asphalt Plants, Part 2.5: Relocation: Asphalt Plants</w:t>
      </w:r>
      <w:r w:rsidR="00BD508B">
        <w:rPr>
          <w:b/>
          <w:bCs/>
          <w:sz w:val="18"/>
        </w:rPr>
        <w:t xml:space="preserve">. </w:t>
      </w:r>
      <w:r>
        <w:rPr>
          <w:b/>
          <w:bCs/>
          <w:sz w:val="18"/>
        </w:rPr>
        <w:t xml:space="preserve">The relocation notice must be submitted to the </w:t>
      </w:r>
      <w:r w:rsidR="00DD423A">
        <w:rPr>
          <w:b/>
          <w:bCs/>
          <w:sz w:val="18"/>
        </w:rPr>
        <w:t>NDEE</w:t>
      </w:r>
      <w:r>
        <w:rPr>
          <w:b/>
          <w:bCs/>
          <w:sz w:val="18"/>
        </w:rPr>
        <w:t xml:space="preserve"> at least 20 days prior to the relocation.</w:t>
      </w:r>
    </w:p>
    <w:p w14:paraId="08E71F26" w14:textId="77777777" w:rsidR="00D565EB" w:rsidRDefault="00D565EB">
      <w:pPr>
        <w:rPr>
          <w:sz w:val="20"/>
        </w:rPr>
      </w:pPr>
    </w:p>
    <w:tbl>
      <w:tblPr>
        <w:tblW w:w="11012" w:type="dxa"/>
        <w:jc w:val="center"/>
        <w:tblLayout w:type="fixed"/>
        <w:tblLook w:val="0000" w:firstRow="0" w:lastRow="0" w:firstColumn="0" w:lastColumn="0" w:noHBand="0" w:noVBand="0"/>
      </w:tblPr>
      <w:tblGrid>
        <w:gridCol w:w="4066"/>
        <w:gridCol w:w="1426"/>
        <w:gridCol w:w="14"/>
        <w:gridCol w:w="5506"/>
      </w:tblGrid>
      <w:tr w:rsidR="00D565EB" w14:paraId="6D2A0ECB" w14:textId="77777777">
        <w:trPr>
          <w:trHeight w:val="122"/>
          <w:jc w:val="center"/>
        </w:trPr>
        <w:tc>
          <w:tcPr>
            <w:tcW w:w="11012" w:type="dxa"/>
            <w:gridSpan w:val="4"/>
            <w:tcBorders>
              <w:top w:val="nil"/>
              <w:left w:val="nil"/>
              <w:bottom w:val="nil"/>
              <w:right w:val="nil"/>
            </w:tcBorders>
          </w:tcPr>
          <w:p w14:paraId="25A2AF41" w14:textId="77777777" w:rsidR="00D565EB" w:rsidRDefault="00D565EB">
            <w:pPr>
              <w:pStyle w:val="Heading3"/>
              <w:rPr>
                <w:rFonts w:ascii="Times New Roman" w:hAnsi="Times New Roman" w:cs="Times New Roman"/>
              </w:rPr>
            </w:pPr>
            <w:r>
              <w:rPr>
                <w:rFonts w:ascii="Times New Roman" w:hAnsi="Times New Roman" w:cs="Times New Roman"/>
              </w:rPr>
              <w:t>PART 2.1: NOTICE OF INTENT: Asphalt Plants</w:t>
            </w:r>
          </w:p>
        </w:tc>
      </w:tr>
      <w:tr w:rsidR="00D565EB" w14:paraId="5327C831" w14:textId="77777777">
        <w:trPr>
          <w:trHeight w:val="414"/>
          <w:jc w:val="center"/>
        </w:trPr>
        <w:tc>
          <w:tcPr>
            <w:tcW w:w="11012" w:type="dxa"/>
            <w:gridSpan w:val="4"/>
            <w:tcBorders>
              <w:top w:val="single" w:sz="18" w:space="0" w:color="auto"/>
              <w:left w:val="single" w:sz="18" w:space="0" w:color="auto"/>
              <w:bottom w:val="single" w:sz="18" w:space="0" w:color="auto"/>
              <w:right w:val="single" w:sz="18" w:space="0" w:color="auto"/>
            </w:tcBorders>
          </w:tcPr>
          <w:p w14:paraId="01866990" w14:textId="77777777" w:rsidR="00D565EB" w:rsidRDefault="00D565EB">
            <w:pPr>
              <w:tabs>
                <w:tab w:val="left" w:pos="882"/>
              </w:tabs>
              <w:rPr>
                <w:b/>
                <w:sz w:val="18"/>
              </w:rPr>
            </w:pPr>
            <w:r>
              <w:rPr>
                <w:b/>
                <w:sz w:val="18"/>
              </w:rPr>
              <w:t>IMPORTANT:</w:t>
            </w:r>
            <w:r>
              <w:rPr>
                <w:b/>
                <w:sz w:val="18"/>
              </w:rPr>
              <w:tab/>
              <w:t>PLEASE READ THE INSTRUCTIONS ACCOMPANYING THIS SECTION</w:t>
            </w:r>
          </w:p>
          <w:p w14:paraId="1C8C7316" w14:textId="1422C86C" w:rsidR="00D565EB" w:rsidRDefault="00D565EB">
            <w:pPr>
              <w:tabs>
                <w:tab w:val="left" w:pos="882"/>
              </w:tabs>
              <w:rPr>
                <w:sz w:val="20"/>
                <w:vertAlign w:val="superscript"/>
              </w:rPr>
            </w:pPr>
            <w:r>
              <w:rPr>
                <w:sz w:val="20"/>
              </w:rPr>
              <w:t xml:space="preserve">Please do </w:t>
            </w:r>
            <w:r>
              <w:rPr>
                <w:b/>
                <w:bCs/>
                <w:sz w:val="20"/>
              </w:rPr>
              <w:t>NOT</w:t>
            </w:r>
            <w:r>
              <w:rPr>
                <w:sz w:val="20"/>
              </w:rPr>
              <w:t xml:space="preserve"> use pencil</w:t>
            </w:r>
            <w:r w:rsidR="00BD508B">
              <w:rPr>
                <w:sz w:val="20"/>
              </w:rPr>
              <w:t xml:space="preserve">. </w:t>
            </w:r>
            <w:r>
              <w:rPr>
                <w:sz w:val="20"/>
              </w:rPr>
              <w:t xml:space="preserve">You may type responses or </w:t>
            </w:r>
            <w:proofErr w:type="gramStart"/>
            <w:r>
              <w:rPr>
                <w:sz w:val="20"/>
              </w:rPr>
              <w:t>Use</w:t>
            </w:r>
            <w:proofErr w:type="gramEnd"/>
            <w:r>
              <w:rPr>
                <w:sz w:val="20"/>
              </w:rPr>
              <w:t xml:space="preserve"> black ink.</w:t>
            </w:r>
          </w:p>
        </w:tc>
      </w:tr>
      <w:tr w:rsidR="00D565EB" w14:paraId="532AB8C3"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360"/>
          <w:jc w:val="center"/>
        </w:trPr>
        <w:tc>
          <w:tcPr>
            <w:tcW w:w="11012" w:type="dxa"/>
            <w:gridSpan w:val="4"/>
            <w:vAlign w:val="bottom"/>
          </w:tcPr>
          <w:p w14:paraId="3837E3CB" w14:textId="77777777" w:rsidR="00D565EB" w:rsidRDefault="00D565EB">
            <w:pPr>
              <w:pStyle w:val="Heading8"/>
              <w:overflowPunct/>
              <w:autoSpaceDE/>
              <w:autoSpaceDN/>
              <w:adjustRightInd/>
              <w:textAlignment w:val="auto"/>
              <w:rPr>
                <w:rFonts w:ascii="Times New Roman" w:hAnsi="Times New Roman"/>
                <w:sz w:val="20"/>
              </w:rPr>
            </w:pPr>
            <w:r>
              <w:rPr>
                <w:rFonts w:ascii="Times New Roman" w:hAnsi="Times New Roman"/>
              </w:rPr>
              <w:t>Boundaries and Location</w:t>
            </w:r>
          </w:p>
        </w:tc>
      </w:tr>
      <w:tr w:rsidR="00D565EB" w14:paraId="511B2D32"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val="342"/>
          <w:jc w:val="center"/>
        </w:trPr>
        <w:tc>
          <w:tcPr>
            <w:tcW w:w="5506" w:type="dxa"/>
            <w:gridSpan w:val="3"/>
          </w:tcPr>
          <w:p w14:paraId="28FEFEC3" w14:textId="77777777" w:rsidR="00D565EB" w:rsidRDefault="00D565EB">
            <w:pPr>
              <w:rPr>
                <w:bCs/>
                <w:sz w:val="20"/>
              </w:rPr>
            </w:pPr>
          </w:p>
          <w:p w14:paraId="211E332C" w14:textId="77777777" w:rsidR="008B421D" w:rsidRDefault="00D565EB">
            <w:pPr>
              <w:pStyle w:val="Heading8"/>
              <w:jc w:val="left"/>
              <w:rPr>
                <w:rFonts w:ascii="Times New Roman" w:hAnsi="Times New Roman"/>
                <w:b w:val="0"/>
                <w:sz w:val="22"/>
              </w:rPr>
            </w:pPr>
            <w:r>
              <w:rPr>
                <w:rFonts w:ascii="Times New Roman" w:hAnsi="Times New Roman"/>
                <w:b w:val="0"/>
                <w:bCs/>
                <w:sz w:val="20"/>
              </w:rPr>
              <w:t>You are required to define your boundaries in order to prohibit access so that the public cannot come in contact with air emissions that may be harmful to human health. For Asphalt Plants, this is the distance from the nearest residence the plant must be</w:t>
            </w:r>
            <w:r w:rsidR="00BD508B">
              <w:rPr>
                <w:rFonts w:ascii="Times New Roman" w:hAnsi="Times New Roman"/>
                <w:b w:val="0"/>
                <w:bCs/>
                <w:sz w:val="20"/>
              </w:rPr>
              <w:t xml:space="preserve">. </w:t>
            </w:r>
            <w:r w:rsidR="00FA6EFD">
              <w:rPr>
                <w:rFonts w:ascii="Times New Roman" w:hAnsi="Times New Roman"/>
                <w:b w:val="0"/>
                <w:bCs/>
                <w:sz w:val="20"/>
              </w:rPr>
              <w:t>NDEE</w:t>
            </w:r>
            <w:r>
              <w:rPr>
                <w:rFonts w:ascii="Times New Roman" w:hAnsi="Times New Roman"/>
                <w:b w:val="0"/>
                <w:bCs/>
                <w:sz w:val="20"/>
              </w:rPr>
              <w:t xml:space="preserve"> will review the distance from the nearest public access point that you provide and evaluate whether or not that distance is sufficient</w:t>
            </w:r>
            <w:r w:rsidR="00BD508B">
              <w:rPr>
                <w:rFonts w:ascii="Times New Roman" w:hAnsi="Times New Roman"/>
                <w:b w:val="0"/>
                <w:bCs/>
                <w:sz w:val="20"/>
              </w:rPr>
              <w:t xml:space="preserve">. </w:t>
            </w:r>
            <w:r>
              <w:rPr>
                <w:rFonts w:ascii="Times New Roman" w:hAnsi="Times New Roman"/>
                <w:b w:val="0"/>
                <w:bCs/>
                <w:sz w:val="20"/>
              </w:rPr>
              <w:t>If the distance provided is unsatisfactory, you will be contacted.</w:t>
            </w:r>
          </w:p>
          <w:p w14:paraId="28C62031" w14:textId="20ACD2C2" w:rsidR="00D565EB" w:rsidRDefault="00D565EB">
            <w:pPr>
              <w:pStyle w:val="Heading8"/>
              <w:jc w:val="right"/>
              <w:rPr>
                <w:rFonts w:ascii="Times New Roman" w:hAnsi="Times New Roman"/>
                <w:b w:val="0"/>
                <w:bCs/>
                <w:sz w:val="20"/>
              </w:rPr>
            </w:pPr>
            <w:r>
              <w:rPr>
                <w:rFonts w:ascii="Times New Roman" w:hAnsi="Times New Roman"/>
                <w:b w:val="0"/>
                <w:bCs/>
                <w:sz w:val="20"/>
              </w:rPr>
              <w:t>001.05</w:t>
            </w:r>
          </w:p>
        </w:tc>
        <w:tc>
          <w:tcPr>
            <w:tcW w:w="5506" w:type="dxa"/>
          </w:tcPr>
          <w:p w14:paraId="53CDB757" w14:textId="77777777" w:rsidR="00D565EB" w:rsidRDefault="00D565EB" w:rsidP="00D57D15">
            <w:pPr>
              <w:pStyle w:val="Heading8"/>
              <w:jc w:val="left"/>
              <w:rPr>
                <w:rFonts w:ascii="Times New Roman" w:hAnsi="Times New Roman"/>
                <w:b w:val="0"/>
                <w:bCs/>
                <w:sz w:val="20"/>
              </w:rPr>
            </w:pPr>
          </w:p>
          <w:p w14:paraId="15FF5FA5" w14:textId="64F1FC6E" w:rsidR="00D565EB" w:rsidRDefault="00D565EB">
            <w:pPr>
              <w:pStyle w:val="Heading8"/>
              <w:jc w:val="left"/>
              <w:rPr>
                <w:rFonts w:ascii="Times New Roman" w:hAnsi="Times New Roman"/>
                <w:b w:val="0"/>
                <w:bCs/>
                <w:sz w:val="20"/>
              </w:rPr>
            </w:pPr>
            <w:r>
              <w:rPr>
                <w:rFonts w:ascii="Times New Roman" w:hAnsi="Times New Roman"/>
                <w:b w:val="0"/>
                <w:bCs/>
                <w:sz w:val="20"/>
              </w:rPr>
              <w:t>By applying to be covered by this Permit-by-Rule, you are indicating that the source is (will be) located in an attainment area and a minimum of five (5) miles (will) exist between the source and Weeping Water, NE</w:t>
            </w:r>
            <w:r w:rsidR="00BD508B">
              <w:rPr>
                <w:rFonts w:ascii="Times New Roman" w:hAnsi="Times New Roman"/>
                <w:b w:val="0"/>
                <w:bCs/>
                <w:sz w:val="20"/>
              </w:rPr>
              <w:t xml:space="preserve">. </w:t>
            </w:r>
            <w:r>
              <w:rPr>
                <w:rFonts w:ascii="Times New Roman" w:hAnsi="Times New Roman"/>
                <w:b w:val="0"/>
                <w:bCs/>
                <w:sz w:val="20"/>
              </w:rPr>
              <w:t>Is this statement correct?</w:t>
            </w:r>
          </w:p>
          <w:p w14:paraId="01050B05" w14:textId="77777777" w:rsidR="00D565EB" w:rsidRDefault="00D565EB"/>
          <w:p w14:paraId="39847CA2" w14:textId="77777777" w:rsidR="00D565EB" w:rsidRDefault="00D565EB">
            <w:pPr>
              <w:rPr>
                <w:bCs/>
                <w:sz w:val="20"/>
              </w:rPr>
            </w:pPr>
          </w:p>
          <w:p w14:paraId="2AAE2713" w14:textId="77777777" w:rsidR="00D565EB" w:rsidRDefault="00D565EB">
            <w:pPr>
              <w:rPr>
                <w:bCs/>
                <w:sz w:val="20"/>
              </w:rPr>
            </w:pPr>
            <w:r>
              <w:rPr>
                <w:bCs/>
                <w:sz w:val="20"/>
              </w:rPr>
              <w:t xml:space="preserve">                                 </w:t>
            </w:r>
            <w:r>
              <w:rPr>
                <w:bCs/>
                <w:sz w:val="20"/>
              </w:rPr>
              <w:fldChar w:fldCharType="begin">
                <w:ffData>
                  <w:name w:val="Check1"/>
                  <w:enabled/>
                  <w:calcOnExit w:val="0"/>
                  <w:checkBox>
                    <w:sizeAuto/>
                    <w:default w:val="0"/>
                  </w:checkBox>
                </w:ffData>
              </w:fldChar>
            </w:r>
            <w:bookmarkStart w:id="0" w:name="Check1"/>
            <w:r>
              <w:rPr>
                <w:bCs/>
                <w:sz w:val="20"/>
              </w:rPr>
              <w:instrText xml:space="preserve"> FORMCHECKBOX </w:instrText>
            </w:r>
            <w:r w:rsidR="00861C98">
              <w:rPr>
                <w:bCs/>
                <w:sz w:val="20"/>
              </w:rPr>
            </w:r>
            <w:r w:rsidR="00861C98">
              <w:rPr>
                <w:bCs/>
                <w:sz w:val="20"/>
              </w:rPr>
              <w:fldChar w:fldCharType="separate"/>
            </w:r>
            <w:r>
              <w:rPr>
                <w:bCs/>
                <w:sz w:val="20"/>
              </w:rPr>
              <w:fldChar w:fldCharType="end"/>
            </w:r>
            <w:bookmarkEnd w:id="0"/>
            <w:r>
              <w:rPr>
                <w:bCs/>
                <w:sz w:val="20"/>
              </w:rPr>
              <w:t xml:space="preserve">  YES     </w:t>
            </w:r>
            <w:r>
              <w:rPr>
                <w:bCs/>
                <w:sz w:val="20"/>
              </w:rPr>
              <w:fldChar w:fldCharType="begin">
                <w:ffData>
                  <w:name w:val="Check2"/>
                  <w:enabled/>
                  <w:calcOnExit w:val="0"/>
                  <w:checkBox>
                    <w:sizeAuto/>
                    <w:default w:val="0"/>
                  </w:checkBox>
                </w:ffData>
              </w:fldChar>
            </w:r>
            <w:bookmarkStart w:id="1" w:name="Check2"/>
            <w:r>
              <w:rPr>
                <w:bCs/>
                <w:sz w:val="20"/>
              </w:rPr>
              <w:instrText xml:space="preserve"> FORMCHECKBOX </w:instrText>
            </w:r>
            <w:r w:rsidR="00861C98">
              <w:rPr>
                <w:bCs/>
                <w:sz w:val="20"/>
              </w:rPr>
            </w:r>
            <w:r w:rsidR="00861C98">
              <w:rPr>
                <w:bCs/>
                <w:sz w:val="20"/>
              </w:rPr>
              <w:fldChar w:fldCharType="separate"/>
            </w:r>
            <w:r>
              <w:rPr>
                <w:bCs/>
                <w:sz w:val="20"/>
              </w:rPr>
              <w:fldChar w:fldCharType="end"/>
            </w:r>
            <w:bookmarkEnd w:id="1"/>
            <w:r>
              <w:rPr>
                <w:bCs/>
                <w:sz w:val="20"/>
              </w:rPr>
              <w:t xml:space="preserve">  NO</w:t>
            </w:r>
          </w:p>
          <w:p w14:paraId="761DC922" w14:textId="77777777" w:rsidR="00D565EB" w:rsidRDefault="00D565EB">
            <w:pPr>
              <w:rPr>
                <w:bCs/>
                <w:sz w:val="20"/>
              </w:rPr>
            </w:pPr>
          </w:p>
          <w:p w14:paraId="6FBA1742" w14:textId="77777777" w:rsidR="00D565EB" w:rsidRDefault="00D565EB">
            <w:pPr>
              <w:jc w:val="right"/>
              <w:rPr>
                <w:bCs/>
                <w:sz w:val="20"/>
              </w:rPr>
            </w:pPr>
            <w:r>
              <w:rPr>
                <w:bCs/>
                <w:sz w:val="20"/>
              </w:rPr>
              <w:t>001.06</w:t>
            </w:r>
          </w:p>
        </w:tc>
      </w:tr>
      <w:tr w:rsidR="00D565EB" w14:paraId="492FB81A"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288"/>
          <w:jc w:val="center"/>
        </w:trPr>
        <w:tc>
          <w:tcPr>
            <w:tcW w:w="11012" w:type="dxa"/>
            <w:gridSpan w:val="4"/>
            <w:vAlign w:val="center"/>
          </w:tcPr>
          <w:p w14:paraId="1AA1B880" w14:textId="5D022FE7" w:rsidR="00D565EB" w:rsidRDefault="00D565EB">
            <w:pPr>
              <w:jc w:val="center"/>
              <w:rPr>
                <w:sz w:val="18"/>
              </w:rPr>
            </w:pPr>
            <w:r>
              <w:rPr>
                <w:sz w:val="18"/>
              </w:rPr>
              <w:t>NOTE: If you answered NO to the question on Boundaries and Location, you do not qualify for the Permit-by-</w:t>
            </w:r>
            <w:r w:rsidR="008B421D">
              <w:rPr>
                <w:sz w:val="18"/>
              </w:rPr>
              <w:t>Rule,</w:t>
            </w:r>
            <w:r>
              <w:rPr>
                <w:sz w:val="18"/>
              </w:rPr>
              <w:t xml:space="preserve"> and you must apply for a permit</w:t>
            </w:r>
          </w:p>
        </w:tc>
      </w:tr>
      <w:tr w:rsidR="00D565EB" w14:paraId="6740CCE5"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360"/>
          <w:jc w:val="center"/>
        </w:trPr>
        <w:tc>
          <w:tcPr>
            <w:tcW w:w="11012" w:type="dxa"/>
            <w:gridSpan w:val="4"/>
            <w:tcBorders>
              <w:top w:val="single" w:sz="4" w:space="0" w:color="auto"/>
            </w:tcBorders>
            <w:vAlign w:val="bottom"/>
          </w:tcPr>
          <w:p w14:paraId="46B6A0BA" w14:textId="77777777" w:rsidR="00D565EB" w:rsidRDefault="00D565EB">
            <w:pPr>
              <w:pStyle w:val="Heading1"/>
              <w:tabs>
                <w:tab w:val="left" w:pos="1800"/>
              </w:tabs>
              <w:rPr>
                <w:rFonts w:ascii="Times New Roman" w:hAnsi="Times New Roman" w:cs="Times New Roman"/>
                <w:bCs w:val="0"/>
                <w:sz w:val="24"/>
              </w:rPr>
            </w:pPr>
            <w:r>
              <w:rPr>
                <w:rFonts w:ascii="Times New Roman" w:hAnsi="Times New Roman" w:cs="Times New Roman"/>
                <w:bCs w:val="0"/>
                <w:sz w:val="24"/>
              </w:rPr>
              <w:t>Applicability</w:t>
            </w:r>
          </w:p>
        </w:tc>
      </w:tr>
      <w:tr w:rsidR="00D565EB" w14:paraId="47B6B1D6"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1711"/>
          <w:jc w:val="center"/>
        </w:trPr>
        <w:tc>
          <w:tcPr>
            <w:tcW w:w="11012" w:type="dxa"/>
            <w:gridSpan w:val="4"/>
            <w:tcBorders>
              <w:top w:val="single" w:sz="4" w:space="0" w:color="auto"/>
            </w:tcBorders>
          </w:tcPr>
          <w:p w14:paraId="3C01586A" w14:textId="77777777" w:rsidR="00D565EB" w:rsidRDefault="00D565EB">
            <w:pPr>
              <w:pStyle w:val="Heading1"/>
              <w:tabs>
                <w:tab w:val="left" w:pos="1800"/>
              </w:tabs>
              <w:jc w:val="both"/>
              <w:rPr>
                <w:rFonts w:ascii="Times New Roman" w:hAnsi="Times New Roman" w:cs="Times New Roman"/>
                <w:b w:val="0"/>
              </w:rPr>
            </w:pPr>
          </w:p>
          <w:p w14:paraId="1AA9B194" w14:textId="3D3CDE7B" w:rsidR="00D565EB" w:rsidRDefault="00D565EB">
            <w:pPr>
              <w:pStyle w:val="Heading1"/>
              <w:tabs>
                <w:tab w:val="left" w:pos="1800"/>
              </w:tabs>
              <w:jc w:val="both"/>
              <w:rPr>
                <w:rFonts w:ascii="Times New Roman" w:hAnsi="Times New Roman" w:cs="Times New Roman"/>
                <w:b w:val="0"/>
              </w:rPr>
            </w:pPr>
            <w:r>
              <w:rPr>
                <w:rFonts w:ascii="Times New Roman" w:hAnsi="Times New Roman" w:cs="Times New Roman"/>
                <w:b w:val="0"/>
              </w:rPr>
              <w:t>The Permit-by-Rule for Hot Mix Asphalt Plants defines a Hot Mix Asphalt Plant as a facility that is comprised of any combination of the following: generators; heaters; dryers; systems for screening, handling, storing, and weighting hot aggregate; systems for loading, transferring, and storing aggregate materials; systems for mixing hot mix asphalt; and associated emission control systems</w:t>
            </w:r>
            <w:r w:rsidR="00BD508B">
              <w:rPr>
                <w:rFonts w:ascii="Times New Roman" w:hAnsi="Times New Roman" w:cs="Times New Roman"/>
                <w:b w:val="0"/>
              </w:rPr>
              <w:t xml:space="preserve">. </w:t>
            </w:r>
            <w:r>
              <w:rPr>
                <w:rFonts w:ascii="Times New Roman" w:hAnsi="Times New Roman" w:cs="Times New Roman"/>
                <w:b w:val="0"/>
              </w:rPr>
              <w:t>Does this definition describe your facility?</w:t>
            </w:r>
          </w:p>
          <w:p w14:paraId="7B0E30C9" w14:textId="0EFA3998" w:rsidR="00D565EB" w:rsidRDefault="00D565EB">
            <w:pPr>
              <w:jc w:val="center"/>
              <w:rPr>
                <w:sz w:val="20"/>
              </w:rPr>
            </w:pPr>
            <w:r>
              <w:rPr>
                <w:bCs/>
                <w:sz w:val="20"/>
              </w:rPr>
              <w:fldChar w:fldCharType="begin">
                <w:ffData>
                  <w:name w:val="Check1"/>
                  <w:enabled/>
                  <w:calcOnExit w:val="0"/>
                  <w:checkBox>
                    <w:sizeAuto/>
                    <w:default w:val="0"/>
                  </w:checkBox>
                </w:ffData>
              </w:fldChar>
            </w:r>
            <w:r>
              <w:rPr>
                <w:bCs/>
                <w:sz w:val="20"/>
              </w:rPr>
              <w:instrText xml:space="preserve"> FORMCHECKBOX </w:instrText>
            </w:r>
            <w:r w:rsidR="00861C98">
              <w:rPr>
                <w:bCs/>
                <w:sz w:val="20"/>
              </w:rPr>
            </w:r>
            <w:r w:rsidR="00861C98">
              <w:rPr>
                <w:bCs/>
                <w:sz w:val="20"/>
              </w:rPr>
              <w:fldChar w:fldCharType="separate"/>
            </w:r>
            <w:r>
              <w:rPr>
                <w:bCs/>
                <w:sz w:val="20"/>
              </w:rPr>
              <w:fldChar w:fldCharType="end"/>
            </w:r>
            <w:r>
              <w:rPr>
                <w:bCs/>
                <w:sz w:val="20"/>
              </w:rPr>
              <w:t xml:space="preserve">  YES     </w:t>
            </w:r>
            <w:r>
              <w:rPr>
                <w:bCs/>
                <w:sz w:val="20"/>
              </w:rPr>
              <w:fldChar w:fldCharType="begin">
                <w:ffData>
                  <w:name w:val="Check2"/>
                  <w:enabled/>
                  <w:calcOnExit w:val="0"/>
                  <w:checkBox>
                    <w:sizeAuto/>
                    <w:default w:val="0"/>
                  </w:checkBox>
                </w:ffData>
              </w:fldChar>
            </w:r>
            <w:r>
              <w:rPr>
                <w:bCs/>
                <w:sz w:val="20"/>
              </w:rPr>
              <w:instrText xml:space="preserve"> FORMCHECKBOX </w:instrText>
            </w:r>
            <w:r w:rsidR="00861C98">
              <w:rPr>
                <w:bCs/>
                <w:sz w:val="20"/>
              </w:rPr>
            </w:r>
            <w:r w:rsidR="00861C98">
              <w:rPr>
                <w:bCs/>
                <w:sz w:val="20"/>
              </w:rPr>
              <w:fldChar w:fldCharType="separate"/>
            </w:r>
            <w:r>
              <w:rPr>
                <w:bCs/>
                <w:sz w:val="20"/>
              </w:rPr>
              <w:fldChar w:fldCharType="end"/>
            </w:r>
            <w:r>
              <w:rPr>
                <w:bCs/>
                <w:sz w:val="20"/>
              </w:rPr>
              <w:t xml:space="preserve">  NO</w:t>
            </w:r>
          </w:p>
          <w:p w14:paraId="6A728DCC" w14:textId="77777777" w:rsidR="00D565EB" w:rsidRDefault="00D565EB">
            <w:pPr>
              <w:jc w:val="right"/>
              <w:rPr>
                <w:sz w:val="20"/>
              </w:rPr>
            </w:pPr>
            <w:r>
              <w:rPr>
                <w:sz w:val="20"/>
              </w:rPr>
              <w:t>011</w:t>
            </w:r>
          </w:p>
        </w:tc>
      </w:tr>
      <w:tr w:rsidR="00D565EB" w14:paraId="639F9BDC"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274"/>
          <w:jc w:val="center"/>
        </w:trPr>
        <w:tc>
          <w:tcPr>
            <w:tcW w:w="11012" w:type="dxa"/>
            <w:gridSpan w:val="4"/>
            <w:tcBorders>
              <w:top w:val="single" w:sz="4" w:space="0" w:color="auto"/>
            </w:tcBorders>
            <w:vAlign w:val="center"/>
          </w:tcPr>
          <w:p w14:paraId="46D139B4" w14:textId="77777777" w:rsidR="00D565EB" w:rsidRDefault="00D565EB">
            <w:pPr>
              <w:pStyle w:val="Heading1"/>
              <w:tabs>
                <w:tab w:val="left" w:pos="1800"/>
              </w:tabs>
              <w:rPr>
                <w:rFonts w:ascii="Times New Roman" w:hAnsi="Times New Roman" w:cs="Times New Roman"/>
                <w:b w:val="0"/>
                <w:bCs w:val="0"/>
                <w:sz w:val="18"/>
              </w:rPr>
            </w:pPr>
            <w:r>
              <w:rPr>
                <w:rFonts w:ascii="Times New Roman" w:hAnsi="Times New Roman" w:cs="Times New Roman"/>
                <w:b w:val="0"/>
                <w:bCs w:val="0"/>
                <w:sz w:val="18"/>
              </w:rPr>
              <w:t>NOTE: If you answered NO to the question on Applicability, you do not fit the description of the facility covered by this Permit-by-Rule.</w:t>
            </w:r>
          </w:p>
        </w:tc>
      </w:tr>
      <w:tr w:rsidR="00D565EB" w14:paraId="7CBF718C"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360"/>
          <w:jc w:val="center"/>
        </w:trPr>
        <w:tc>
          <w:tcPr>
            <w:tcW w:w="11012" w:type="dxa"/>
            <w:gridSpan w:val="4"/>
            <w:tcBorders>
              <w:top w:val="single" w:sz="4" w:space="0" w:color="auto"/>
            </w:tcBorders>
            <w:vAlign w:val="bottom"/>
          </w:tcPr>
          <w:p w14:paraId="7D2B2F38" w14:textId="77777777" w:rsidR="00D565EB" w:rsidRDefault="00D565EB">
            <w:pPr>
              <w:pStyle w:val="Heading1"/>
              <w:tabs>
                <w:tab w:val="left" w:pos="1800"/>
              </w:tabs>
              <w:rPr>
                <w:rFonts w:ascii="Times New Roman" w:hAnsi="Times New Roman" w:cs="Times New Roman"/>
                <w:sz w:val="24"/>
              </w:rPr>
            </w:pPr>
            <w:r>
              <w:rPr>
                <w:rFonts w:ascii="Times New Roman" w:hAnsi="Times New Roman" w:cs="Times New Roman"/>
                <w:sz w:val="24"/>
              </w:rPr>
              <w:t>Asphalt Plant Information</w:t>
            </w:r>
          </w:p>
        </w:tc>
      </w:tr>
      <w:tr w:rsidR="00D565EB" w14:paraId="1AE18E7E"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595"/>
          <w:jc w:val="center"/>
        </w:trPr>
        <w:tc>
          <w:tcPr>
            <w:tcW w:w="11012" w:type="dxa"/>
            <w:gridSpan w:val="4"/>
            <w:tcBorders>
              <w:top w:val="single" w:sz="4" w:space="0" w:color="auto"/>
            </w:tcBorders>
            <w:vAlign w:val="center"/>
          </w:tcPr>
          <w:p w14:paraId="577411F3" w14:textId="77777777" w:rsidR="00D565EB" w:rsidRDefault="00D565EB">
            <w:pPr>
              <w:pStyle w:val="Heading1"/>
              <w:tabs>
                <w:tab w:val="left" w:pos="1800"/>
              </w:tabs>
              <w:jc w:val="left"/>
              <w:rPr>
                <w:rFonts w:ascii="Times New Roman" w:hAnsi="Times New Roman" w:cs="Times New Roman"/>
                <w:b w:val="0"/>
                <w:bCs w:val="0"/>
              </w:rPr>
            </w:pPr>
            <w:r>
              <w:rPr>
                <w:rFonts w:ascii="Times New Roman" w:hAnsi="Times New Roman" w:cs="Times New Roman"/>
                <w:b w:val="0"/>
                <w:bCs w:val="0"/>
              </w:rPr>
              <w:t xml:space="preserve">    What type of Hot Mix Asphalt Plant is your facility?                                 </w:t>
            </w:r>
            <w:r>
              <w:rPr>
                <w:rFonts w:ascii="Times New Roman" w:hAnsi="Times New Roman" w:cs="Times New Roman"/>
                <w:b w:val="0"/>
                <w:bCs w:val="0"/>
              </w:rPr>
              <w:fldChar w:fldCharType="begin">
                <w:ffData>
                  <w:name w:val="Check3"/>
                  <w:enabled/>
                  <w:calcOnExit w:val="0"/>
                  <w:checkBox>
                    <w:sizeAuto/>
                    <w:default w:val="0"/>
                  </w:checkBox>
                </w:ffData>
              </w:fldChar>
            </w:r>
            <w:bookmarkStart w:id="2" w:name="Check3"/>
            <w:r>
              <w:rPr>
                <w:rFonts w:ascii="Times New Roman" w:hAnsi="Times New Roman" w:cs="Times New Roman"/>
                <w:b w:val="0"/>
                <w:bCs w:val="0"/>
              </w:rPr>
              <w:instrText xml:space="preserve"> FORMCHECKBOX </w:instrText>
            </w:r>
            <w:r w:rsidR="00861C98">
              <w:rPr>
                <w:rFonts w:ascii="Times New Roman" w:hAnsi="Times New Roman" w:cs="Times New Roman"/>
                <w:b w:val="0"/>
                <w:bCs w:val="0"/>
              </w:rPr>
            </w:r>
            <w:r w:rsidR="00861C98">
              <w:rPr>
                <w:rFonts w:ascii="Times New Roman" w:hAnsi="Times New Roman" w:cs="Times New Roman"/>
                <w:b w:val="0"/>
                <w:bCs w:val="0"/>
              </w:rPr>
              <w:fldChar w:fldCharType="separate"/>
            </w:r>
            <w:r>
              <w:rPr>
                <w:rFonts w:ascii="Times New Roman" w:hAnsi="Times New Roman" w:cs="Times New Roman"/>
                <w:b w:val="0"/>
                <w:bCs w:val="0"/>
              </w:rPr>
              <w:fldChar w:fldCharType="end"/>
            </w:r>
            <w:bookmarkEnd w:id="2"/>
            <w:r>
              <w:rPr>
                <w:rFonts w:ascii="Times New Roman" w:hAnsi="Times New Roman" w:cs="Times New Roman"/>
                <w:b w:val="0"/>
                <w:bCs w:val="0"/>
              </w:rPr>
              <w:t xml:space="preserve">  Batch Mix Plant         </w:t>
            </w:r>
            <w:r>
              <w:rPr>
                <w:rFonts w:ascii="Times New Roman" w:hAnsi="Times New Roman" w:cs="Times New Roman"/>
                <w:b w:val="0"/>
                <w:bCs w:val="0"/>
              </w:rPr>
              <w:fldChar w:fldCharType="begin">
                <w:ffData>
                  <w:name w:val="Check4"/>
                  <w:enabled/>
                  <w:calcOnExit w:val="0"/>
                  <w:checkBox>
                    <w:sizeAuto/>
                    <w:default w:val="0"/>
                  </w:checkBox>
                </w:ffData>
              </w:fldChar>
            </w:r>
            <w:bookmarkStart w:id="3" w:name="Check4"/>
            <w:r>
              <w:rPr>
                <w:rFonts w:ascii="Times New Roman" w:hAnsi="Times New Roman" w:cs="Times New Roman"/>
                <w:b w:val="0"/>
                <w:bCs w:val="0"/>
              </w:rPr>
              <w:instrText xml:space="preserve"> FORMCHECKBOX </w:instrText>
            </w:r>
            <w:r w:rsidR="00861C98">
              <w:rPr>
                <w:rFonts w:ascii="Times New Roman" w:hAnsi="Times New Roman" w:cs="Times New Roman"/>
                <w:b w:val="0"/>
                <w:bCs w:val="0"/>
              </w:rPr>
            </w:r>
            <w:r w:rsidR="00861C98">
              <w:rPr>
                <w:rFonts w:ascii="Times New Roman" w:hAnsi="Times New Roman" w:cs="Times New Roman"/>
                <w:b w:val="0"/>
                <w:bCs w:val="0"/>
              </w:rPr>
              <w:fldChar w:fldCharType="separate"/>
            </w:r>
            <w:r>
              <w:rPr>
                <w:rFonts w:ascii="Times New Roman" w:hAnsi="Times New Roman" w:cs="Times New Roman"/>
                <w:b w:val="0"/>
                <w:bCs w:val="0"/>
              </w:rPr>
              <w:fldChar w:fldCharType="end"/>
            </w:r>
            <w:bookmarkEnd w:id="3"/>
            <w:r>
              <w:rPr>
                <w:rFonts w:ascii="Times New Roman" w:hAnsi="Times New Roman" w:cs="Times New Roman"/>
                <w:b w:val="0"/>
                <w:bCs w:val="0"/>
              </w:rPr>
              <w:t xml:space="preserve">  Drum Mix Plant</w:t>
            </w:r>
          </w:p>
        </w:tc>
      </w:tr>
      <w:tr w:rsidR="00D565EB" w14:paraId="2D88B0AC"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469"/>
          <w:jc w:val="center"/>
        </w:trPr>
        <w:tc>
          <w:tcPr>
            <w:tcW w:w="4066" w:type="dxa"/>
            <w:tcBorders>
              <w:top w:val="single" w:sz="4" w:space="0" w:color="auto"/>
            </w:tcBorders>
            <w:vAlign w:val="center"/>
          </w:tcPr>
          <w:p w14:paraId="5A242AE0" w14:textId="77777777" w:rsidR="00D565EB" w:rsidRDefault="00D565EB">
            <w:pPr>
              <w:pStyle w:val="Heading1"/>
              <w:tabs>
                <w:tab w:val="left" w:pos="1800"/>
              </w:tabs>
              <w:jc w:val="left"/>
              <w:rPr>
                <w:rFonts w:ascii="Times New Roman" w:hAnsi="Times New Roman" w:cs="Times New Roman"/>
                <w:b w:val="0"/>
                <w:bCs w:val="0"/>
              </w:rPr>
            </w:pPr>
            <w:r>
              <w:rPr>
                <w:rFonts w:ascii="Times New Roman" w:hAnsi="Times New Roman" w:cs="Times New Roman"/>
                <w:b w:val="0"/>
                <w:bCs w:val="0"/>
              </w:rPr>
              <w:t xml:space="preserve">Rated Capacity:              </w:t>
            </w:r>
            <w:r>
              <w:rPr>
                <w:rFonts w:ascii="Times New Roman" w:hAnsi="Times New Roman" w:cs="Times New Roman"/>
                <w:b w:val="0"/>
                <w:bCs w:val="0"/>
              </w:rPr>
              <w:fldChar w:fldCharType="begin">
                <w:ffData>
                  <w:name w:val="Text1"/>
                  <w:enabled/>
                  <w:calcOnExit w:val="0"/>
                  <w:textInput/>
                </w:ffData>
              </w:fldChar>
            </w:r>
            <w:bookmarkStart w:id="4" w:name="Text1"/>
            <w:r>
              <w:rPr>
                <w:rFonts w:ascii="Times New Roman" w:hAnsi="Times New Roman" w:cs="Times New Roman"/>
                <w:b w:val="0"/>
                <w:bCs w:val="0"/>
              </w:rPr>
              <w:instrText xml:space="preserve"> FORMTEXT </w:instrText>
            </w:r>
            <w:r>
              <w:rPr>
                <w:rFonts w:ascii="Times New Roman" w:hAnsi="Times New Roman" w:cs="Times New Roman"/>
                <w:b w:val="0"/>
                <w:bCs w:val="0"/>
              </w:rPr>
            </w:r>
            <w:r>
              <w:rPr>
                <w:rFonts w:ascii="Times New Roman" w:hAnsi="Times New Roman" w:cs="Times New Roman"/>
                <w:b w:val="0"/>
                <w:bCs w:val="0"/>
              </w:rPr>
              <w:fldChar w:fldCharType="separate"/>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rPr>
              <w:fldChar w:fldCharType="end"/>
            </w:r>
            <w:bookmarkEnd w:id="4"/>
            <w:r>
              <w:rPr>
                <w:rFonts w:ascii="Times New Roman" w:hAnsi="Times New Roman" w:cs="Times New Roman"/>
                <w:b w:val="0"/>
                <w:bCs w:val="0"/>
              </w:rPr>
              <w:t xml:space="preserve">            tons/hour</w:t>
            </w:r>
          </w:p>
        </w:tc>
        <w:tc>
          <w:tcPr>
            <w:tcW w:w="6946" w:type="dxa"/>
            <w:gridSpan w:val="3"/>
            <w:tcBorders>
              <w:top w:val="single" w:sz="4" w:space="0" w:color="auto"/>
            </w:tcBorders>
            <w:vAlign w:val="center"/>
          </w:tcPr>
          <w:p w14:paraId="388DA892" w14:textId="6096D432" w:rsidR="00D565EB" w:rsidRDefault="00D565EB">
            <w:pPr>
              <w:pStyle w:val="Heading1"/>
              <w:tabs>
                <w:tab w:val="left" w:pos="1800"/>
              </w:tabs>
              <w:jc w:val="left"/>
              <w:rPr>
                <w:rFonts w:ascii="Times New Roman" w:hAnsi="Times New Roman" w:cs="Times New Roman"/>
                <w:b w:val="0"/>
                <w:bCs w:val="0"/>
              </w:rPr>
            </w:pPr>
            <w:r>
              <w:rPr>
                <w:rFonts w:ascii="Times New Roman" w:hAnsi="Times New Roman" w:cs="Times New Roman"/>
                <w:b w:val="0"/>
                <w:bCs w:val="0"/>
              </w:rPr>
              <w:t xml:space="preserve">Operating Schedule:      </w:t>
            </w:r>
            <w:r>
              <w:rPr>
                <w:rFonts w:ascii="Times New Roman" w:hAnsi="Times New Roman" w:cs="Times New Roman"/>
                <w:b w:val="0"/>
                <w:bCs w:val="0"/>
              </w:rPr>
              <w:fldChar w:fldCharType="begin">
                <w:ffData>
                  <w:name w:val="Text2"/>
                  <w:enabled/>
                  <w:calcOnExit w:val="0"/>
                  <w:textInput/>
                </w:ffData>
              </w:fldChar>
            </w:r>
            <w:bookmarkStart w:id="5" w:name="Text2"/>
            <w:r>
              <w:rPr>
                <w:rFonts w:ascii="Times New Roman" w:hAnsi="Times New Roman" w:cs="Times New Roman"/>
                <w:b w:val="0"/>
                <w:bCs w:val="0"/>
              </w:rPr>
              <w:instrText xml:space="preserve"> FORMTEXT </w:instrText>
            </w:r>
            <w:r>
              <w:rPr>
                <w:rFonts w:ascii="Times New Roman" w:hAnsi="Times New Roman" w:cs="Times New Roman"/>
                <w:b w:val="0"/>
                <w:bCs w:val="0"/>
              </w:rPr>
            </w:r>
            <w:r>
              <w:rPr>
                <w:rFonts w:ascii="Times New Roman" w:hAnsi="Times New Roman" w:cs="Times New Roman"/>
                <w:b w:val="0"/>
                <w:bCs w:val="0"/>
              </w:rPr>
              <w:fldChar w:fldCharType="separate"/>
            </w:r>
            <w:r>
              <w:rPr>
                <w:rFonts w:ascii="Times New Roman" w:hAnsi="Times New Roman" w:cs="Times New Roman"/>
                <w:b w:val="0"/>
                <w:bCs w:val="0"/>
              </w:rPr>
              <w:t> </w:t>
            </w:r>
            <w:r>
              <w:rPr>
                <w:rFonts w:ascii="Times New Roman" w:hAnsi="Times New Roman" w:cs="Times New Roman"/>
                <w:b w:val="0"/>
                <w:bCs w:val="0"/>
              </w:rPr>
              <w:t> </w:t>
            </w:r>
            <w:r>
              <w:rPr>
                <w:rFonts w:ascii="Times New Roman" w:hAnsi="Times New Roman" w:cs="Times New Roman"/>
                <w:b w:val="0"/>
                <w:bCs w:val="0"/>
              </w:rPr>
              <w:t> </w:t>
            </w:r>
            <w:r>
              <w:rPr>
                <w:rFonts w:ascii="Times New Roman" w:hAnsi="Times New Roman" w:cs="Times New Roman"/>
                <w:b w:val="0"/>
                <w:bCs w:val="0"/>
              </w:rPr>
              <w:t> </w:t>
            </w:r>
            <w:r>
              <w:rPr>
                <w:rFonts w:ascii="Times New Roman" w:hAnsi="Times New Roman" w:cs="Times New Roman"/>
                <w:b w:val="0"/>
                <w:bCs w:val="0"/>
              </w:rPr>
              <w:t> </w:t>
            </w:r>
            <w:r>
              <w:rPr>
                <w:rFonts w:ascii="Times New Roman" w:hAnsi="Times New Roman" w:cs="Times New Roman"/>
                <w:b w:val="0"/>
                <w:bCs w:val="0"/>
              </w:rPr>
              <w:fldChar w:fldCharType="end"/>
            </w:r>
            <w:bookmarkEnd w:id="5"/>
            <w:r>
              <w:rPr>
                <w:rFonts w:ascii="Times New Roman" w:hAnsi="Times New Roman" w:cs="Times New Roman"/>
                <w:b w:val="0"/>
                <w:bCs w:val="0"/>
              </w:rPr>
              <w:t xml:space="preserve">      </w:t>
            </w:r>
            <w:proofErr w:type="spellStart"/>
            <w:r>
              <w:rPr>
                <w:rFonts w:ascii="Times New Roman" w:hAnsi="Times New Roman" w:cs="Times New Roman"/>
                <w:b w:val="0"/>
                <w:bCs w:val="0"/>
              </w:rPr>
              <w:t>hr</w:t>
            </w:r>
            <w:proofErr w:type="spellEnd"/>
            <w:r>
              <w:rPr>
                <w:rFonts w:ascii="Times New Roman" w:hAnsi="Times New Roman" w:cs="Times New Roman"/>
                <w:b w:val="0"/>
                <w:bCs w:val="0"/>
              </w:rPr>
              <w:t xml:space="preserve">/day      </w:t>
            </w:r>
            <w:r>
              <w:rPr>
                <w:rFonts w:ascii="Times New Roman" w:hAnsi="Times New Roman" w:cs="Times New Roman"/>
                <w:b w:val="0"/>
                <w:bCs w:val="0"/>
              </w:rPr>
              <w:fldChar w:fldCharType="begin">
                <w:ffData>
                  <w:name w:val="Text3"/>
                  <w:enabled/>
                  <w:calcOnExit w:val="0"/>
                  <w:textInput/>
                </w:ffData>
              </w:fldChar>
            </w:r>
            <w:bookmarkStart w:id="6" w:name="Text3"/>
            <w:r>
              <w:rPr>
                <w:rFonts w:ascii="Times New Roman" w:hAnsi="Times New Roman" w:cs="Times New Roman"/>
                <w:b w:val="0"/>
                <w:bCs w:val="0"/>
              </w:rPr>
              <w:instrText xml:space="preserve"> FORMTEXT </w:instrText>
            </w:r>
            <w:r>
              <w:rPr>
                <w:rFonts w:ascii="Times New Roman" w:hAnsi="Times New Roman" w:cs="Times New Roman"/>
                <w:b w:val="0"/>
                <w:bCs w:val="0"/>
              </w:rPr>
            </w:r>
            <w:r>
              <w:rPr>
                <w:rFonts w:ascii="Times New Roman" w:hAnsi="Times New Roman" w:cs="Times New Roman"/>
                <w:b w:val="0"/>
                <w:bCs w:val="0"/>
              </w:rPr>
              <w:fldChar w:fldCharType="separate"/>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rPr>
              <w:fldChar w:fldCharType="end"/>
            </w:r>
            <w:bookmarkEnd w:id="6"/>
            <w:r>
              <w:rPr>
                <w:rFonts w:ascii="Times New Roman" w:hAnsi="Times New Roman" w:cs="Times New Roman"/>
                <w:b w:val="0"/>
                <w:bCs w:val="0"/>
              </w:rPr>
              <w:t xml:space="preserve">      day/</w:t>
            </w:r>
            <w:proofErr w:type="spellStart"/>
            <w:r>
              <w:rPr>
                <w:rFonts w:ascii="Times New Roman" w:hAnsi="Times New Roman" w:cs="Times New Roman"/>
                <w:b w:val="0"/>
                <w:bCs w:val="0"/>
              </w:rPr>
              <w:t>wk</w:t>
            </w:r>
            <w:proofErr w:type="spellEnd"/>
            <w:r>
              <w:rPr>
                <w:rFonts w:ascii="Times New Roman" w:hAnsi="Times New Roman" w:cs="Times New Roman"/>
                <w:b w:val="0"/>
                <w:bCs w:val="0"/>
              </w:rPr>
              <w:t xml:space="preserve">        </w:t>
            </w:r>
            <w:r>
              <w:rPr>
                <w:rFonts w:ascii="Times New Roman" w:hAnsi="Times New Roman" w:cs="Times New Roman"/>
                <w:b w:val="0"/>
                <w:bCs w:val="0"/>
              </w:rPr>
              <w:fldChar w:fldCharType="begin">
                <w:ffData>
                  <w:name w:val="Text4"/>
                  <w:enabled/>
                  <w:calcOnExit w:val="0"/>
                  <w:textInput/>
                </w:ffData>
              </w:fldChar>
            </w:r>
            <w:bookmarkStart w:id="7" w:name="Text4"/>
            <w:r>
              <w:rPr>
                <w:rFonts w:ascii="Times New Roman" w:hAnsi="Times New Roman" w:cs="Times New Roman"/>
                <w:b w:val="0"/>
                <w:bCs w:val="0"/>
              </w:rPr>
              <w:instrText xml:space="preserve"> FORMTEXT </w:instrText>
            </w:r>
            <w:r>
              <w:rPr>
                <w:rFonts w:ascii="Times New Roman" w:hAnsi="Times New Roman" w:cs="Times New Roman"/>
                <w:b w:val="0"/>
                <w:bCs w:val="0"/>
              </w:rPr>
            </w:r>
            <w:r>
              <w:rPr>
                <w:rFonts w:ascii="Times New Roman" w:hAnsi="Times New Roman" w:cs="Times New Roman"/>
                <w:b w:val="0"/>
                <w:bCs w:val="0"/>
              </w:rPr>
              <w:fldChar w:fldCharType="separate"/>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rPr>
              <w:fldChar w:fldCharType="end"/>
            </w:r>
            <w:bookmarkEnd w:id="7"/>
            <w:r>
              <w:rPr>
                <w:rFonts w:ascii="Times New Roman" w:hAnsi="Times New Roman" w:cs="Times New Roman"/>
                <w:b w:val="0"/>
                <w:bCs w:val="0"/>
              </w:rPr>
              <w:t xml:space="preserve">        </w:t>
            </w:r>
            <w:proofErr w:type="spellStart"/>
            <w:r>
              <w:rPr>
                <w:rFonts w:ascii="Times New Roman" w:hAnsi="Times New Roman" w:cs="Times New Roman"/>
                <w:b w:val="0"/>
                <w:bCs w:val="0"/>
              </w:rPr>
              <w:t>wk</w:t>
            </w:r>
            <w:proofErr w:type="spellEnd"/>
            <w:r>
              <w:rPr>
                <w:rFonts w:ascii="Times New Roman" w:hAnsi="Times New Roman" w:cs="Times New Roman"/>
                <w:b w:val="0"/>
                <w:bCs w:val="0"/>
              </w:rPr>
              <w:t>/</w:t>
            </w:r>
            <w:proofErr w:type="spellStart"/>
            <w:r>
              <w:rPr>
                <w:rFonts w:ascii="Times New Roman" w:hAnsi="Times New Roman" w:cs="Times New Roman"/>
                <w:b w:val="0"/>
                <w:bCs w:val="0"/>
              </w:rPr>
              <w:t>yr</w:t>
            </w:r>
            <w:proofErr w:type="spellEnd"/>
          </w:p>
        </w:tc>
      </w:tr>
      <w:tr w:rsidR="00D565EB" w14:paraId="2C1E291B"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469"/>
          <w:jc w:val="center"/>
        </w:trPr>
        <w:tc>
          <w:tcPr>
            <w:tcW w:w="11012" w:type="dxa"/>
            <w:gridSpan w:val="4"/>
            <w:tcBorders>
              <w:top w:val="single" w:sz="4" w:space="0" w:color="auto"/>
            </w:tcBorders>
            <w:vAlign w:val="center"/>
          </w:tcPr>
          <w:p w14:paraId="6FEE82D5" w14:textId="77777777" w:rsidR="00D565EB" w:rsidRDefault="00D565EB">
            <w:pPr>
              <w:pStyle w:val="Heading1"/>
              <w:tabs>
                <w:tab w:val="left" w:pos="1800"/>
              </w:tabs>
              <w:jc w:val="left"/>
              <w:rPr>
                <w:rFonts w:ascii="Times New Roman" w:hAnsi="Times New Roman" w:cs="Times New Roman"/>
                <w:b w:val="0"/>
                <w:bCs w:val="0"/>
              </w:rPr>
            </w:pPr>
            <w:r>
              <w:rPr>
                <w:rFonts w:ascii="Times New Roman" w:hAnsi="Times New Roman" w:cs="Times New Roman"/>
                <w:b w:val="0"/>
                <w:bCs w:val="0"/>
              </w:rPr>
              <w:t xml:space="preserve">What maximum production capacity will you operate?        </w:t>
            </w:r>
            <w:r>
              <w:rPr>
                <w:rFonts w:ascii="Times New Roman" w:hAnsi="Times New Roman" w:cs="Times New Roman"/>
                <w:b w:val="0"/>
                <w:bCs w:val="0"/>
              </w:rPr>
              <w:fldChar w:fldCharType="begin">
                <w:ffData>
                  <w:name w:val="Text5"/>
                  <w:enabled/>
                  <w:calcOnExit w:val="0"/>
                  <w:textInput/>
                </w:ffData>
              </w:fldChar>
            </w:r>
            <w:bookmarkStart w:id="8" w:name="Text5"/>
            <w:r>
              <w:rPr>
                <w:rFonts w:ascii="Times New Roman" w:hAnsi="Times New Roman" w:cs="Times New Roman"/>
                <w:b w:val="0"/>
                <w:bCs w:val="0"/>
              </w:rPr>
              <w:instrText xml:space="preserve"> FORMTEXT </w:instrText>
            </w:r>
            <w:r>
              <w:rPr>
                <w:rFonts w:ascii="Times New Roman" w:hAnsi="Times New Roman" w:cs="Times New Roman"/>
                <w:b w:val="0"/>
                <w:bCs w:val="0"/>
              </w:rPr>
            </w:r>
            <w:r>
              <w:rPr>
                <w:rFonts w:ascii="Times New Roman" w:hAnsi="Times New Roman" w:cs="Times New Roman"/>
                <w:b w:val="0"/>
                <w:bCs w:val="0"/>
              </w:rPr>
              <w:fldChar w:fldCharType="separate"/>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rPr>
              <w:fldChar w:fldCharType="end"/>
            </w:r>
            <w:bookmarkEnd w:id="8"/>
            <w:r>
              <w:rPr>
                <w:rFonts w:ascii="Times New Roman" w:hAnsi="Times New Roman" w:cs="Times New Roman"/>
                <w:b w:val="0"/>
                <w:bCs w:val="0"/>
              </w:rPr>
              <w:t xml:space="preserve">       Tons/Hour          </w:t>
            </w:r>
            <w:r>
              <w:rPr>
                <w:rFonts w:ascii="Times New Roman" w:hAnsi="Times New Roman" w:cs="Times New Roman"/>
                <w:b w:val="0"/>
                <w:bCs w:val="0"/>
              </w:rPr>
              <w:fldChar w:fldCharType="begin">
                <w:ffData>
                  <w:name w:val="Text6"/>
                  <w:enabled/>
                  <w:calcOnExit w:val="0"/>
                  <w:textInput/>
                </w:ffData>
              </w:fldChar>
            </w:r>
            <w:bookmarkStart w:id="9" w:name="Text6"/>
            <w:r>
              <w:rPr>
                <w:rFonts w:ascii="Times New Roman" w:hAnsi="Times New Roman" w:cs="Times New Roman"/>
                <w:b w:val="0"/>
                <w:bCs w:val="0"/>
              </w:rPr>
              <w:instrText xml:space="preserve"> FORMTEXT </w:instrText>
            </w:r>
            <w:r>
              <w:rPr>
                <w:rFonts w:ascii="Times New Roman" w:hAnsi="Times New Roman" w:cs="Times New Roman"/>
                <w:b w:val="0"/>
                <w:bCs w:val="0"/>
              </w:rPr>
            </w:r>
            <w:r>
              <w:rPr>
                <w:rFonts w:ascii="Times New Roman" w:hAnsi="Times New Roman" w:cs="Times New Roman"/>
                <w:b w:val="0"/>
                <w:bCs w:val="0"/>
              </w:rPr>
              <w:fldChar w:fldCharType="separate"/>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rPr>
              <w:fldChar w:fldCharType="end"/>
            </w:r>
            <w:bookmarkEnd w:id="9"/>
            <w:r>
              <w:rPr>
                <w:rFonts w:ascii="Times New Roman" w:hAnsi="Times New Roman" w:cs="Times New Roman"/>
                <w:b w:val="0"/>
                <w:bCs w:val="0"/>
              </w:rPr>
              <w:t xml:space="preserve">      Tons/Month         </w:t>
            </w:r>
            <w:r>
              <w:rPr>
                <w:rFonts w:ascii="Times New Roman" w:hAnsi="Times New Roman" w:cs="Times New Roman"/>
                <w:b w:val="0"/>
                <w:bCs w:val="0"/>
              </w:rPr>
              <w:fldChar w:fldCharType="begin">
                <w:ffData>
                  <w:name w:val="Text7"/>
                  <w:enabled/>
                  <w:calcOnExit w:val="0"/>
                  <w:textInput/>
                </w:ffData>
              </w:fldChar>
            </w:r>
            <w:bookmarkStart w:id="10" w:name="Text7"/>
            <w:r>
              <w:rPr>
                <w:rFonts w:ascii="Times New Roman" w:hAnsi="Times New Roman" w:cs="Times New Roman"/>
                <w:b w:val="0"/>
                <w:bCs w:val="0"/>
              </w:rPr>
              <w:instrText xml:space="preserve"> FORMTEXT </w:instrText>
            </w:r>
            <w:r>
              <w:rPr>
                <w:rFonts w:ascii="Times New Roman" w:hAnsi="Times New Roman" w:cs="Times New Roman"/>
                <w:b w:val="0"/>
                <w:bCs w:val="0"/>
              </w:rPr>
            </w:r>
            <w:r>
              <w:rPr>
                <w:rFonts w:ascii="Times New Roman" w:hAnsi="Times New Roman" w:cs="Times New Roman"/>
                <w:b w:val="0"/>
                <w:bCs w:val="0"/>
              </w:rPr>
              <w:fldChar w:fldCharType="separate"/>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rPr>
              <w:fldChar w:fldCharType="end"/>
            </w:r>
            <w:bookmarkEnd w:id="10"/>
            <w:r>
              <w:rPr>
                <w:rFonts w:ascii="Times New Roman" w:hAnsi="Times New Roman" w:cs="Times New Roman"/>
                <w:b w:val="0"/>
                <w:bCs w:val="0"/>
              </w:rPr>
              <w:t xml:space="preserve">    Tons/Year</w:t>
            </w:r>
          </w:p>
        </w:tc>
      </w:tr>
      <w:tr w:rsidR="00D565EB" w14:paraId="6D5D4076"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360"/>
          <w:jc w:val="center"/>
        </w:trPr>
        <w:tc>
          <w:tcPr>
            <w:tcW w:w="11012" w:type="dxa"/>
            <w:gridSpan w:val="4"/>
            <w:tcBorders>
              <w:top w:val="single" w:sz="4" w:space="0" w:color="auto"/>
            </w:tcBorders>
            <w:vAlign w:val="bottom"/>
          </w:tcPr>
          <w:p w14:paraId="1C1BB0E0" w14:textId="77777777" w:rsidR="00D565EB" w:rsidRDefault="00D565EB">
            <w:pPr>
              <w:pStyle w:val="Heading1"/>
              <w:tabs>
                <w:tab w:val="left" w:pos="1800"/>
              </w:tabs>
              <w:rPr>
                <w:rFonts w:ascii="Times New Roman" w:hAnsi="Times New Roman" w:cs="Times New Roman"/>
                <w:bCs w:val="0"/>
                <w:sz w:val="24"/>
              </w:rPr>
            </w:pPr>
            <w:r>
              <w:rPr>
                <w:rFonts w:ascii="Times New Roman" w:hAnsi="Times New Roman" w:cs="Times New Roman"/>
                <w:bCs w:val="0"/>
                <w:sz w:val="24"/>
              </w:rPr>
              <w:t>Operating Conditions and Limits</w:t>
            </w:r>
          </w:p>
        </w:tc>
      </w:tr>
      <w:tr w:rsidR="00D565EB" w14:paraId="79501B2A"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288"/>
          <w:jc w:val="center"/>
        </w:trPr>
        <w:tc>
          <w:tcPr>
            <w:tcW w:w="11012" w:type="dxa"/>
            <w:gridSpan w:val="4"/>
            <w:vAlign w:val="center"/>
          </w:tcPr>
          <w:p w14:paraId="2D7EECD3" w14:textId="77777777" w:rsidR="00D565EB" w:rsidRDefault="00D565EB">
            <w:pPr>
              <w:pStyle w:val="Heading1"/>
              <w:tabs>
                <w:tab w:val="left" w:pos="1800"/>
              </w:tabs>
              <w:rPr>
                <w:rFonts w:ascii="Times New Roman" w:hAnsi="Times New Roman" w:cs="Times New Roman"/>
                <w:b w:val="0"/>
                <w:sz w:val="22"/>
              </w:rPr>
            </w:pPr>
            <w:r>
              <w:rPr>
                <w:rFonts w:ascii="Times New Roman" w:hAnsi="Times New Roman" w:cs="Times New Roman"/>
                <w:b w:val="0"/>
                <w:sz w:val="22"/>
              </w:rPr>
              <w:t>Please confirm that your Asphalt Plant will operate within one of the established limits listed below:</w:t>
            </w:r>
          </w:p>
        </w:tc>
      </w:tr>
      <w:tr w:rsidR="00D565EB" w14:paraId="0F8618BC"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val="1979"/>
          <w:jc w:val="center"/>
        </w:trPr>
        <w:tc>
          <w:tcPr>
            <w:tcW w:w="5492" w:type="dxa"/>
            <w:gridSpan w:val="2"/>
            <w:tcBorders>
              <w:bottom w:val="single" w:sz="4" w:space="0" w:color="auto"/>
            </w:tcBorders>
            <w:vAlign w:val="center"/>
          </w:tcPr>
          <w:p w14:paraId="112F0329" w14:textId="77777777" w:rsidR="00D565EB" w:rsidRDefault="00D565EB">
            <w:pPr>
              <w:tabs>
                <w:tab w:val="left" w:pos="1800"/>
              </w:tabs>
              <w:rPr>
                <w:sz w:val="20"/>
              </w:rPr>
            </w:pPr>
          </w:p>
          <w:p w14:paraId="5398FAC2" w14:textId="77777777" w:rsidR="00D565EB" w:rsidRDefault="00D565EB">
            <w:pPr>
              <w:tabs>
                <w:tab w:val="left" w:pos="1800"/>
              </w:tabs>
              <w:rPr>
                <w:sz w:val="20"/>
              </w:rPr>
            </w:pPr>
            <w:r>
              <w:rPr>
                <w:b/>
                <w:bCs/>
                <w:sz w:val="20"/>
              </w:rPr>
              <w:t>Option One – Batch Mix Plants</w:t>
            </w:r>
            <w:r>
              <w:rPr>
                <w:sz w:val="20"/>
              </w:rPr>
              <w:t>:</w:t>
            </w:r>
          </w:p>
          <w:p w14:paraId="2ED8CD87" w14:textId="77777777" w:rsidR="00D565EB" w:rsidRDefault="00D565EB">
            <w:pPr>
              <w:tabs>
                <w:tab w:val="left" w:pos="1800"/>
              </w:tabs>
              <w:rPr>
                <w:sz w:val="20"/>
              </w:rPr>
            </w:pPr>
          </w:p>
          <w:p w14:paraId="4E5180D8" w14:textId="77777777" w:rsidR="00D565EB" w:rsidRDefault="00D565EB">
            <w:pPr>
              <w:tabs>
                <w:tab w:val="left" w:pos="1800"/>
              </w:tabs>
              <w:rPr>
                <w:sz w:val="20"/>
              </w:rPr>
            </w:pPr>
            <w:r>
              <w:rPr>
                <w:sz w:val="20"/>
              </w:rPr>
              <w:t xml:space="preserve">     250,000 tons of asphalt produced per calendar month </w:t>
            </w:r>
            <w:r>
              <w:rPr>
                <w:b/>
                <w:bCs/>
                <w:sz w:val="20"/>
                <w:u w:val="single"/>
              </w:rPr>
              <w:t>AND</w:t>
            </w:r>
          </w:p>
          <w:p w14:paraId="27C8BF47" w14:textId="77777777" w:rsidR="00D565EB" w:rsidRDefault="00D565EB">
            <w:pPr>
              <w:tabs>
                <w:tab w:val="left" w:pos="1800"/>
              </w:tabs>
              <w:rPr>
                <w:sz w:val="20"/>
              </w:rPr>
            </w:pPr>
            <w:r>
              <w:rPr>
                <w:sz w:val="20"/>
              </w:rPr>
              <w:t xml:space="preserve">     400,000 tons of asphalt produced per 12-consecutive months</w:t>
            </w:r>
          </w:p>
          <w:p w14:paraId="5B5ED458" w14:textId="77777777" w:rsidR="00D565EB" w:rsidRDefault="00D565EB">
            <w:pPr>
              <w:tabs>
                <w:tab w:val="left" w:pos="1800"/>
              </w:tabs>
              <w:rPr>
                <w:sz w:val="20"/>
              </w:rPr>
            </w:pPr>
          </w:p>
          <w:p w14:paraId="60050DBB" w14:textId="64E68075" w:rsidR="00D565EB" w:rsidRDefault="00D565EB">
            <w:pPr>
              <w:tabs>
                <w:tab w:val="left" w:pos="1800"/>
              </w:tabs>
              <w:rPr>
                <w:sz w:val="20"/>
              </w:rPr>
            </w:pPr>
            <w:r>
              <w:rPr>
                <w:sz w:val="20"/>
              </w:rPr>
              <w:t xml:space="preserve">                       </w:t>
            </w:r>
            <w:r>
              <w:rPr>
                <w:sz w:val="20"/>
              </w:rPr>
              <w:fldChar w:fldCharType="begin">
                <w:ffData>
                  <w:name w:val="Check5"/>
                  <w:enabled/>
                  <w:calcOnExit w:val="0"/>
                  <w:checkBox>
                    <w:sizeAuto/>
                    <w:default w:val="0"/>
                  </w:checkBox>
                </w:ffData>
              </w:fldChar>
            </w:r>
            <w:bookmarkStart w:id="11" w:name="Check5"/>
            <w:r>
              <w:rPr>
                <w:sz w:val="20"/>
              </w:rPr>
              <w:instrText xml:space="preserve"> FORMCHECKBOX </w:instrText>
            </w:r>
            <w:r w:rsidR="00861C98">
              <w:rPr>
                <w:sz w:val="20"/>
              </w:rPr>
            </w:r>
            <w:r w:rsidR="00861C98">
              <w:rPr>
                <w:sz w:val="20"/>
              </w:rPr>
              <w:fldChar w:fldCharType="separate"/>
            </w:r>
            <w:r>
              <w:rPr>
                <w:sz w:val="20"/>
              </w:rPr>
              <w:fldChar w:fldCharType="end"/>
            </w:r>
            <w:bookmarkEnd w:id="11"/>
            <w:r>
              <w:rPr>
                <w:sz w:val="20"/>
              </w:rPr>
              <w:t xml:space="preserve">  YES          </w:t>
            </w:r>
            <w:r>
              <w:rPr>
                <w:sz w:val="20"/>
              </w:rPr>
              <w:fldChar w:fldCharType="begin">
                <w:ffData>
                  <w:name w:val="Check6"/>
                  <w:enabled/>
                  <w:calcOnExit w:val="0"/>
                  <w:checkBox>
                    <w:sizeAuto/>
                    <w:default w:val="0"/>
                  </w:checkBox>
                </w:ffData>
              </w:fldChar>
            </w:r>
            <w:bookmarkStart w:id="12" w:name="Check6"/>
            <w:r>
              <w:rPr>
                <w:sz w:val="20"/>
              </w:rPr>
              <w:instrText xml:space="preserve"> FORMCHECKBOX </w:instrText>
            </w:r>
            <w:r w:rsidR="00861C98">
              <w:rPr>
                <w:sz w:val="20"/>
              </w:rPr>
            </w:r>
            <w:r w:rsidR="00861C98">
              <w:rPr>
                <w:sz w:val="20"/>
              </w:rPr>
              <w:fldChar w:fldCharType="separate"/>
            </w:r>
            <w:r>
              <w:rPr>
                <w:sz w:val="20"/>
              </w:rPr>
              <w:fldChar w:fldCharType="end"/>
            </w:r>
            <w:bookmarkEnd w:id="12"/>
            <w:r>
              <w:rPr>
                <w:sz w:val="20"/>
              </w:rPr>
              <w:t xml:space="preserve">  NO         </w:t>
            </w:r>
            <w:r>
              <w:rPr>
                <w:sz w:val="20"/>
              </w:rPr>
              <w:fldChar w:fldCharType="begin">
                <w:ffData>
                  <w:name w:val="Check7"/>
                  <w:enabled/>
                  <w:calcOnExit w:val="0"/>
                  <w:checkBox>
                    <w:sizeAuto/>
                    <w:default w:val="0"/>
                  </w:checkBox>
                </w:ffData>
              </w:fldChar>
            </w:r>
            <w:bookmarkStart w:id="13" w:name="Check7"/>
            <w:r>
              <w:rPr>
                <w:sz w:val="20"/>
              </w:rPr>
              <w:instrText xml:space="preserve"> FORMCHECKBOX </w:instrText>
            </w:r>
            <w:r w:rsidR="00861C98">
              <w:rPr>
                <w:sz w:val="20"/>
              </w:rPr>
            </w:r>
            <w:r w:rsidR="00861C98">
              <w:rPr>
                <w:sz w:val="20"/>
              </w:rPr>
              <w:fldChar w:fldCharType="separate"/>
            </w:r>
            <w:r>
              <w:rPr>
                <w:sz w:val="20"/>
              </w:rPr>
              <w:fldChar w:fldCharType="end"/>
            </w:r>
            <w:bookmarkEnd w:id="13"/>
            <w:r>
              <w:rPr>
                <w:sz w:val="20"/>
              </w:rPr>
              <w:t xml:space="preserve">  N/A</w:t>
            </w:r>
          </w:p>
          <w:p w14:paraId="3CECB000" w14:textId="3E05A8EC" w:rsidR="00D565EB" w:rsidRDefault="00D565EB">
            <w:pPr>
              <w:tabs>
                <w:tab w:val="left" w:pos="1800"/>
              </w:tabs>
              <w:jc w:val="right"/>
              <w:rPr>
                <w:sz w:val="20"/>
              </w:rPr>
            </w:pPr>
            <w:r>
              <w:rPr>
                <w:sz w:val="20"/>
              </w:rPr>
              <w:t>011.03A</w:t>
            </w:r>
          </w:p>
        </w:tc>
        <w:tc>
          <w:tcPr>
            <w:tcW w:w="5520" w:type="dxa"/>
            <w:gridSpan w:val="2"/>
            <w:tcBorders>
              <w:bottom w:val="single" w:sz="4" w:space="0" w:color="auto"/>
            </w:tcBorders>
            <w:vAlign w:val="center"/>
          </w:tcPr>
          <w:p w14:paraId="5F28CD82" w14:textId="77777777" w:rsidR="00D565EB" w:rsidRDefault="00D565EB">
            <w:pPr>
              <w:tabs>
                <w:tab w:val="left" w:pos="1800"/>
              </w:tabs>
              <w:rPr>
                <w:sz w:val="20"/>
              </w:rPr>
            </w:pPr>
          </w:p>
          <w:p w14:paraId="3B60E871" w14:textId="77777777" w:rsidR="00D565EB" w:rsidRDefault="00D565EB">
            <w:pPr>
              <w:tabs>
                <w:tab w:val="left" w:pos="1800"/>
              </w:tabs>
              <w:rPr>
                <w:sz w:val="20"/>
              </w:rPr>
            </w:pPr>
            <w:r>
              <w:rPr>
                <w:b/>
                <w:bCs/>
                <w:sz w:val="20"/>
              </w:rPr>
              <w:t>Option Two – Drum Mix Plants</w:t>
            </w:r>
            <w:r>
              <w:rPr>
                <w:sz w:val="20"/>
              </w:rPr>
              <w:t>:</w:t>
            </w:r>
          </w:p>
          <w:p w14:paraId="0FC20654" w14:textId="77777777" w:rsidR="00D565EB" w:rsidRDefault="00D565EB">
            <w:pPr>
              <w:tabs>
                <w:tab w:val="left" w:pos="1800"/>
              </w:tabs>
              <w:rPr>
                <w:sz w:val="20"/>
              </w:rPr>
            </w:pPr>
          </w:p>
          <w:p w14:paraId="21797EBD" w14:textId="77777777" w:rsidR="00D565EB" w:rsidRDefault="00D565EB">
            <w:pPr>
              <w:tabs>
                <w:tab w:val="left" w:pos="1800"/>
              </w:tabs>
              <w:rPr>
                <w:sz w:val="20"/>
              </w:rPr>
            </w:pPr>
            <w:r>
              <w:rPr>
                <w:sz w:val="20"/>
              </w:rPr>
              <w:t xml:space="preserve">     500,000 tons of asphalt produced per calendar month </w:t>
            </w:r>
            <w:r>
              <w:rPr>
                <w:b/>
                <w:bCs/>
                <w:sz w:val="20"/>
                <w:u w:val="single"/>
              </w:rPr>
              <w:t>AND</w:t>
            </w:r>
          </w:p>
          <w:p w14:paraId="4CFFD14E" w14:textId="77777777" w:rsidR="00D565EB" w:rsidRDefault="00D565EB">
            <w:pPr>
              <w:tabs>
                <w:tab w:val="left" w:pos="1800"/>
              </w:tabs>
              <w:rPr>
                <w:sz w:val="20"/>
              </w:rPr>
            </w:pPr>
            <w:r>
              <w:rPr>
                <w:sz w:val="20"/>
              </w:rPr>
              <w:t xml:space="preserve">     850,000 tons of asphalt produced per 12-consecutive months</w:t>
            </w:r>
          </w:p>
          <w:p w14:paraId="0D0D8377" w14:textId="77777777" w:rsidR="00D565EB" w:rsidRDefault="00D565EB">
            <w:pPr>
              <w:tabs>
                <w:tab w:val="left" w:pos="1800"/>
              </w:tabs>
              <w:rPr>
                <w:sz w:val="20"/>
              </w:rPr>
            </w:pPr>
          </w:p>
          <w:p w14:paraId="5A7935CF" w14:textId="0F0DADE2" w:rsidR="00D565EB" w:rsidRDefault="00D565EB">
            <w:pPr>
              <w:tabs>
                <w:tab w:val="left" w:pos="1800"/>
              </w:tabs>
              <w:rPr>
                <w:sz w:val="20"/>
              </w:rPr>
            </w:pPr>
            <w:r>
              <w:rPr>
                <w:sz w:val="20"/>
              </w:rPr>
              <w:t xml:space="preserve">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         </w:t>
            </w:r>
            <w:r>
              <w:rPr>
                <w:sz w:val="20"/>
              </w:rPr>
              <w:fldChar w:fldCharType="begin">
                <w:ffData>
                  <w:name w:val="Check7"/>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N/A</w:t>
            </w:r>
          </w:p>
          <w:p w14:paraId="77122E46" w14:textId="37F49BB1" w:rsidR="00D565EB" w:rsidRDefault="00D565EB">
            <w:pPr>
              <w:pStyle w:val="BodyText3"/>
              <w:jc w:val="right"/>
            </w:pPr>
            <w:r>
              <w:t>011.03B</w:t>
            </w:r>
          </w:p>
        </w:tc>
      </w:tr>
      <w:tr w:rsidR="00D565EB" w14:paraId="02A454FA"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432"/>
          <w:jc w:val="center"/>
        </w:trPr>
        <w:tc>
          <w:tcPr>
            <w:tcW w:w="11012" w:type="dxa"/>
            <w:gridSpan w:val="4"/>
            <w:tcBorders>
              <w:bottom w:val="single" w:sz="4" w:space="0" w:color="auto"/>
            </w:tcBorders>
            <w:vAlign w:val="center"/>
          </w:tcPr>
          <w:p w14:paraId="2888A011" w14:textId="77777777" w:rsidR="008B421D" w:rsidRDefault="00D565EB">
            <w:pPr>
              <w:tabs>
                <w:tab w:val="left" w:pos="1800"/>
              </w:tabs>
              <w:jc w:val="center"/>
              <w:rPr>
                <w:bCs/>
                <w:sz w:val="18"/>
              </w:rPr>
            </w:pPr>
            <w:r>
              <w:rPr>
                <w:bCs/>
                <w:sz w:val="18"/>
              </w:rPr>
              <w:lastRenderedPageBreak/>
              <w:t>NOTE: Mark N/A to the question if you are not that type of facility.</w:t>
            </w:r>
          </w:p>
          <w:p w14:paraId="25713253" w14:textId="1E9DD888" w:rsidR="00D565EB" w:rsidRDefault="00D565EB">
            <w:pPr>
              <w:tabs>
                <w:tab w:val="left" w:pos="1800"/>
              </w:tabs>
              <w:jc w:val="center"/>
              <w:rPr>
                <w:sz w:val="16"/>
              </w:rPr>
            </w:pPr>
            <w:r>
              <w:rPr>
                <w:sz w:val="18"/>
              </w:rPr>
              <w:t>NOTE: One of the Operating Conditions and Limits questions must be answered YES in order to qualify for the Permit-by-Rule.</w:t>
            </w:r>
          </w:p>
        </w:tc>
      </w:tr>
      <w:tr w:rsidR="00D565EB" w14:paraId="7D38E691"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360"/>
          <w:jc w:val="center"/>
        </w:trPr>
        <w:tc>
          <w:tcPr>
            <w:tcW w:w="11012" w:type="dxa"/>
            <w:gridSpan w:val="4"/>
            <w:tcBorders>
              <w:top w:val="single" w:sz="4" w:space="0" w:color="auto"/>
              <w:bottom w:val="single" w:sz="4" w:space="0" w:color="auto"/>
            </w:tcBorders>
            <w:vAlign w:val="bottom"/>
          </w:tcPr>
          <w:p w14:paraId="755C9E7C" w14:textId="77777777" w:rsidR="00D565EB" w:rsidRDefault="00D565EB">
            <w:pPr>
              <w:tabs>
                <w:tab w:val="left" w:pos="1800"/>
              </w:tabs>
              <w:jc w:val="center"/>
              <w:rPr>
                <w:b/>
              </w:rPr>
            </w:pPr>
            <w:r>
              <w:rPr>
                <w:b/>
              </w:rPr>
              <w:t>Electrical Generation</w:t>
            </w:r>
          </w:p>
        </w:tc>
      </w:tr>
      <w:tr w:rsidR="00D565EB" w14:paraId="0D5860AD"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288"/>
          <w:jc w:val="center"/>
        </w:trPr>
        <w:tc>
          <w:tcPr>
            <w:tcW w:w="11012" w:type="dxa"/>
            <w:gridSpan w:val="4"/>
            <w:tcBorders>
              <w:bottom w:val="single" w:sz="4" w:space="0" w:color="auto"/>
            </w:tcBorders>
            <w:vAlign w:val="center"/>
          </w:tcPr>
          <w:p w14:paraId="0AF2529F" w14:textId="77777777" w:rsidR="00D565EB" w:rsidRDefault="00D565EB">
            <w:pPr>
              <w:tabs>
                <w:tab w:val="left" w:pos="1800"/>
              </w:tabs>
              <w:jc w:val="center"/>
              <w:rPr>
                <w:bCs/>
                <w:sz w:val="22"/>
              </w:rPr>
            </w:pPr>
            <w:r>
              <w:rPr>
                <w:bCs/>
                <w:sz w:val="22"/>
              </w:rPr>
              <w:t>Please list the generator(s) associated with the Hot Mix Asphalt Plant:</w:t>
            </w:r>
          </w:p>
        </w:tc>
      </w:tr>
      <w:tr w:rsidR="00D565EB" w14:paraId="7DB7C178"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2233"/>
          <w:jc w:val="center"/>
        </w:trPr>
        <w:tc>
          <w:tcPr>
            <w:tcW w:w="11012" w:type="dxa"/>
            <w:gridSpan w:val="4"/>
            <w:tcBorders>
              <w:bottom w:val="single" w:sz="4" w:space="0" w:color="auto"/>
            </w:tcBorders>
          </w:tcPr>
          <w:p w14:paraId="12818832" w14:textId="3E5033AA" w:rsidR="00D565EB" w:rsidRDefault="00D565EB">
            <w:pPr>
              <w:tabs>
                <w:tab w:val="left" w:pos="1800"/>
              </w:tabs>
              <w:rPr>
                <w:bCs/>
                <w:sz w:val="22"/>
              </w:rPr>
            </w:pPr>
          </w:p>
          <w:p w14:paraId="0E529440" w14:textId="77777777" w:rsidR="00D565EB" w:rsidRDefault="00D565EB">
            <w:pPr>
              <w:tabs>
                <w:tab w:val="left" w:pos="1800"/>
              </w:tabs>
              <w:rPr>
                <w:bCs/>
                <w:sz w:val="22"/>
              </w:rPr>
            </w:pPr>
            <w:r>
              <w:rPr>
                <w:bCs/>
                <w:sz w:val="22"/>
              </w:rPr>
              <w:t xml:space="preserve">             Generator                           Rated Capacity                             Type of Fuel(</w:t>
            </w:r>
            <w:proofErr w:type="gramStart"/>
            <w:r>
              <w:rPr>
                <w:bCs/>
                <w:sz w:val="22"/>
              </w:rPr>
              <w:t xml:space="preserve">s)   </w:t>
            </w:r>
            <w:proofErr w:type="gramEnd"/>
            <w:r>
              <w:rPr>
                <w:bCs/>
                <w:sz w:val="22"/>
              </w:rPr>
              <w:t xml:space="preserve">                         Fuel Consumption</w:t>
            </w:r>
          </w:p>
          <w:p w14:paraId="110E0391" w14:textId="77777777" w:rsidR="00D565EB" w:rsidRDefault="00D565EB">
            <w:pPr>
              <w:tabs>
                <w:tab w:val="left" w:pos="1800"/>
              </w:tabs>
              <w:rPr>
                <w:bCs/>
                <w:sz w:val="22"/>
              </w:rPr>
            </w:pPr>
            <w:r>
              <w:rPr>
                <w:bCs/>
                <w:sz w:val="22"/>
              </w:rPr>
              <w:t xml:space="preserve">   Identification Number                </w:t>
            </w:r>
            <w:proofErr w:type="gramStart"/>
            <w:r>
              <w:rPr>
                <w:bCs/>
                <w:sz w:val="22"/>
              </w:rPr>
              <w:t xml:space="preserve">   (</w:t>
            </w:r>
            <w:proofErr w:type="gramEnd"/>
            <w:r>
              <w:rPr>
                <w:bCs/>
                <w:sz w:val="22"/>
              </w:rPr>
              <w:t>MMBtu/</w:t>
            </w:r>
            <w:proofErr w:type="spellStart"/>
            <w:r>
              <w:rPr>
                <w:bCs/>
                <w:sz w:val="22"/>
              </w:rPr>
              <w:t>hr</w:t>
            </w:r>
            <w:proofErr w:type="spellEnd"/>
            <w:r>
              <w:rPr>
                <w:bCs/>
                <w:sz w:val="22"/>
              </w:rPr>
              <w:t>)                                     Burned                                            (gal/</w:t>
            </w:r>
            <w:proofErr w:type="spellStart"/>
            <w:r>
              <w:rPr>
                <w:bCs/>
                <w:sz w:val="22"/>
              </w:rPr>
              <w:t>hr</w:t>
            </w:r>
            <w:proofErr w:type="spellEnd"/>
            <w:r>
              <w:rPr>
                <w:bCs/>
                <w:sz w:val="22"/>
              </w:rPr>
              <w:t>)</w:t>
            </w:r>
          </w:p>
          <w:p w14:paraId="61AB7A83" w14:textId="77777777" w:rsidR="00D565EB" w:rsidRDefault="00D565EB">
            <w:pPr>
              <w:tabs>
                <w:tab w:val="left" w:pos="1800"/>
              </w:tabs>
              <w:rPr>
                <w:bCs/>
                <w:sz w:val="22"/>
              </w:rPr>
            </w:pPr>
          </w:p>
          <w:p w14:paraId="0A87CD35" w14:textId="190AE2DD" w:rsidR="00D565EB" w:rsidRDefault="00D57D15">
            <w:pPr>
              <w:tabs>
                <w:tab w:val="left" w:pos="1800"/>
              </w:tabs>
              <w:spacing w:line="360" w:lineRule="auto"/>
              <w:rPr>
                <w:bCs/>
                <w:sz w:val="22"/>
              </w:rPr>
            </w:pPr>
            <w:r>
              <w:rPr>
                <w:bCs/>
                <w:noProof/>
                <w:sz w:val="20"/>
              </w:rPr>
              <mc:AlternateContent>
                <mc:Choice Requires="wps">
                  <w:drawing>
                    <wp:anchor distT="0" distB="0" distL="114300" distR="114300" simplePos="0" relativeHeight="251660288" behindDoc="0" locked="0" layoutInCell="1" allowOverlap="1" wp14:anchorId="584A23CB" wp14:editId="5D36C405">
                      <wp:simplePos x="0" y="0"/>
                      <wp:positionH relativeFrom="column">
                        <wp:posOffset>5560695</wp:posOffset>
                      </wp:positionH>
                      <wp:positionV relativeFrom="paragraph">
                        <wp:posOffset>194945</wp:posOffset>
                      </wp:positionV>
                      <wp:extent cx="1219200" cy="0"/>
                      <wp:effectExtent l="8890" t="13335" r="10160" b="5715"/>
                      <wp:wrapNone/>
                      <wp:docPr id="25" name="Line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25046" id="Line 56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85pt,15.35pt" to="533.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"/>
                  </w:pict>
                </mc:Fallback>
              </mc:AlternateContent>
            </w:r>
            <w:r>
              <w:rPr>
                <w:bCs/>
                <w:noProof/>
                <w:sz w:val="20"/>
              </w:rPr>
              <mc:AlternateContent>
                <mc:Choice Requires="wps">
                  <w:drawing>
                    <wp:anchor distT="0" distB="0" distL="114300" distR="114300" simplePos="0" relativeHeight="251648000" behindDoc="0" locked="0" layoutInCell="1" allowOverlap="1" wp14:anchorId="2F4C0E32" wp14:editId="1EA1ECDE">
                      <wp:simplePos x="0" y="0"/>
                      <wp:positionH relativeFrom="column">
                        <wp:posOffset>3350895</wp:posOffset>
                      </wp:positionH>
                      <wp:positionV relativeFrom="paragraph">
                        <wp:posOffset>194945</wp:posOffset>
                      </wp:positionV>
                      <wp:extent cx="1829435" cy="1905"/>
                      <wp:effectExtent l="8890" t="13335" r="9525" b="13335"/>
                      <wp:wrapNone/>
                      <wp:docPr id="24"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A2235" id="Line 42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85pt,15.35pt" to="407.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"/>
                  </w:pict>
                </mc:Fallback>
              </mc:AlternateContent>
            </w:r>
            <w:r>
              <w:rPr>
                <w:bCs/>
                <w:noProof/>
                <w:sz w:val="20"/>
              </w:rPr>
              <mc:AlternateContent>
                <mc:Choice Requires="wps">
                  <w:drawing>
                    <wp:anchor distT="0" distB="0" distL="114300" distR="114300" simplePos="0" relativeHeight="251646976" behindDoc="0" locked="0" layoutInCell="1" allowOverlap="1" wp14:anchorId="13C959C7" wp14:editId="467EABEC">
                      <wp:simplePos x="0" y="0"/>
                      <wp:positionH relativeFrom="column">
                        <wp:posOffset>1750695</wp:posOffset>
                      </wp:positionH>
                      <wp:positionV relativeFrom="paragraph">
                        <wp:posOffset>194945</wp:posOffset>
                      </wp:positionV>
                      <wp:extent cx="1219200" cy="0"/>
                      <wp:effectExtent l="8890" t="13335" r="10160" b="5715"/>
                      <wp:wrapNone/>
                      <wp:docPr id="23"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22814" id="Line 42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85pt,15.35pt" to="233.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"/>
                  </w:pict>
                </mc:Fallback>
              </mc:AlternateContent>
            </w:r>
            <w:r>
              <w:rPr>
                <w:bCs/>
                <w:noProof/>
                <w:sz w:val="20"/>
              </w:rPr>
              <mc:AlternateContent>
                <mc:Choice Requires="wps">
                  <w:drawing>
                    <wp:anchor distT="0" distB="0" distL="114300" distR="114300" simplePos="0" relativeHeight="251645952" behindDoc="0" locked="0" layoutInCell="1" allowOverlap="1" wp14:anchorId="2E85D0F4" wp14:editId="26A6308B">
                      <wp:simplePos x="0" y="0"/>
                      <wp:positionH relativeFrom="column">
                        <wp:posOffset>74930</wp:posOffset>
                      </wp:positionH>
                      <wp:positionV relativeFrom="paragraph">
                        <wp:posOffset>196850</wp:posOffset>
                      </wp:positionV>
                      <wp:extent cx="1295400" cy="0"/>
                      <wp:effectExtent l="9525" t="5715" r="9525" b="13335"/>
                      <wp:wrapNone/>
                      <wp:docPr id="22"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66A4E" id="Line 42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5.5pt" to="107.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"/>
                  </w:pict>
                </mc:Fallback>
              </mc:AlternateContent>
            </w:r>
            <w:r w:rsidR="00D565EB">
              <w:rPr>
                <w:bCs/>
                <w:sz w:val="22"/>
              </w:rPr>
              <w:t xml:space="preserve">                </w:t>
            </w:r>
            <w:r w:rsidR="00D565EB">
              <w:rPr>
                <w:bCs/>
                <w:sz w:val="22"/>
              </w:rPr>
              <w:fldChar w:fldCharType="begin">
                <w:ffData>
                  <w:name w:val="Text8"/>
                  <w:enabled/>
                  <w:calcOnExit w:val="0"/>
                  <w:textInput/>
                </w:ffData>
              </w:fldChar>
            </w:r>
            <w:bookmarkStart w:id="14" w:name="Text8"/>
            <w:r w:rsidR="00D565EB">
              <w:rPr>
                <w:bCs/>
                <w:sz w:val="22"/>
              </w:rPr>
              <w:instrText xml:space="preserve"> FORMTEXT </w:instrText>
            </w:r>
            <w:r w:rsidR="00D565EB">
              <w:rPr>
                <w:bCs/>
                <w:sz w:val="22"/>
              </w:rPr>
            </w:r>
            <w:r w:rsidR="00D565EB">
              <w:rPr>
                <w:bCs/>
                <w:sz w:val="22"/>
              </w:rPr>
              <w:fldChar w:fldCharType="separate"/>
            </w:r>
            <w:r w:rsidR="00D565EB">
              <w:rPr>
                <w:bCs/>
                <w:noProof/>
                <w:sz w:val="22"/>
              </w:rPr>
              <w:t> </w:t>
            </w:r>
            <w:r w:rsidR="00D565EB">
              <w:rPr>
                <w:bCs/>
                <w:noProof/>
                <w:sz w:val="22"/>
              </w:rPr>
              <w:t> </w:t>
            </w:r>
            <w:r w:rsidR="00D565EB">
              <w:rPr>
                <w:bCs/>
                <w:noProof/>
                <w:sz w:val="22"/>
              </w:rPr>
              <w:t> </w:t>
            </w:r>
            <w:r w:rsidR="00D565EB">
              <w:rPr>
                <w:bCs/>
                <w:noProof/>
                <w:sz w:val="22"/>
              </w:rPr>
              <w:t> </w:t>
            </w:r>
            <w:r w:rsidR="00D565EB">
              <w:rPr>
                <w:bCs/>
                <w:noProof/>
                <w:sz w:val="22"/>
              </w:rPr>
              <w:t> </w:t>
            </w:r>
            <w:r w:rsidR="00D565EB">
              <w:rPr>
                <w:bCs/>
                <w:sz w:val="22"/>
              </w:rPr>
              <w:fldChar w:fldCharType="end"/>
            </w:r>
            <w:bookmarkEnd w:id="14"/>
            <w:r w:rsidR="00D565EB">
              <w:rPr>
                <w:bCs/>
                <w:sz w:val="22"/>
              </w:rPr>
              <w:t xml:space="preserve">                                     </w:t>
            </w:r>
            <w:r w:rsidR="00D565EB">
              <w:rPr>
                <w:bCs/>
                <w:sz w:val="22"/>
              </w:rPr>
              <w:fldChar w:fldCharType="begin">
                <w:ffData>
                  <w:name w:val="Text9"/>
                  <w:enabled/>
                  <w:calcOnExit w:val="0"/>
                  <w:textInput/>
                </w:ffData>
              </w:fldChar>
            </w:r>
            <w:bookmarkStart w:id="15" w:name="Text9"/>
            <w:r w:rsidR="00D565EB">
              <w:rPr>
                <w:bCs/>
                <w:sz w:val="22"/>
              </w:rPr>
              <w:instrText xml:space="preserve"> FORMTEXT </w:instrText>
            </w:r>
            <w:r w:rsidR="00D565EB">
              <w:rPr>
                <w:bCs/>
                <w:sz w:val="22"/>
              </w:rPr>
            </w:r>
            <w:r w:rsidR="00D565EB">
              <w:rPr>
                <w:bCs/>
                <w:sz w:val="22"/>
              </w:rPr>
              <w:fldChar w:fldCharType="separate"/>
            </w:r>
            <w:r w:rsidR="00D565EB">
              <w:rPr>
                <w:bCs/>
                <w:noProof/>
                <w:sz w:val="22"/>
              </w:rPr>
              <w:t> </w:t>
            </w:r>
            <w:r w:rsidR="00D565EB">
              <w:rPr>
                <w:bCs/>
                <w:noProof/>
                <w:sz w:val="22"/>
              </w:rPr>
              <w:t> </w:t>
            </w:r>
            <w:r w:rsidR="00D565EB">
              <w:rPr>
                <w:bCs/>
                <w:noProof/>
                <w:sz w:val="22"/>
              </w:rPr>
              <w:t> </w:t>
            </w:r>
            <w:r w:rsidR="00D565EB">
              <w:rPr>
                <w:bCs/>
                <w:noProof/>
                <w:sz w:val="22"/>
              </w:rPr>
              <w:t> </w:t>
            </w:r>
            <w:r w:rsidR="00D565EB">
              <w:rPr>
                <w:bCs/>
                <w:noProof/>
                <w:sz w:val="22"/>
              </w:rPr>
              <w:t> </w:t>
            </w:r>
            <w:r w:rsidR="00D565EB">
              <w:rPr>
                <w:bCs/>
                <w:sz w:val="22"/>
              </w:rPr>
              <w:fldChar w:fldCharType="end"/>
            </w:r>
            <w:bookmarkEnd w:id="15"/>
            <w:r w:rsidR="00D565EB">
              <w:rPr>
                <w:bCs/>
                <w:sz w:val="22"/>
              </w:rPr>
              <w:t xml:space="preserve">                                          </w:t>
            </w:r>
            <w:r w:rsidR="00D565EB">
              <w:rPr>
                <w:bCs/>
                <w:sz w:val="22"/>
              </w:rPr>
              <w:fldChar w:fldCharType="begin">
                <w:ffData>
                  <w:name w:val="Text10"/>
                  <w:enabled/>
                  <w:calcOnExit w:val="0"/>
                  <w:textInput/>
                </w:ffData>
              </w:fldChar>
            </w:r>
            <w:bookmarkStart w:id="16" w:name="Text10"/>
            <w:r w:rsidR="00D565EB">
              <w:rPr>
                <w:bCs/>
                <w:sz w:val="22"/>
              </w:rPr>
              <w:instrText xml:space="preserve"> FORMTEXT </w:instrText>
            </w:r>
            <w:r w:rsidR="00D565EB">
              <w:rPr>
                <w:bCs/>
                <w:sz w:val="22"/>
              </w:rPr>
            </w:r>
            <w:r w:rsidR="00D565EB">
              <w:rPr>
                <w:bCs/>
                <w:sz w:val="22"/>
              </w:rPr>
              <w:fldChar w:fldCharType="separate"/>
            </w:r>
            <w:r w:rsidR="00D565EB">
              <w:rPr>
                <w:bCs/>
                <w:noProof/>
                <w:sz w:val="22"/>
              </w:rPr>
              <w:t> </w:t>
            </w:r>
            <w:r w:rsidR="00D565EB">
              <w:rPr>
                <w:bCs/>
                <w:noProof/>
                <w:sz w:val="22"/>
              </w:rPr>
              <w:t> </w:t>
            </w:r>
            <w:r w:rsidR="00D565EB">
              <w:rPr>
                <w:bCs/>
                <w:noProof/>
                <w:sz w:val="22"/>
              </w:rPr>
              <w:t> </w:t>
            </w:r>
            <w:r w:rsidR="00D565EB">
              <w:rPr>
                <w:bCs/>
                <w:noProof/>
                <w:sz w:val="22"/>
              </w:rPr>
              <w:t> </w:t>
            </w:r>
            <w:r w:rsidR="00D565EB">
              <w:rPr>
                <w:bCs/>
                <w:noProof/>
                <w:sz w:val="22"/>
              </w:rPr>
              <w:t> </w:t>
            </w:r>
            <w:r w:rsidR="00D565EB">
              <w:rPr>
                <w:bCs/>
                <w:sz w:val="22"/>
              </w:rPr>
              <w:fldChar w:fldCharType="end"/>
            </w:r>
            <w:bookmarkEnd w:id="16"/>
            <w:r w:rsidR="00D565EB">
              <w:rPr>
                <w:bCs/>
                <w:sz w:val="22"/>
              </w:rPr>
              <w:t xml:space="preserve">                                               </w:t>
            </w:r>
            <w:r w:rsidR="00D565EB">
              <w:rPr>
                <w:bCs/>
                <w:sz w:val="22"/>
              </w:rPr>
              <w:fldChar w:fldCharType="begin">
                <w:ffData>
                  <w:name w:val="Text11"/>
                  <w:enabled/>
                  <w:calcOnExit w:val="0"/>
                  <w:textInput/>
                </w:ffData>
              </w:fldChar>
            </w:r>
            <w:bookmarkStart w:id="17" w:name="Text11"/>
            <w:r w:rsidR="00D565EB">
              <w:rPr>
                <w:bCs/>
                <w:sz w:val="22"/>
              </w:rPr>
              <w:instrText xml:space="preserve"> FORMTEXT </w:instrText>
            </w:r>
            <w:r w:rsidR="00D565EB">
              <w:rPr>
                <w:bCs/>
                <w:sz w:val="22"/>
              </w:rPr>
            </w:r>
            <w:r w:rsidR="00D565EB">
              <w:rPr>
                <w:bCs/>
                <w:sz w:val="22"/>
              </w:rPr>
              <w:fldChar w:fldCharType="separate"/>
            </w:r>
            <w:r w:rsidR="00D565EB">
              <w:rPr>
                <w:bCs/>
                <w:noProof/>
                <w:sz w:val="22"/>
              </w:rPr>
              <w:t> </w:t>
            </w:r>
            <w:r w:rsidR="00D565EB">
              <w:rPr>
                <w:bCs/>
                <w:noProof/>
                <w:sz w:val="22"/>
              </w:rPr>
              <w:t> </w:t>
            </w:r>
            <w:r w:rsidR="00D565EB">
              <w:rPr>
                <w:bCs/>
                <w:noProof/>
                <w:sz w:val="22"/>
              </w:rPr>
              <w:t> </w:t>
            </w:r>
            <w:r w:rsidR="00D565EB">
              <w:rPr>
                <w:bCs/>
                <w:noProof/>
                <w:sz w:val="22"/>
              </w:rPr>
              <w:t> </w:t>
            </w:r>
            <w:r w:rsidR="00D565EB">
              <w:rPr>
                <w:bCs/>
                <w:noProof/>
                <w:sz w:val="22"/>
              </w:rPr>
              <w:t> </w:t>
            </w:r>
            <w:r w:rsidR="00D565EB">
              <w:rPr>
                <w:bCs/>
                <w:sz w:val="22"/>
              </w:rPr>
              <w:fldChar w:fldCharType="end"/>
            </w:r>
            <w:bookmarkEnd w:id="17"/>
          </w:p>
          <w:p w14:paraId="4615E854" w14:textId="77777777" w:rsidR="008B421D" w:rsidRDefault="00D565EB">
            <w:pPr>
              <w:tabs>
                <w:tab w:val="left" w:pos="1800"/>
              </w:tabs>
              <w:rPr>
                <w:sz w:val="20"/>
              </w:rPr>
            </w:pPr>
            <w:r>
              <w:rPr>
                <w:sz w:val="20"/>
              </w:rPr>
              <w:t xml:space="preserve">                  </w:t>
            </w:r>
            <w:r>
              <w:rPr>
                <w:sz w:val="20"/>
              </w:rPr>
              <w:fldChar w:fldCharType="begin">
                <w:ffData>
                  <w:name w:val="Text12"/>
                  <w:enabled/>
                  <w:calcOnExit w:val="0"/>
                  <w:textInput/>
                </w:ffData>
              </w:fldChar>
            </w:r>
            <w:bookmarkStart w:id="18"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r>
              <w:rPr>
                <w:sz w:val="20"/>
              </w:rPr>
              <w:t xml:space="preserve">                                          </w:t>
            </w:r>
            <w:r>
              <w:rPr>
                <w:sz w:val="20"/>
              </w:rPr>
              <w:fldChar w:fldCharType="begin">
                <w:ffData>
                  <w:name w:val="Text13"/>
                  <w:enabled/>
                  <w:calcOnExit w:val="0"/>
                  <w:textInput/>
                </w:ffData>
              </w:fldChar>
            </w:r>
            <w:bookmarkStart w:id="19"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r>
              <w:rPr>
                <w:sz w:val="20"/>
              </w:rPr>
              <w:t xml:space="preserve">                                               </w:t>
            </w:r>
            <w:r>
              <w:rPr>
                <w:sz w:val="20"/>
              </w:rPr>
              <w:fldChar w:fldCharType="begin">
                <w:ffData>
                  <w:name w:val="Text14"/>
                  <w:enabled/>
                  <w:calcOnExit w:val="0"/>
                  <w:textInput/>
                </w:ffData>
              </w:fldChar>
            </w:r>
            <w:bookmarkStart w:id="20"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r>
              <w:rPr>
                <w:sz w:val="20"/>
              </w:rPr>
              <w:t xml:space="preserve">                                                    </w:t>
            </w:r>
            <w:r>
              <w:rPr>
                <w:sz w:val="20"/>
              </w:rPr>
              <w:fldChar w:fldCharType="begin">
                <w:ffData>
                  <w:name w:val="Text15"/>
                  <w:enabled/>
                  <w:calcOnExit w:val="0"/>
                  <w:textInput/>
                </w:ffData>
              </w:fldChar>
            </w:r>
            <w:bookmarkStart w:id="21"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p w14:paraId="7D5DD091" w14:textId="1C716AAB" w:rsidR="00D565EB" w:rsidRDefault="00D57D15">
            <w:pPr>
              <w:tabs>
                <w:tab w:val="left" w:pos="1800"/>
              </w:tabs>
              <w:jc w:val="center"/>
              <w:rPr>
                <w:sz w:val="20"/>
              </w:rPr>
            </w:pPr>
            <w:r>
              <w:rPr>
                <w:bCs/>
                <w:noProof/>
                <w:sz w:val="20"/>
              </w:rPr>
              <mc:AlternateContent>
                <mc:Choice Requires="wps">
                  <w:drawing>
                    <wp:anchor distT="0" distB="0" distL="114300" distR="114300" simplePos="0" relativeHeight="251661312" behindDoc="0" locked="0" layoutInCell="1" allowOverlap="1" wp14:anchorId="5EADFA2E" wp14:editId="717BD0D6">
                      <wp:simplePos x="0" y="0"/>
                      <wp:positionH relativeFrom="column">
                        <wp:posOffset>5560695</wp:posOffset>
                      </wp:positionH>
                      <wp:positionV relativeFrom="paragraph">
                        <wp:posOffset>36830</wp:posOffset>
                      </wp:positionV>
                      <wp:extent cx="1219835" cy="1905"/>
                      <wp:effectExtent l="8890" t="13970" r="9525" b="12700"/>
                      <wp:wrapNone/>
                      <wp:docPr id="21" name="Lin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83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4E651" id="Line 56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85pt,2.9pt" to="533.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"/>
                  </w:pict>
                </mc:Fallback>
              </mc:AlternateContent>
            </w:r>
            <w:r>
              <w:rPr>
                <w:bCs/>
                <w:noProof/>
                <w:sz w:val="20"/>
              </w:rPr>
              <mc:AlternateContent>
                <mc:Choice Requires="wps">
                  <w:drawing>
                    <wp:anchor distT="0" distB="0" distL="114300" distR="114300" simplePos="0" relativeHeight="251651072" behindDoc="0" locked="0" layoutInCell="1" allowOverlap="1" wp14:anchorId="536392DF" wp14:editId="6A903B40">
                      <wp:simplePos x="0" y="0"/>
                      <wp:positionH relativeFrom="column">
                        <wp:posOffset>3350895</wp:posOffset>
                      </wp:positionH>
                      <wp:positionV relativeFrom="paragraph">
                        <wp:posOffset>36830</wp:posOffset>
                      </wp:positionV>
                      <wp:extent cx="1829435" cy="1905"/>
                      <wp:effectExtent l="8890" t="13970" r="9525" b="12700"/>
                      <wp:wrapNone/>
                      <wp:docPr id="20"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C22A3" id="Line 42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85pt,2.9pt" to="407.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"/>
                  </w:pict>
                </mc:Fallback>
              </mc:AlternateContent>
            </w:r>
            <w:r>
              <w:rPr>
                <w:bCs/>
                <w:noProof/>
                <w:sz w:val="20"/>
              </w:rPr>
              <mc:AlternateContent>
                <mc:Choice Requires="wps">
                  <w:drawing>
                    <wp:anchor distT="0" distB="0" distL="114300" distR="114300" simplePos="0" relativeHeight="251650048" behindDoc="0" locked="0" layoutInCell="1" allowOverlap="1" wp14:anchorId="2E065EE3" wp14:editId="4D181D81">
                      <wp:simplePos x="0" y="0"/>
                      <wp:positionH relativeFrom="column">
                        <wp:posOffset>1750695</wp:posOffset>
                      </wp:positionH>
                      <wp:positionV relativeFrom="paragraph">
                        <wp:posOffset>36830</wp:posOffset>
                      </wp:positionV>
                      <wp:extent cx="1219835" cy="1905"/>
                      <wp:effectExtent l="8890" t="13970" r="9525" b="12700"/>
                      <wp:wrapNone/>
                      <wp:docPr id="19"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83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B0E65" id="Line 42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85pt,2.9pt" to="233.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"/>
                  </w:pict>
                </mc:Fallback>
              </mc:AlternateContent>
            </w:r>
            <w:r>
              <w:rPr>
                <w:bCs/>
                <w:noProof/>
                <w:sz w:val="20"/>
              </w:rPr>
              <mc:AlternateContent>
                <mc:Choice Requires="wps">
                  <w:drawing>
                    <wp:anchor distT="0" distB="0" distL="114300" distR="114300" simplePos="0" relativeHeight="251649024" behindDoc="0" locked="0" layoutInCell="1" allowOverlap="1" wp14:anchorId="4572F731" wp14:editId="40B40A10">
                      <wp:simplePos x="0" y="0"/>
                      <wp:positionH relativeFrom="column">
                        <wp:posOffset>74295</wp:posOffset>
                      </wp:positionH>
                      <wp:positionV relativeFrom="paragraph">
                        <wp:posOffset>36830</wp:posOffset>
                      </wp:positionV>
                      <wp:extent cx="1295400" cy="0"/>
                      <wp:effectExtent l="8890" t="13970" r="10160" b="5080"/>
                      <wp:wrapNone/>
                      <wp:docPr id="18"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3E25F" id="Line 42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2.9pt" to="107.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"/>
                  </w:pict>
                </mc:Fallback>
              </mc:AlternateContent>
            </w:r>
          </w:p>
          <w:p w14:paraId="13173E25" w14:textId="3FAACA31" w:rsidR="00D565EB" w:rsidRDefault="00D565EB">
            <w:pPr>
              <w:tabs>
                <w:tab w:val="left" w:pos="1800"/>
              </w:tabs>
              <w:jc w:val="center"/>
              <w:rPr>
                <w:bCs/>
                <w:sz w:val="20"/>
              </w:rPr>
            </w:pPr>
            <w:r>
              <w:rPr>
                <w:sz w:val="20"/>
              </w:rPr>
              <w:t>Attach Additional Pages if Needed</w:t>
            </w:r>
            <w:r w:rsidR="00BD508B">
              <w:rPr>
                <w:sz w:val="20"/>
              </w:rPr>
              <w:t xml:space="preserve">. </w:t>
            </w:r>
            <w:r>
              <w:rPr>
                <w:sz w:val="20"/>
              </w:rPr>
              <w:t>Clearly indicate that an Additional Page for this information has been included.</w:t>
            </w:r>
          </w:p>
        </w:tc>
      </w:tr>
      <w:tr w:rsidR="00D565EB" w14:paraId="692DA16A"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361"/>
          <w:jc w:val="center"/>
        </w:trPr>
        <w:tc>
          <w:tcPr>
            <w:tcW w:w="11012" w:type="dxa"/>
            <w:gridSpan w:val="4"/>
            <w:tcBorders>
              <w:bottom w:val="single" w:sz="4" w:space="0" w:color="auto"/>
            </w:tcBorders>
            <w:vAlign w:val="bottom"/>
          </w:tcPr>
          <w:p w14:paraId="0D8602FF" w14:textId="77777777" w:rsidR="00D565EB" w:rsidRDefault="00D565EB">
            <w:pPr>
              <w:pStyle w:val="Heading2"/>
            </w:pPr>
            <w:r>
              <w:t>Generator Fuel Sulfur Content</w:t>
            </w:r>
          </w:p>
        </w:tc>
      </w:tr>
      <w:tr w:rsidR="00D565EB" w14:paraId="1D8FEC95"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352"/>
          <w:jc w:val="center"/>
        </w:trPr>
        <w:tc>
          <w:tcPr>
            <w:tcW w:w="11012" w:type="dxa"/>
            <w:gridSpan w:val="4"/>
            <w:tcBorders>
              <w:bottom w:val="single" w:sz="4" w:space="0" w:color="auto"/>
            </w:tcBorders>
            <w:vAlign w:val="center"/>
          </w:tcPr>
          <w:p w14:paraId="169642DE" w14:textId="77777777" w:rsidR="00D565EB" w:rsidRDefault="00D565EB">
            <w:pPr>
              <w:tabs>
                <w:tab w:val="left" w:pos="1800"/>
              </w:tabs>
              <w:jc w:val="center"/>
              <w:rPr>
                <w:bCs/>
                <w:sz w:val="22"/>
              </w:rPr>
            </w:pPr>
            <w:r>
              <w:rPr>
                <w:bCs/>
                <w:sz w:val="22"/>
              </w:rPr>
              <w:t>Please confirm that your chosen fuel will have the following characteristics:</w:t>
            </w:r>
          </w:p>
        </w:tc>
      </w:tr>
      <w:tr w:rsidR="00D565EB" w14:paraId="46CE79B9"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1450"/>
          <w:jc w:val="center"/>
        </w:trPr>
        <w:tc>
          <w:tcPr>
            <w:tcW w:w="5506" w:type="dxa"/>
            <w:gridSpan w:val="3"/>
            <w:tcBorders>
              <w:bottom w:val="single" w:sz="4" w:space="0" w:color="auto"/>
            </w:tcBorders>
          </w:tcPr>
          <w:p w14:paraId="3573D0DE" w14:textId="77777777" w:rsidR="00D565EB" w:rsidRDefault="00D565EB">
            <w:pPr>
              <w:pStyle w:val="BodyText2"/>
              <w:tabs>
                <w:tab w:val="left" w:pos="1800"/>
              </w:tabs>
            </w:pPr>
          </w:p>
          <w:p w14:paraId="3720AC17" w14:textId="77777777" w:rsidR="00D565EB" w:rsidRDefault="00D565EB">
            <w:pPr>
              <w:pStyle w:val="BodyText2"/>
              <w:tabs>
                <w:tab w:val="left" w:pos="1800"/>
              </w:tabs>
              <w:jc w:val="both"/>
            </w:pPr>
            <w:r>
              <w:t>If diesel fuel is used, the sulfur content will be less than 0.5%</w:t>
            </w:r>
          </w:p>
          <w:p w14:paraId="7B76C738" w14:textId="77777777" w:rsidR="00D565EB" w:rsidRDefault="00D565EB">
            <w:pPr>
              <w:pStyle w:val="BodyText2"/>
              <w:tabs>
                <w:tab w:val="left" w:pos="1800"/>
              </w:tabs>
              <w:jc w:val="both"/>
            </w:pPr>
          </w:p>
          <w:p w14:paraId="16C59985" w14:textId="77777777" w:rsidR="00D565EB" w:rsidRDefault="00D565EB">
            <w:pPr>
              <w:tabs>
                <w:tab w:val="left" w:pos="1800"/>
              </w:tabs>
              <w:rPr>
                <w:sz w:val="20"/>
              </w:rPr>
            </w:pPr>
          </w:p>
          <w:p w14:paraId="5B9A52A0" w14:textId="45328E48" w:rsidR="00451936" w:rsidRDefault="00D565EB">
            <w:pPr>
              <w:tabs>
                <w:tab w:val="left" w:pos="1800"/>
              </w:tabs>
              <w:rPr>
                <w:sz w:val="20"/>
              </w:rPr>
            </w:pPr>
            <w:r>
              <w:rPr>
                <w:sz w:val="20"/>
              </w:rPr>
              <w:t xml:space="preserve">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         </w:t>
            </w:r>
            <w:r>
              <w:rPr>
                <w:sz w:val="20"/>
              </w:rPr>
              <w:fldChar w:fldCharType="begin">
                <w:ffData>
                  <w:name w:val="Check7"/>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N/A</w:t>
            </w:r>
          </w:p>
          <w:p w14:paraId="3A3F01D0" w14:textId="2F65487B" w:rsidR="00D565EB" w:rsidRDefault="00D565EB">
            <w:pPr>
              <w:tabs>
                <w:tab w:val="left" w:pos="1800"/>
              </w:tabs>
              <w:jc w:val="right"/>
              <w:rPr>
                <w:sz w:val="20"/>
              </w:rPr>
            </w:pPr>
            <w:r>
              <w:rPr>
                <w:sz w:val="20"/>
              </w:rPr>
              <w:t>011.06B</w:t>
            </w:r>
          </w:p>
        </w:tc>
        <w:tc>
          <w:tcPr>
            <w:tcW w:w="5506" w:type="dxa"/>
            <w:tcBorders>
              <w:bottom w:val="single" w:sz="4" w:space="0" w:color="auto"/>
            </w:tcBorders>
          </w:tcPr>
          <w:p w14:paraId="1E35579D" w14:textId="77777777" w:rsidR="00D565EB" w:rsidRDefault="00D565EB">
            <w:pPr>
              <w:pStyle w:val="BodyText2"/>
              <w:tabs>
                <w:tab w:val="left" w:pos="1800"/>
              </w:tabs>
            </w:pPr>
          </w:p>
          <w:p w14:paraId="7F6EEDB6" w14:textId="77777777" w:rsidR="00D565EB" w:rsidRDefault="00D565EB">
            <w:pPr>
              <w:pStyle w:val="BodyText2"/>
              <w:tabs>
                <w:tab w:val="left" w:pos="1800"/>
              </w:tabs>
              <w:jc w:val="both"/>
            </w:pPr>
            <w:r>
              <w:t>If another fuel, other than diesel is used, the sulfur content will be less than 1.0%</w:t>
            </w:r>
          </w:p>
          <w:p w14:paraId="5DA24A7D" w14:textId="77777777" w:rsidR="00D565EB" w:rsidRDefault="00D565EB">
            <w:pPr>
              <w:tabs>
                <w:tab w:val="left" w:pos="1800"/>
              </w:tabs>
              <w:rPr>
                <w:sz w:val="20"/>
              </w:rPr>
            </w:pPr>
          </w:p>
          <w:p w14:paraId="3610827D" w14:textId="5653C6A2" w:rsidR="00D565EB" w:rsidRDefault="00D565EB">
            <w:pPr>
              <w:tabs>
                <w:tab w:val="left" w:pos="1800"/>
              </w:tabs>
              <w:rPr>
                <w:sz w:val="20"/>
              </w:rPr>
            </w:pPr>
            <w:r>
              <w:rPr>
                <w:sz w:val="20"/>
              </w:rPr>
              <w:t xml:space="preserve">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         </w:t>
            </w:r>
            <w:r>
              <w:rPr>
                <w:sz w:val="20"/>
              </w:rPr>
              <w:fldChar w:fldCharType="begin">
                <w:ffData>
                  <w:name w:val="Check7"/>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N/A</w:t>
            </w:r>
          </w:p>
          <w:p w14:paraId="326AD086" w14:textId="66F814D5" w:rsidR="00D565EB" w:rsidRDefault="00D565EB">
            <w:pPr>
              <w:tabs>
                <w:tab w:val="left" w:pos="1800"/>
              </w:tabs>
              <w:jc w:val="right"/>
              <w:rPr>
                <w:sz w:val="20"/>
              </w:rPr>
            </w:pPr>
            <w:r>
              <w:rPr>
                <w:sz w:val="20"/>
              </w:rPr>
              <w:t>011.06B</w:t>
            </w:r>
          </w:p>
        </w:tc>
      </w:tr>
      <w:tr w:rsidR="00D565EB" w14:paraId="3B988F4C"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550"/>
          <w:jc w:val="center"/>
        </w:trPr>
        <w:tc>
          <w:tcPr>
            <w:tcW w:w="11012" w:type="dxa"/>
            <w:gridSpan w:val="4"/>
            <w:tcBorders>
              <w:bottom w:val="single" w:sz="4" w:space="0" w:color="auto"/>
            </w:tcBorders>
            <w:vAlign w:val="center"/>
          </w:tcPr>
          <w:p w14:paraId="7A208E43" w14:textId="77777777" w:rsidR="00D565EB" w:rsidRDefault="00D565EB">
            <w:pPr>
              <w:tabs>
                <w:tab w:val="left" w:pos="1800"/>
              </w:tabs>
              <w:jc w:val="center"/>
              <w:rPr>
                <w:sz w:val="18"/>
              </w:rPr>
            </w:pPr>
            <w:r>
              <w:rPr>
                <w:sz w:val="18"/>
              </w:rPr>
              <w:t>NOTE: Mark N/A to the question that does not apply to your facility.</w:t>
            </w:r>
          </w:p>
          <w:p w14:paraId="4DFE9B4C" w14:textId="77777777" w:rsidR="00D565EB" w:rsidRDefault="00D565EB">
            <w:pPr>
              <w:tabs>
                <w:tab w:val="left" w:pos="1800"/>
              </w:tabs>
              <w:jc w:val="center"/>
              <w:rPr>
                <w:sz w:val="18"/>
              </w:rPr>
            </w:pPr>
            <w:r>
              <w:rPr>
                <w:sz w:val="18"/>
              </w:rPr>
              <w:t>NOTE: One of the Fuel Sulfur Content questions must be answered YES in order to qualify for the Permit-by-Rule.</w:t>
            </w:r>
          </w:p>
        </w:tc>
      </w:tr>
      <w:tr w:rsidR="00D565EB" w14:paraId="51FEB98D"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541"/>
          <w:jc w:val="center"/>
        </w:trPr>
        <w:tc>
          <w:tcPr>
            <w:tcW w:w="11012" w:type="dxa"/>
            <w:gridSpan w:val="4"/>
            <w:tcBorders>
              <w:bottom w:val="single" w:sz="4" w:space="0" w:color="auto"/>
            </w:tcBorders>
            <w:vAlign w:val="center"/>
          </w:tcPr>
          <w:p w14:paraId="2E60E634" w14:textId="77777777" w:rsidR="008B421D" w:rsidRDefault="00D565EB">
            <w:pPr>
              <w:tabs>
                <w:tab w:val="left" w:pos="1800"/>
              </w:tabs>
              <w:jc w:val="center"/>
              <w:rPr>
                <w:b/>
                <w:sz w:val="22"/>
              </w:rPr>
            </w:pPr>
            <w:r>
              <w:rPr>
                <w:b/>
                <w:sz w:val="22"/>
              </w:rPr>
              <w:t>Generator Fuel/Operating Hours Limits</w:t>
            </w:r>
          </w:p>
          <w:p w14:paraId="278C7204" w14:textId="65D4C39A" w:rsidR="00D565EB" w:rsidRDefault="00D565EB">
            <w:pPr>
              <w:tabs>
                <w:tab w:val="left" w:pos="1800"/>
              </w:tabs>
              <w:jc w:val="center"/>
              <w:rPr>
                <w:bCs/>
                <w:sz w:val="22"/>
              </w:rPr>
            </w:pPr>
            <w:r>
              <w:rPr>
                <w:bCs/>
                <w:sz w:val="22"/>
              </w:rPr>
              <w:t>Choose one of the following options to indicate how you will comply with this requirement:</w:t>
            </w:r>
          </w:p>
        </w:tc>
      </w:tr>
      <w:tr w:rsidR="00D565EB" w14:paraId="6F8062B2"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val="1610"/>
          <w:jc w:val="center"/>
        </w:trPr>
        <w:tc>
          <w:tcPr>
            <w:tcW w:w="5492" w:type="dxa"/>
            <w:gridSpan w:val="2"/>
            <w:tcBorders>
              <w:bottom w:val="single" w:sz="4" w:space="0" w:color="auto"/>
            </w:tcBorders>
          </w:tcPr>
          <w:p w14:paraId="3421359B" w14:textId="77777777" w:rsidR="00D565EB" w:rsidRDefault="00D565EB">
            <w:pPr>
              <w:tabs>
                <w:tab w:val="left" w:pos="1800"/>
              </w:tabs>
              <w:rPr>
                <w:sz w:val="20"/>
              </w:rPr>
            </w:pPr>
          </w:p>
          <w:p w14:paraId="79125DE9" w14:textId="77777777" w:rsidR="00D565EB" w:rsidRDefault="00D565EB">
            <w:pPr>
              <w:pStyle w:val="BodyText2"/>
              <w:tabs>
                <w:tab w:val="left" w:pos="1800"/>
              </w:tabs>
              <w:rPr>
                <w:b/>
                <w:bCs/>
              </w:rPr>
            </w:pPr>
            <w:r>
              <w:rPr>
                <w:b/>
                <w:bCs/>
              </w:rPr>
              <w:t>Option One: Limiting based on Fuel Amount</w:t>
            </w:r>
          </w:p>
          <w:p w14:paraId="50A9B558" w14:textId="77777777" w:rsidR="00D565EB" w:rsidRDefault="00D565EB">
            <w:pPr>
              <w:tabs>
                <w:tab w:val="left" w:pos="1800"/>
              </w:tabs>
              <w:rPr>
                <w:sz w:val="20"/>
              </w:rPr>
            </w:pPr>
          </w:p>
          <w:p w14:paraId="199EDAFF" w14:textId="77777777" w:rsidR="00D565EB" w:rsidRDefault="00D565EB">
            <w:pPr>
              <w:pStyle w:val="BodyText3"/>
            </w:pPr>
            <w:r>
              <w:t>You will not combust more than 75,000 gallons of diesel fuel per calendar month and 250,000 gallons of diesel fuel per consecutive twelve (12) months</w:t>
            </w:r>
          </w:p>
          <w:p w14:paraId="7E441CEF" w14:textId="77777777" w:rsidR="00D565EB" w:rsidRDefault="00D565EB">
            <w:pPr>
              <w:tabs>
                <w:tab w:val="left" w:pos="1800"/>
              </w:tabs>
              <w:rPr>
                <w:sz w:val="20"/>
              </w:rPr>
            </w:pPr>
          </w:p>
          <w:p w14:paraId="2C61BB8D" w14:textId="6127C707" w:rsidR="008B421D" w:rsidRDefault="00D565EB">
            <w:pPr>
              <w:tabs>
                <w:tab w:val="left" w:pos="1800"/>
              </w:tabs>
              <w:rPr>
                <w:sz w:val="20"/>
              </w:rPr>
            </w:pPr>
            <w:r>
              <w:rPr>
                <w:sz w:val="20"/>
              </w:rPr>
              <w:t xml:space="preserve">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         </w:t>
            </w:r>
            <w:r>
              <w:rPr>
                <w:sz w:val="20"/>
              </w:rPr>
              <w:fldChar w:fldCharType="begin">
                <w:ffData>
                  <w:name w:val="Check7"/>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N/A</w:t>
            </w:r>
          </w:p>
          <w:p w14:paraId="09B99585" w14:textId="788BF5CD" w:rsidR="00D565EB" w:rsidRDefault="00D565EB">
            <w:pPr>
              <w:tabs>
                <w:tab w:val="left" w:pos="1800"/>
              </w:tabs>
              <w:rPr>
                <w:sz w:val="20"/>
              </w:rPr>
            </w:pPr>
          </w:p>
          <w:p w14:paraId="2FA9C245" w14:textId="77777777" w:rsidR="00D565EB" w:rsidRDefault="00D565EB">
            <w:pPr>
              <w:tabs>
                <w:tab w:val="left" w:pos="1800"/>
              </w:tabs>
              <w:rPr>
                <w:sz w:val="20"/>
              </w:rPr>
            </w:pPr>
          </w:p>
          <w:p w14:paraId="1E8E9853" w14:textId="77777777" w:rsidR="00D565EB" w:rsidRDefault="00D565EB">
            <w:pPr>
              <w:tabs>
                <w:tab w:val="left" w:pos="1800"/>
              </w:tabs>
              <w:rPr>
                <w:sz w:val="20"/>
              </w:rPr>
            </w:pPr>
          </w:p>
          <w:p w14:paraId="5F767806" w14:textId="77777777" w:rsidR="00D565EB" w:rsidRDefault="00D565EB">
            <w:pPr>
              <w:tabs>
                <w:tab w:val="left" w:pos="1800"/>
              </w:tabs>
              <w:rPr>
                <w:sz w:val="20"/>
              </w:rPr>
            </w:pPr>
          </w:p>
          <w:p w14:paraId="5EE77025" w14:textId="77777777" w:rsidR="00D565EB" w:rsidRDefault="00D565EB">
            <w:pPr>
              <w:tabs>
                <w:tab w:val="left" w:pos="1800"/>
              </w:tabs>
              <w:rPr>
                <w:sz w:val="20"/>
              </w:rPr>
            </w:pPr>
          </w:p>
          <w:p w14:paraId="6FC61FD8" w14:textId="77777777" w:rsidR="00D565EB" w:rsidRDefault="00D565EB">
            <w:pPr>
              <w:tabs>
                <w:tab w:val="left" w:pos="1800"/>
              </w:tabs>
              <w:rPr>
                <w:sz w:val="20"/>
              </w:rPr>
            </w:pPr>
          </w:p>
          <w:p w14:paraId="1EC08A98" w14:textId="77777777" w:rsidR="00D565EB" w:rsidRDefault="00D565EB">
            <w:pPr>
              <w:tabs>
                <w:tab w:val="left" w:pos="1800"/>
              </w:tabs>
              <w:rPr>
                <w:sz w:val="20"/>
              </w:rPr>
            </w:pPr>
          </w:p>
          <w:p w14:paraId="5B91BD10" w14:textId="77777777" w:rsidR="00D565EB" w:rsidRDefault="00D565EB">
            <w:pPr>
              <w:tabs>
                <w:tab w:val="left" w:pos="1800"/>
              </w:tabs>
              <w:rPr>
                <w:sz w:val="20"/>
              </w:rPr>
            </w:pPr>
          </w:p>
          <w:p w14:paraId="010EF279" w14:textId="77777777" w:rsidR="00D565EB" w:rsidRDefault="00D565EB">
            <w:pPr>
              <w:tabs>
                <w:tab w:val="left" w:pos="1800"/>
              </w:tabs>
              <w:rPr>
                <w:sz w:val="20"/>
              </w:rPr>
            </w:pPr>
          </w:p>
          <w:p w14:paraId="3578AF66" w14:textId="77777777" w:rsidR="00D565EB" w:rsidRDefault="00D565EB">
            <w:pPr>
              <w:tabs>
                <w:tab w:val="left" w:pos="1800"/>
              </w:tabs>
              <w:rPr>
                <w:sz w:val="20"/>
              </w:rPr>
            </w:pPr>
          </w:p>
          <w:p w14:paraId="71EDB2AC" w14:textId="77777777" w:rsidR="00D565EB" w:rsidRDefault="00D565EB">
            <w:pPr>
              <w:tabs>
                <w:tab w:val="left" w:pos="1800"/>
              </w:tabs>
              <w:rPr>
                <w:sz w:val="20"/>
              </w:rPr>
            </w:pPr>
          </w:p>
          <w:p w14:paraId="46EC54E3" w14:textId="77777777" w:rsidR="00D565EB" w:rsidRDefault="00D565EB">
            <w:pPr>
              <w:tabs>
                <w:tab w:val="left" w:pos="1800"/>
              </w:tabs>
              <w:rPr>
                <w:sz w:val="20"/>
              </w:rPr>
            </w:pPr>
          </w:p>
          <w:p w14:paraId="73817196" w14:textId="77777777" w:rsidR="00D565EB" w:rsidRDefault="00D565EB">
            <w:pPr>
              <w:tabs>
                <w:tab w:val="left" w:pos="1800"/>
              </w:tabs>
              <w:rPr>
                <w:sz w:val="20"/>
              </w:rPr>
            </w:pPr>
          </w:p>
          <w:p w14:paraId="47EF81A0" w14:textId="77777777" w:rsidR="00D565EB" w:rsidRDefault="00D565EB">
            <w:pPr>
              <w:tabs>
                <w:tab w:val="left" w:pos="1800"/>
              </w:tabs>
              <w:rPr>
                <w:sz w:val="20"/>
              </w:rPr>
            </w:pPr>
          </w:p>
          <w:p w14:paraId="4A4CB3F6" w14:textId="06EA8593" w:rsidR="00D565EB" w:rsidRDefault="00D565EB">
            <w:pPr>
              <w:tabs>
                <w:tab w:val="left" w:pos="1800"/>
              </w:tabs>
              <w:jc w:val="right"/>
              <w:rPr>
                <w:sz w:val="20"/>
              </w:rPr>
            </w:pPr>
            <w:r>
              <w:rPr>
                <w:sz w:val="20"/>
              </w:rPr>
              <w:t>011.04</w:t>
            </w:r>
          </w:p>
        </w:tc>
        <w:tc>
          <w:tcPr>
            <w:tcW w:w="5520" w:type="dxa"/>
            <w:gridSpan w:val="2"/>
            <w:tcBorders>
              <w:bottom w:val="single" w:sz="4" w:space="0" w:color="auto"/>
            </w:tcBorders>
          </w:tcPr>
          <w:p w14:paraId="7BA0C03A" w14:textId="77777777" w:rsidR="00D565EB" w:rsidRDefault="00D565EB">
            <w:pPr>
              <w:tabs>
                <w:tab w:val="left" w:pos="1800"/>
              </w:tabs>
              <w:rPr>
                <w:sz w:val="20"/>
              </w:rPr>
            </w:pPr>
          </w:p>
          <w:p w14:paraId="60FB656F" w14:textId="77777777" w:rsidR="00D565EB" w:rsidRDefault="00D565EB">
            <w:pPr>
              <w:pStyle w:val="Heading6"/>
              <w:tabs>
                <w:tab w:val="clear" w:pos="252"/>
                <w:tab w:val="left" w:pos="1800"/>
              </w:tabs>
              <w:overflowPunct/>
              <w:autoSpaceDE/>
              <w:autoSpaceDN/>
              <w:adjustRightInd/>
              <w:spacing w:after="0"/>
              <w:textAlignment w:val="auto"/>
              <w:rPr>
                <w:rFonts w:ascii="Times New Roman" w:hAnsi="Times New Roman"/>
                <w:bCs/>
                <w:szCs w:val="24"/>
              </w:rPr>
            </w:pPr>
            <w:r>
              <w:rPr>
                <w:rFonts w:ascii="Times New Roman" w:hAnsi="Times New Roman"/>
                <w:bCs/>
                <w:szCs w:val="24"/>
              </w:rPr>
              <w:t>Option Two: Limiting based on Operating Time</w:t>
            </w:r>
          </w:p>
          <w:p w14:paraId="276F309D" w14:textId="77777777" w:rsidR="00D565EB" w:rsidRDefault="00D565EB">
            <w:pPr>
              <w:tabs>
                <w:tab w:val="left" w:pos="1800"/>
              </w:tabs>
              <w:rPr>
                <w:sz w:val="20"/>
              </w:rPr>
            </w:pPr>
          </w:p>
          <w:p w14:paraId="6FA8AFFA" w14:textId="77777777" w:rsidR="00D565EB" w:rsidRDefault="00D565EB">
            <w:pPr>
              <w:pStyle w:val="BodyText3"/>
            </w:pPr>
            <w:r>
              <w:t>The maximum amount of time the generator(s) will be permitted to be in operation is shown below:</w:t>
            </w:r>
          </w:p>
          <w:p w14:paraId="35740BD2" w14:textId="3CFF2249" w:rsidR="00D565EB" w:rsidRDefault="00D57D15">
            <w:pPr>
              <w:tabs>
                <w:tab w:val="left" w:pos="1800"/>
              </w:tabs>
              <w:rPr>
                <w:sz w:val="20"/>
              </w:rPr>
            </w:pPr>
            <w:r>
              <w:rPr>
                <w:noProof/>
                <w:sz w:val="20"/>
              </w:rPr>
              <mc:AlternateContent>
                <mc:Choice Requires="wps">
                  <w:drawing>
                    <wp:anchor distT="0" distB="0" distL="114300" distR="114300" simplePos="0" relativeHeight="251659264" behindDoc="0" locked="0" layoutInCell="1" allowOverlap="1" wp14:anchorId="6681ECA3" wp14:editId="1AAEBFC1">
                      <wp:simplePos x="0" y="0"/>
                      <wp:positionH relativeFrom="column">
                        <wp:posOffset>2530475</wp:posOffset>
                      </wp:positionH>
                      <wp:positionV relativeFrom="paragraph">
                        <wp:posOffset>67310</wp:posOffset>
                      </wp:positionV>
                      <wp:extent cx="762000" cy="342900"/>
                      <wp:effectExtent l="8890" t="9525" r="10160" b="9525"/>
                      <wp:wrapNone/>
                      <wp:docPr id="17"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74B4C" id="Rectangle 437" o:spid="_x0000_s1026" style="position:absolute;margin-left:199.25pt;margin-top:5.3pt;width:6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"/>
                  </w:pict>
                </mc:Fallback>
              </mc:AlternateContent>
            </w:r>
          </w:p>
          <w:p w14:paraId="3FF656D3" w14:textId="77777777" w:rsidR="00D565EB" w:rsidRDefault="00D565EB">
            <w:pPr>
              <w:tabs>
                <w:tab w:val="left" w:pos="1800"/>
              </w:tabs>
              <w:rPr>
                <w:sz w:val="20"/>
              </w:rPr>
            </w:pPr>
            <w:r>
              <w:rPr>
                <w:sz w:val="20"/>
              </w:rPr>
              <w:t>75,000</w:t>
            </w:r>
            <w:r>
              <w:rPr>
                <w:sz w:val="20"/>
                <w:u w:val="single"/>
              </w:rPr>
              <w:t xml:space="preserve"> gallons</w:t>
            </w:r>
            <w:r>
              <w:rPr>
                <w:sz w:val="20"/>
              </w:rPr>
              <w:t xml:space="preserve">    x                   1                       =</w:t>
            </w:r>
          </w:p>
          <w:p w14:paraId="686DA6D4" w14:textId="1A6FB0E8" w:rsidR="00D565EB" w:rsidRDefault="00D57D15">
            <w:pPr>
              <w:tabs>
                <w:tab w:val="left" w:pos="1800"/>
              </w:tabs>
              <w:rPr>
                <w:sz w:val="20"/>
              </w:rPr>
            </w:pPr>
            <w:r>
              <w:rPr>
                <w:noProof/>
                <w:sz w:val="20"/>
              </w:rPr>
              <mc:AlternateContent>
                <mc:Choice Requires="wps">
                  <w:drawing>
                    <wp:anchor distT="0" distB="0" distL="114300" distR="114300" simplePos="0" relativeHeight="251655168" behindDoc="0" locked="0" layoutInCell="1" allowOverlap="1" wp14:anchorId="21602141" wp14:editId="220AFBEE">
                      <wp:simplePos x="0" y="0"/>
                      <wp:positionH relativeFrom="column">
                        <wp:posOffset>1007110</wp:posOffset>
                      </wp:positionH>
                      <wp:positionV relativeFrom="paragraph">
                        <wp:posOffset>113665</wp:posOffset>
                      </wp:positionV>
                      <wp:extent cx="1143000" cy="342900"/>
                      <wp:effectExtent l="9525" t="5080" r="9525" b="13970"/>
                      <wp:wrapNone/>
                      <wp:docPr id="16"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193ED" id="Rectangle 433" o:spid="_x0000_s1026" style="position:absolute;margin-left:79.3pt;margin-top:8.95pt;width:90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"/>
                  </w:pict>
                </mc:Fallback>
              </mc:AlternateContent>
            </w:r>
            <w:r>
              <w:rPr>
                <w:noProof/>
                <w:sz w:val="20"/>
              </w:rPr>
              <mc:AlternateContent>
                <mc:Choice Requires="wps">
                  <w:drawing>
                    <wp:anchor distT="0" distB="0" distL="114300" distR="114300" simplePos="0" relativeHeight="251652096" behindDoc="0" locked="0" layoutInCell="1" allowOverlap="1" wp14:anchorId="7FE86DA3" wp14:editId="2D4146C9">
                      <wp:simplePos x="0" y="0"/>
                      <wp:positionH relativeFrom="column">
                        <wp:posOffset>1083310</wp:posOffset>
                      </wp:positionH>
                      <wp:positionV relativeFrom="paragraph">
                        <wp:posOffset>-635</wp:posOffset>
                      </wp:positionV>
                      <wp:extent cx="990600" cy="0"/>
                      <wp:effectExtent l="9525" t="5080" r="9525" b="13970"/>
                      <wp:wrapNone/>
                      <wp:docPr id="15"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DCF08" id="Line 43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pt,-.05pt" to="163.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"/>
                  </w:pict>
                </mc:Fallback>
              </mc:AlternateContent>
            </w:r>
            <w:r w:rsidR="00D565EB">
              <w:rPr>
                <w:sz w:val="20"/>
              </w:rPr>
              <w:t xml:space="preserve">            month</w:t>
            </w:r>
          </w:p>
          <w:p w14:paraId="029765FA" w14:textId="77777777" w:rsidR="008B421D" w:rsidRDefault="00D565EB">
            <w:pPr>
              <w:tabs>
                <w:tab w:val="left" w:pos="1800"/>
              </w:tabs>
              <w:rPr>
                <w:sz w:val="20"/>
              </w:rPr>
            </w:pPr>
            <w:r>
              <w:rPr>
                <w:sz w:val="20"/>
              </w:rPr>
              <w:t xml:space="preserve">                                                                               Max. Operating</w:t>
            </w:r>
          </w:p>
          <w:p w14:paraId="6A3968A7" w14:textId="3C64D049" w:rsidR="00D565EB" w:rsidRDefault="00D565EB">
            <w:pPr>
              <w:tabs>
                <w:tab w:val="left" w:pos="1800"/>
              </w:tabs>
              <w:rPr>
                <w:sz w:val="20"/>
              </w:rPr>
            </w:pPr>
            <w:r>
              <w:rPr>
                <w:sz w:val="20"/>
              </w:rPr>
              <w:t xml:space="preserve">                                                                              Hours per Month</w:t>
            </w:r>
          </w:p>
          <w:p w14:paraId="17A6882B" w14:textId="77777777" w:rsidR="008B421D" w:rsidRDefault="00D57D15">
            <w:pPr>
              <w:tabs>
                <w:tab w:val="left" w:pos="1800"/>
              </w:tabs>
              <w:rPr>
                <w:sz w:val="20"/>
              </w:rPr>
            </w:pPr>
            <w:r>
              <w:rPr>
                <w:noProof/>
                <w:sz w:val="20"/>
              </w:rPr>
              <mc:AlternateContent>
                <mc:Choice Requires="wps">
                  <w:drawing>
                    <wp:anchor distT="0" distB="0" distL="114300" distR="114300" simplePos="0" relativeHeight="251654144" behindDoc="0" locked="0" layoutInCell="1" allowOverlap="1" wp14:anchorId="12C2FACE" wp14:editId="6B3FBB12">
                      <wp:simplePos x="0" y="0"/>
                      <wp:positionH relativeFrom="column">
                        <wp:posOffset>626110</wp:posOffset>
                      </wp:positionH>
                      <wp:positionV relativeFrom="paragraph">
                        <wp:posOffset>18415</wp:posOffset>
                      </wp:positionV>
                      <wp:extent cx="2057400" cy="228600"/>
                      <wp:effectExtent l="0" t="0" r="0" b="4445"/>
                      <wp:wrapNone/>
                      <wp:docPr id="14"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A2F7A" w14:textId="77777777" w:rsidR="00D565EB" w:rsidRDefault="00D565EB">
                                  <w:r>
                                    <w:rPr>
                                      <w:sz w:val="20"/>
                                    </w:rPr>
                                    <w:t>Total Generator Fuel Intake (gal/</w:t>
                                  </w:r>
                                  <w:proofErr w:type="spellStart"/>
                                  <w:r>
                                    <w:rPr>
                                      <w:sz w:val="20"/>
                                    </w:rPr>
                                    <w:t>hr</w:t>
                                  </w:r>
                                  <w:proofErr w:type="spellEnd"/>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2FACE" id="_x0000_t202" coordsize="21600,21600" o:spt="202" path="m,l,21600r21600,l21600,xe">
                      <v:stroke joinstyle="miter"/>
                      <v:path gradientshapeok="t" o:connecttype="rect"/>
                    </v:shapetype>
                    <v:shape id="Text Box 432" o:spid="_x0000_s1026" type="#_x0000_t202" style="position:absolute;margin-left:49.3pt;margin-top:1.45pt;width:162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" stroked="f">
                      <v:textbox>
                        <w:txbxContent>
                          <w:p w14:paraId="5C8A2F7A" w14:textId="77777777" w:rsidR="00D565EB" w:rsidRDefault="00D565EB">
                            <w:r>
                              <w:rPr>
                                <w:sz w:val="20"/>
                              </w:rPr>
                              <w:t>Total Generator Fuel Intake (gal/</w:t>
                            </w:r>
                            <w:proofErr w:type="spellStart"/>
                            <w:r>
                              <w:rPr>
                                <w:sz w:val="20"/>
                              </w:rPr>
                              <w:t>hr</w:t>
                            </w:r>
                            <w:proofErr w:type="spellEnd"/>
                            <w:r>
                              <w:rPr>
                                <w:sz w:val="20"/>
                              </w:rPr>
                              <w:t>)</w:t>
                            </w:r>
                          </w:p>
                        </w:txbxContent>
                      </v:textbox>
                    </v:shape>
                  </w:pict>
                </mc:Fallback>
              </mc:AlternateContent>
            </w:r>
          </w:p>
          <w:p w14:paraId="7BC32971" w14:textId="052FD90D" w:rsidR="00D565EB" w:rsidRDefault="00D565EB">
            <w:pPr>
              <w:tabs>
                <w:tab w:val="left" w:pos="1800"/>
              </w:tabs>
              <w:rPr>
                <w:sz w:val="20"/>
              </w:rPr>
            </w:pPr>
          </w:p>
          <w:p w14:paraId="0919D036" w14:textId="1CD64C3D" w:rsidR="00D565EB" w:rsidRDefault="00D57D15">
            <w:pPr>
              <w:tabs>
                <w:tab w:val="left" w:pos="1800"/>
              </w:tabs>
              <w:rPr>
                <w:sz w:val="20"/>
              </w:rPr>
            </w:pPr>
            <w:r>
              <w:rPr>
                <w:noProof/>
                <w:sz w:val="20"/>
              </w:rPr>
              <mc:AlternateContent>
                <mc:Choice Requires="wps">
                  <w:drawing>
                    <wp:anchor distT="0" distB="0" distL="114300" distR="114300" simplePos="0" relativeHeight="251653120" behindDoc="0" locked="0" layoutInCell="1" allowOverlap="1" wp14:anchorId="5D1C7C96" wp14:editId="4C60136E">
                      <wp:simplePos x="0" y="0"/>
                      <wp:positionH relativeFrom="column">
                        <wp:posOffset>2530475</wp:posOffset>
                      </wp:positionH>
                      <wp:positionV relativeFrom="paragraph">
                        <wp:posOffset>74295</wp:posOffset>
                      </wp:positionV>
                      <wp:extent cx="762000" cy="342900"/>
                      <wp:effectExtent l="8890" t="10160" r="10160" b="8890"/>
                      <wp:wrapNone/>
                      <wp:docPr id="13"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3DF2B" id="Rectangle 431" o:spid="_x0000_s1026" style="position:absolute;margin-left:199.25pt;margin-top:5.85pt;width:60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"/>
                  </w:pict>
                </mc:Fallback>
              </mc:AlternateContent>
            </w:r>
          </w:p>
          <w:p w14:paraId="3E555A58" w14:textId="77777777" w:rsidR="00D565EB" w:rsidRDefault="00D565EB">
            <w:pPr>
              <w:tabs>
                <w:tab w:val="left" w:pos="1800"/>
              </w:tabs>
              <w:rPr>
                <w:sz w:val="20"/>
              </w:rPr>
            </w:pPr>
            <w:r>
              <w:rPr>
                <w:sz w:val="20"/>
              </w:rPr>
              <w:t>250,000</w:t>
            </w:r>
            <w:r>
              <w:rPr>
                <w:sz w:val="20"/>
                <w:u w:val="single"/>
              </w:rPr>
              <w:t xml:space="preserve"> gallons</w:t>
            </w:r>
            <w:r>
              <w:rPr>
                <w:sz w:val="20"/>
              </w:rPr>
              <w:t xml:space="preserve">   x                   1                       =</w:t>
            </w:r>
          </w:p>
          <w:p w14:paraId="6B77BAAE" w14:textId="68F6DB4B" w:rsidR="00D565EB" w:rsidRDefault="00D57D15">
            <w:pPr>
              <w:tabs>
                <w:tab w:val="left" w:pos="1800"/>
              </w:tabs>
              <w:rPr>
                <w:sz w:val="20"/>
              </w:rPr>
            </w:pPr>
            <w:r>
              <w:rPr>
                <w:noProof/>
                <w:sz w:val="20"/>
              </w:rPr>
              <mc:AlternateContent>
                <mc:Choice Requires="wps">
                  <w:drawing>
                    <wp:anchor distT="0" distB="0" distL="114300" distR="114300" simplePos="0" relativeHeight="251658240" behindDoc="0" locked="0" layoutInCell="1" allowOverlap="1" wp14:anchorId="28E478D6" wp14:editId="2952CFB3">
                      <wp:simplePos x="0" y="0"/>
                      <wp:positionH relativeFrom="column">
                        <wp:posOffset>1007110</wp:posOffset>
                      </wp:positionH>
                      <wp:positionV relativeFrom="paragraph">
                        <wp:posOffset>38735</wp:posOffset>
                      </wp:positionV>
                      <wp:extent cx="1143000" cy="342900"/>
                      <wp:effectExtent l="9525" t="9525" r="9525" b="9525"/>
                      <wp:wrapNone/>
                      <wp:docPr id="12"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23C63" id="Rectangle 436" o:spid="_x0000_s1026" style="position:absolute;margin-left:79.3pt;margin-top:3.05pt;width:9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"/>
                  </w:pict>
                </mc:Fallback>
              </mc:AlternateContent>
            </w:r>
            <w:r>
              <w:rPr>
                <w:noProof/>
                <w:sz w:val="20"/>
              </w:rPr>
              <mc:AlternateContent>
                <mc:Choice Requires="wps">
                  <w:drawing>
                    <wp:anchor distT="0" distB="0" distL="114300" distR="114300" simplePos="0" relativeHeight="251656192" behindDoc="0" locked="0" layoutInCell="1" allowOverlap="1" wp14:anchorId="5FFC6442" wp14:editId="1D43E575">
                      <wp:simplePos x="0" y="0"/>
                      <wp:positionH relativeFrom="column">
                        <wp:posOffset>1083310</wp:posOffset>
                      </wp:positionH>
                      <wp:positionV relativeFrom="paragraph">
                        <wp:posOffset>-635</wp:posOffset>
                      </wp:positionV>
                      <wp:extent cx="990600" cy="0"/>
                      <wp:effectExtent l="9525" t="8255" r="9525" b="10795"/>
                      <wp:wrapNone/>
                      <wp:docPr id="11"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15DF9" id="Line 43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pt,-.05pt" to="163.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"/>
                  </w:pict>
                </mc:Fallback>
              </mc:AlternateContent>
            </w:r>
            <w:r w:rsidR="00D565EB">
              <w:rPr>
                <w:sz w:val="20"/>
              </w:rPr>
              <w:t xml:space="preserve">               year</w:t>
            </w:r>
          </w:p>
          <w:p w14:paraId="43949A53" w14:textId="77777777" w:rsidR="008B421D" w:rsidRDefault="00D565EB">
            <w:pPr>
              <w:tabs>
                <w:tab w:val="left" w:pos="1800"/>
              </w:tabs>
              <w:rPr>
                <w:sz w:val="20"/>
              </w:rPr>
            </w:pPr>
            <w:r>
              <w:rPr>
                <w:sz w:val="20"/>
              </w:rPr>
              <w:t xml:space="preserve">                                                                               Max. Operating</w:t>
            </w:r>
          </w:p>
          <w:p w14:paraId="50CFA11E" w14:textId="6AC285D1" w:rsidR="00D565EB" w:rsidRDefault="00D565EB">
            <w:pPr>
              <w:tabs>
                <w:tab w:val="left" w:pos="1800"/>
              </w:tabs>
              <w:rPr>
                <w:sz w:val="20"/>
              </w:rPr>
            </w:pPr>
            <w:r>
              <w:rPr>
                <w:sz w:val="20"/>
              </w:rPr>
              <w:t xml:space="preserve">                                                                               Hours per Year</w:t>
            </w:r>
          </w:p>
          <w:p w14:paraId="5F43F4B2" w14:textId="77777777" w:rsidR="008B421D" w:rsidRDefault="00D57D15">
            <w:pPr>
              <w:tabs>
                <w:tab w:val="left" w:pos="1800"/>
              </w:tabs>
              <w:rPr>
                <w:sz w:val="20"/>
              </w:rPr>
            </w:pPr>
            <w:r>
              <w:rPr>
                <w:noProof/>
                <w:sz w:val="20"/>
              </w:rPr>
              <mc:AlternateContent>
                <mc:Choice Requires="wps">
                  <w:drawing>
                    <wp:anchor distT="0" distB="0" distL="114300" distR="114300" simplePos="0" relativeHeight="251657216" behindDoc="0" locked="0" layoutInCell="1" allowOverlap="1" wp14:anchorId="709F32DB" wp14:editId="7622B92F">
                      <wp:simplePos x="0" y="0"/>
                      <wp:positionH relativeFrom="column">
                        <wp:posOffset>626110</wp:posOffset>
                      </wp:positionH>
                      <wp:positionV relativeFrom="paragraph">
                        <wp:posOffset>18415</wp:posOffset>
                      </wp:positionV>
                      <wp:extent cx="2057400" cy="228600"/>
                      <wp:effectExtent l="0" t="0" r="0" b="1270"/>
                      <wp:wrapNone/>
                      <wp:docPr id="10"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CBA35" w14:textId="77777777" w:rsidR="00D565EB" w:rsidRDefault="00D565EB">
                                  <w:r>
                                    <w:rPr>
                                      <w:sz w:val="20"/>
                                    </w:rPr>
                                    <w:t>Total Generator Fuel Intake (gal/</w:t>
                                  </w:r>
                                  <w:proofErr w:type="spellStart"/>
                                  <w:r>
                                    <w:rPr>
                                      <w:sz w:val="20"/>
                                    </w:rPr>
                                    <w:t>hr</w:t>
                                  </w:r>
                                  <w:proofErr w:type="spellEnd"/>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F32DB" id="Text Box 435" o:spid="_x0000_s1027" type="#_x0000_t202" style="position:absolute;margin-left:49.3pt;margin-top:1.45pt;width:16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" stroked="f">
                      <v:textbox>
                        <w:txbxContent>
                          <w:p w14:paraId="552CBA35" w14:textId="77777777" w:rsidR="00D565EB" w:rsidRDefault="00D565EB">
                            <w:r>
                              <w:rPr>
                                <w:sz w:val="20"/>
                              </w:rPr>
                              <w:t>Total Generator Fuel Intake (gal/</w:t>
                            </w:r>
                            <w:proofErr w:type="spellStart"/>
                            <w:r>
                              <w:rPr>
                                <w:sz w:val="20"/>
                              </w:rPr>
                              <w:t>hr</w:t>
                            </w:r>
                            <w:proofErr w:type="spellEnd"/>
                            <w:r>
                              <w:rPr>
                                <w:sz w:val="20"/>
                              </w:rPr>
                              <w:t>)</w:t>
                            </w:r>
                          </w:p>
                        </w:txbxContent>
                      </v:textbox>
                    </v:shape>
                  </w:pict>
                </mc:Fallback>
              </mc:AlternateContent>
            </w:r>
          </w:p>
          <w:p w14:paraId="5DE196EB" w14:textId="36F139D2" w:rsidR="00D565EB" w:rsidRDefault="00D565EB">
            <w:pPr>
              <w:tabs>
                <w:tab w:val="left" w:pos="1800"/>
              </w:tabs>
              <w:rPr>
                <w:sz w:val="20"/>
              </w:rPr>
            </w:pPr>
          </w:p>
          <w:p w14:paraId="3267A624" w14:textId="77777777" w:rsidR="00D565EB" w:rsidRDefault="00D565EB">
            <w:pPr>
              <w:tabs>
                <w:tab w:val="left" w:pos="1800"/>
              </w:tabs>
              <w:rPr>
                <w:sz w:val="20"/>
              </w:rPr>
            </w:pPr>
          </w:p>
          <w:p w14:paraId="3DB9D4BC" w14:textId="77777777" w:rsidR="008B421D" w:rsidRDefault="008B421D">
            <w:pPr>
              <w:tabs>
                <w:tab w:val="left" w:pos="1800"/>
              </w:tabs>
              <w:rPr>
                <w:sz w:val="20"/>
              </w:rPr>
            </w:pPr>
          </w:p>
          <w:p w14:paraId="15536ED1" w14:textId="6AFA6347" w:rsidR="00D565EB" w:rsidRDefault="00D565EB">
            <w:pPr>
              <w:tabs>
                <w:tab w:val="left" w:pos="1800"/>
              </w:tabs>
              <w:rPr>
                <w:sz w:val="20"/>
              </w:rPr>
            </w:pPr>
            <w:r>
              <w:rPr>
                <w:sz w:val="20"/>
              </w:rPr>
              <w:t xml:space="preserve">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         </w:t>
            </w:r>
            <w:r>
              <w:rPr>
                <w:sz w:val="20"/>
              </w:rPr>
              <w:fldChar w:fldCharType="begin">
                <w:ffData>
                  <w:name w:val="Check7"/>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N/A</w:t>
            </w:r>
          </w:p>
          <w:p w14:paraId="3CCF15B4" w14:textId="36C47848" w:rsidR="00D565EB" w:rsidRDefault="00D565EB">
            <w:pPr>
              <w:tabs>
                <w:tab w:val="left" w:pos="1800"/>
              </w:tabs>
              <w:jc w:val="right"/>
              <w:rPr>
                <w:sz w:val="20"/>
              </w:rPr>
            </w:pPr>
            <w:r>
              <w:rPr>
                <w:sz w:val="20"/>
              </w:rPr>
              <w:t>011.04</w:t>
            </w:r>
          </w:p>
        </w:tc>
      </w:tr>
      <w:tr w:rsidR="00D565EB" w14:paraId="6B5D494E" w14:textId="77777777">
        <w:tblPrEx>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PrEx>
        <w:trPr>
          <w:cantSplit/>
          <w:trHeight w:hRule="exact" w:val="432"/>
          <w:jc w:val="center"/>
        </w:trPr>
        <w:tc>
          <w:tcPr>
            <w:tcW w:w="11012" w:type="dxa"/>
            <w:gridSpan w:val="4"/>
            <w:tcBorders>
              <w:bottom w:val="single" w:sz="4" w:space="0" w:color="auto"/>
            </w:tcBorders>
            <w:vAlign w:val="center"/>
          </w:tcPr>
          <w:p w14:paraId="2B572B5F" w14:textId="77777777" w:rsidR="00D565EB" w:rsidRDefault="00D565EB">
            <w:pPr>
              <w:tabs>
                <w:tab w:val="left" w:pos="1800"/>
              </w:tabs>
              <w:jc w:val="center"/>
              <w:rPr>
                <w:sz w:val="18"/>
              </w:rPr>
            </w:pPr>
            <w:r>
              <w:rPr>
                <w:sz w:val="18"/>
              </w:rPr>
              <w:t>NOTE: Mark N/A to the question(s) if you are not choosing that option or if you are not going to use diesel fuel</w:t>
            </w:r>
          </w:p>
          <w:p w14:paraId="4A2793C8" w14:textId="3DA98700" w:rsidR="00D565EB" w:rsidRDefault="00D565EB">
            <w:pPr>
              <w:tabs>
                <w:tab w:val="left" w:pos="1800"/>
              </w:tabs>
              <w:jc w:val="center"/>
              <w:rPr>
                <w:b/>
                <w:bCs/>
                <w:sz w:val="18"/>
              </w:rPr>
            </w:pPr>
            <w:r>
              <w:rPr>
                <w:sz w:val="16"/>
              </w:rPr>
              <w:t>NOTE: If you answered NO to the question on Operating Conditions and Limits, you do not qualify for the Permit-by-</w:t>
            </w:r>
            <w:r w:rsidR="00D57D15">
              <w:rPr>
                <w:sz w:val="16"/>
              </w:rPr>
              <w:t>Rule,</w:t>
            </w:r>
            <w:r>
              <w:rPr>
                <w:sz w:val="16"/>
              </w:rPr>
              <w:t xml:space="preserve"> and you must apply for a permit</w:t>
            </w:r>
          </w:p>
        </w:tc>
      </w:tr>
    </w:tbl>
    <w:p w14:paraId="74D21385" w14:textId="77777777" w:rsidR="00D565EB" w:rsidRDefault="00D565EB">
      <w:pPr>
        <w:pStyle w:val="Header"/>
        <w:tabs>
          <w:tab w:val="clear" w:pos="4320"/>
          <w:tab w:val="clear" w:pos="8640"/>
        </w:tabs>
      </w:pPr>
    </w:p>
    <w:p w14:paraId="3A43BB98" w14:textId="77777777" w:rsidR="00D565EB" w:rsidRDefault="00D565EB"/>
    <w:tbl>
      <w:tblPr>
        <w:tblW w:w="11276" w:type="dxa"/>
        <w:jc w:val="center"/>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8"/>
        <w:gridCol w:w="5638"/>
      </w:tblGrid>
      <w:tr w:rsidR="00D565EB" w14:paraId="05CD2501" w14:textId="77777777" w:rsidTr="00FC6380">
        <w:trPr>
          <w:cantSplit/>
          <w:trHeight w:hRule="exact" w:val="335"/>
          <w:jc w:val="center"/>
        </w:trPr>
        <w:tc>
          <w:tcPr>
            <w:tcW w:w="11276" w:type="dxa"/>
            <w:gridSpan w:val="2"/>
            <w:tcBorders>
              <w:top w:val="single" w:sz="4" w:space="0" w:color="auto"/>
            </w:tcBorders>
            <w:vAlign w:val="bottom"/>
          </w:tcPr>
          <w:p w14:paraId="53808DCF" w14:textId="77777777" w:rsidR="00D565EB" w:rsidRDefault="00D565EB">
            <w:pPr>
              <w:pStyle w:val="Heading8"/>
              <w:overflowPunct/>
              <w:autoSpaceDE/>
              <w:autoSpaceDN/>
              <w:adjustRightInd/>
              <w:textAlignment w:val="auto"/>
              <w:rPr>
                <w:rFonts w:ascii="Times New Roman" w:hAnsi="Times New Roman"/>
                <w:bCs/>
                <w:szCs w:val="24"/>
              </w:rPr>
            </w:pPr>
            <w:r>
              <w:rPr>
                <w:rFonts w:ascii="Times New Roman" w:hAnsi="Times New Roman"/>
                <w:bCs/>
                <w:szCs w:val="24"/>
              </w:rPr>
              <w:t>Control Equipment</w:t>
            </w:r>
          </w:p>
        </w:tc>
      </w:tr>
      <w:tr w:rsidR="00D565EB" w14:paraId="75A75DCF" w14:textId="77777777" w:rsidTr="00FC6380">
        <w:trPr>
          <w:cantSplit/>
          <w:trHeight w:hRule="exact" w:val="268"/>
          <w:jc w:val="center"/>
        </w:trPr>
        <w:tc>
          <w:tcPr>
            <w:tcW w:w="11276" w:type="dxa"/>
            <w:gridSpan w:val="2"/>
            <w:tcBorders>
              <w:top w:val="single" w:sz="4" w:space="0" w:color="auto"/>
            </w:tcBorders>
            <w:vAlign w:val="center"/>
          </w:tcPr>
          <w:p w14:paraId="2A1152EF" w14:textId="77777777" w:rsidR="00D565EB" w:rsidRDefault="00D565EB">
            <w:pPr>
              <w:pStyle w:val="Heading8"/>
              <w:overflowPunct/>
              <w:autoSpaceDE/>
              <w:autoSpaceDN/>
              <w:adjustRightInd/>
              <w:textAlignment w:val="auto"/>
              <w:rPr>
                <w:rFonts w:ascii="Times New Roman" w:hAnsi="Times New Roman"/>
                <w:b w:val="0"/>
                <w:sz w:val="22"/>
                <w:szCs w:val="24"/>
              </w:rPr>
            </w:pPr>
            <w:r>
              <w:rPr>
                <w:rFonts w:ascii="Times New Roman" w:hAnsi="Times New Roman"/>
                <w:b w:val="0"/>
                <w:sz w:val="22"/>
                <w:szCs w:val="24"/>
              </w:rPr>
              <w:t>Please List the Air Emissions Control Equipment associated with the Hot Mix Asphalt Plant:</w:t>
            </w:r>
          </w:p>
        </w:tc>
      </w:tr>
      <w:tr w:rsidR="00D565EB" w14:paraId="720555E6" w14:textId="77777777" w:rsidTr="00FC6380">
        <w:trPr>
          <w:cantSplit/>
          <w:trHeight w:hRule="exact" w:val="1910"/>
          <w:jc w:val="center"/>
        </w:trPr>
        <w:tc>
          <w:tcPr>
            <w:tcW w:w="11276" w:type="dxa"/>
            <w:gridSpan w:val="2"/>
            <w:tcBorders>
              <w:top w:val="single" w:sz="4" w:space="0" w:color="auto"/>
            </w:tcBorders>
          </w:tcPr>
          <w:p w14:paraId="30C6B6E0" w14:textId="77777777" w:rsidR="00D565EB" w:rsidRDefault="00D565EB">
            <w:pPr>
              <w:pStyle w:val="Heading8"/>
              <w:overflowPunct/>
              <w:autoSpaceDE/>
              <w:autoSpaceDN/>
              <w:adjustRightInd/>
              <w:jc w:val="left"/>
              <w:textAlignment w:val="auto"/>
              <w:rPr>
                <w:rFonts w:ascii="Times New Roman" w:hAnsi="Times New Roman"/>
                <w:bCs/>
                <w:szCs w:val="24"/>
              </w:rPr>
            </w:pPr>
          </w:p>
          <w:p w14:paraId="52627FC6" w14:textId="77777777" w:rsidR="00D565EB" w:rsidRDefault="00D565EB">
            <w:pPr>
              <w:pStyle w:val="Header"/>
              <w:tabs>
                <w:tab w:val="clear" w:pos="4320"/>
                <w:tab w:val="clear" w:pos="8640"/>
              </w:tabs>
              <w:rPr>
                <w:sz w:val="22"/>
              </w:rPr>
            </w:pPr>
            <w:r>
              <w:rPr>
                <w:sz w:val="22"/>
              </w:rPr>
              <w:t xml:space="preserve">            Control Equipment                                   Type of Control Equipment                            Control Efficiency (%)</w:t>
            </w:r>
          </w:p>
          <w:p w14:paraId="27CCA4F3" w14:textId="77777777" w:rsidR="00D565EB" w:rsidRDefault="00D565EB">
            <w:r>
              <w:rPr>
                <w:sz w:val="22"/>
              </w:rPr>
              <w:t xml:space="preserve">          Identification Number</w:t>
            </w:r>
          </w:p>
          <w:p w14:paraId="70E0C5D5" w14:textId="77777777" w:rsidR="00D565EB" w:rsidRDefault="00D565EB">
            <w:r>
              <w:t xml:space="preserve">                   </w:t>
            </w:r>
            <w:r>
              <w:fldChar w:fldCharType="begin">
                <w:ffData>
                  <w:name w:val="Text16"/>
                  <w:enabled/>
                  <w:calcOnExit w:val="0"/>
                  <w:textInput/>
                </w:ffData>
              </w:fldChar>
            </w:r>
            <w:bookmarkStart w:id="2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 xml:space="preserve">                                                        </w:t>
            </w:r>
            <w:r>
              <w:fldChar w:fldCharType="begin">
                <w:ffData>
                  <w:name w:val="Text17"/>
                  <w:enabled/>
                  <w:calcOnExit w:val="0"/>
                  <w:textInput/>
                </w:ffData>
              </w:fldChar>
            </w:r>
            <w:bookmarkStart w:id="2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 xml:space="preserve">                                                     </w:t>
            </w:r>
            <w:r>
              <w:fldChar w:fldCharType="begin">
                <w:ffData>
                  <w:name w:val="Text18"/>
                  <w:enabled/>
                  <w:calcOnExit w:val="0"/>
                  <w:textInput/>
                </w:ffData>
              </w:fldChar>
            </w:r>
            <w:bookmarkStart w:id="2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26AF9BDD" w14:textId="77777777" w:rsidR="008B421D" w:rsidRDefault="00D57D15">
            <w:r>
              <w:rPr>
                <w:bCs/>
                <w:noProof/>
                <w:sz w:val="20"/>
              </w:rPr>
              <mc:AlternateContent>
                <mc:Choice Requires="wps">
                  <w:drawing>
                    <wp:anchor distT="0" distB="0" distL="114300" distR="114300" simplePos="0" relativeHeight="251666432" behindDoc="0" locked="0" layoutInCell="1" allowOverlap="1" wp14:anchorId="266EF791" wp14:editId="1CECFB63">
                      <wp:simplePos x="0" y="0"/>
                      <wp:positionH relativeFrom="column">
                        <wp:posOffset>5103495</wp:posOffset>
                      </wp:positionH>
                      <wp:positionV relativeFrom="paragraph">
                        <wp:posOffset>22225</wp:posOffset>
                      </wp:positionV>
                      <wp:extent cx="1600200" cy="0"/>
                      <wp:effectExtent l="10795" t="8890" r="8255" b="10160"/>
                      <wp:wrapNone/>
                      <wp:docPr id="9" name="Line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5C5CD" id="Line 73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5pt,1.75pt" to="527.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"/>
                  </w:pict>
                </mc:Fallback>
              </mc:AlternateContent>
            </w:r>
            <w:r>
              <w:rPr>
                <w:bCs/>
                <w:noProof/>
                <w:sz w:val="20"/>
              </w:rPr>
              <mc:AlternateContent>
                <mc:Choice Requires="wps">
                  <w:drawing>
                    <wp:anchor distT="0" distB="0" distL="114300" distR="114300" simplePos="0" relativeHeight="251664384" behindDoc="0" locked="0" layoutInCell="1" allowOverlap="1" wp14:anchorId="0A1C40D5" wp14:editId="160585E2">
                      <wp:simplePos x="0" y="0"/>
                      <wp:positionH relativeFrom="column">
                        <wp:posOffset>2207895</wp:posOffset>
                      </wp:positionH>
                      <wp:positionV relativeFrom="paragraph">
                        <wp:posOffset>22225</wp:posOffset>
                      </wp:positionV>
                      <wp:extent cx="2515235" cy="1905"/>
                      <wp:effectExtent l="10795" t="8890" r="7620" b="8255"/>
                      <wp:wrapNone/>
                      <wp:docPr id="8" name="Line 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176AF" id="Line 7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85pt,1.75pt" to="371.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"/>
                  </w:pict>
                </mc:Fallback>
              </mc:AlternateContent>
            </w:r>
            <w:r>
              <w:rPr>
                <w:noProof/>
                <w:sz w:val="20"/>
              </w:rPr>
              <mc:AlternateContent>
                <mc:Choice Requires="wps">
                  <w:drawing>
                    <wp:anchor distT="0" distB="0" distL="114300" distR="114300" simplePos="0" relativeHeight="251662336" behindDoc="0" locked="0" layoutInCell="1" allowOverlap="1" wp14:anchorId="78EFE5F8" wp14:editId="412EBE77">
                      <wp:simplePos x="0" y="0"/>
                      <wp:positionH relativeFrom="column">
                        <wp:posOffset>151130</wp:posOffset>
                      </wp:positionH>
                      <wp:positionV relativeFrom="paragraph">
                        <wp:posOffset>24130</wp:posOffset>
                      </wp:positionV>
                      <wp:extent cx="1600200" cy="0"/>
                      <wp:effectExtent l="11430" t="10795" r="7620" b="8255"/>
                      <wp:wrapNone/>
                      <wp:docPr id="7" name="Line 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EF85C" id="Line 73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9pt" to="137.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"/>
                  </w:pict>
                </mc:Fallback>
              </mc:AlternateContent>
            </w:r>
          </w:p>
          <w:p w14:paraId="75B5AD6C" w14:textId="77777777" w:rsidR="008B421D" w:rsidRDefault="00D565EB">
            <w:r>
              <w:t xml:space="preserve">                   </w:t>
            </w:r>
            <w:r>
              <w:fldChar w:fldCharType="begin">
                <w:ffData>
                  <w:name w:val="Text19"/>
                  <w:enabled/>
                  <w:calcOnExit w:val="0"/>
                  <w:textInput/>
                </w:ffData>
              </w:fldChar>
            </w:r>
            <w:bookmarkStart w:id="2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 xml:space="preserve">                                                        </w:t>
            </w:r>
            <w:r>
              <w:fldChar w:fldCharType="begin">
                <w:ffData>
                  <w:name w:val="Text20"/>
                  <w:enabled/>
                  <w:calcOnExit w:val="0"/>
                  <w:textInput/>
                </w:ffData>
              </w:fldChar>
            </w:r>
            <w:bookmarkStart w:id="2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 xml:space="preserve">                                                     </w:t>
            </w:r>
            <w:r>
              <w:fldChar w:fldCharType="begin">
                <w:ffData>
                  <w:name w:val="Text21"/>
                  <w:enabled/>
                  <w:calcOnExit w:val="0"/>
                  <w:textInput/>
                </w:ffData>
              </w:fldChar>
            </w:r>
            <w:bookmarkStart w:id="2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176C3288" w14:textId="39FB3890" w:rsidR="00D565EB" w:rsidRDefault="00D57D15">
            <w:pPr>
              <w:jc w:val="center"/>
              <w:rPr>
                <w:sz w:val="20"/>
              </w:rPr>
            </w:pPr>
            <w:r>
              <w:rPr>
                <w:bCs/>
                <w:noProof/>
                <w:sz w:val="20"/>
              </w:rPr>
              <mc:AlternateContent>
                <mc:Choice Requires="wps">
                  <w:drawing>
                    <wp:anchor distT="0" distB="0" distL="114300" distR="114300" simplePos="0" relativeHeight="251667456" behindDoc="0" locked="0" layoutInCell="1" allowOverlap="1" wp14:anchorId="26565CF2" wp14:editId="34B03299">
                      <wp:simplePos x="0" y="0"/>
                      <wp:positionH relativeFrom="column">
                        <wp:posOffset>5103495</wp:posOffset>
                      </wp:positionH>
                      <wp:positionV relativeFrom="paragraph">
                        <wp:posOffset>43815</wp:posOffset>
                      </wp:positionV>
                      <wp:extent cx="1600200" cy="0"/>
                      <wp:effectExtent l="10795" t="9525" r="8255" b="9525"/>
                      <wp:wrapNone/>
                      <wp:docPr id="6" name="Line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455BF" id="Line 73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5pt,3.45pt" to="527.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"/>
                  </w:pict>
                </mc:Fallback>
              </mc:AlternateContent>
            </w:r>
            <w:r>
              <w:rPr>
                <w:bCs/>
                <w:noProof/>
                <w:sz w:val="20"/>
              </w:rPr>
              <mc:AlternateContent>
                <mc:Choice Requires="wps">
                  <w:drawing>
                    <wp:anchor distT="0" distB="0" distL="114300" distR="114300" simplePos="0" relativeHeight="251665408" behindDoc="0" locked="0" layoutInCell="1" allowOverlap="1" wp14:anchorId="5A388182" wp14:editId="5A79436A">
                      <wp:simplePos x="0" y="0"/>
                      <wp:positionH relativeFrom="column">
                        <wp:posOffset>2207895</wp:posOffset>
                      </wp:positionH>
                      <wp:positionV relativeFrom="paragraph">
                        <wp:posOffset>43815</wp:posOffset>
                      </wp:positionV>
                      <wp:extent cx="2515235" cy="1905"/>
                      <wp:effectExtent l="10795" t="9525" r="7620" b="7620"/>
                      <wp:wrapNone/>
                      <wp:docPr id="5" name="Line 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D1CE8" id="Line 73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85pt,3.45pt" to="371.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"/>
                  </w:pict>
                </mc:Fallback>
              </mc:AlternateContent>
            </w:r>
            <w:r>
              <w:rPr>
                <w:bCs/>
                <w:noProof/>
                <w:sz w:val="20"/>
              </w:rPr>
              <mc:AlternateContent>
                <mc:Choice Requires="wps">
                  <w:drawing>
                    <wp:anchor distT="0" distB="0" distL="114300" distR="114300" simplePos="0" relativeHeight="251663360" behindDoc="0" locked="0" layoutInCell="1" allowOverlap="1" wp14:anchorId="44CD5103" wp14:editId="2EF1C1A8">
                      <wp:simplePos x="0" y="0"/>
                      <wp:positionH relativeFrom="column">
                        <wp:posOffset>150495</wp:posOffset>
                      </wp:positionH>
                      <wp:positionV relativeFrom="paragraph">
                        <wp:posOffset>43815</wp:posOffset>
                      </wp:positionV>
                      <wp:extent cx="1600200" cy="0"/>
                      <wp:effectExtent l="10795" t="9525" r="8255" b="9525"/>
                      <wp:wrapNone/>
                      <wp:docPr id="4" name="Line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70EBA" id="Line 7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3.45pt" to="137.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"/>
                  </w:pict>
                </mc:Fallback>
              </mc:AlternateContent>
            </w:r>
          </w:p>
          <w:p w14:paraId="2CDB3ECF" w14:textId="38020E86" w:rsidR="00D565EB" w:rsidRDefault="00D565EB">
            <w:pPr>
              <w:jc w:val="center"/>
            </w:pPr>
            <w:r>
              <w:rPr>
                <w:sz w:val="20"/>
              </w:rPr>
              <w:t>Attach Additional Pages if Needed</w:t>
            </w:r>
            <w:r w:rsidR="00BD508B">
              <w:rPr>
                <w:sz w:val="20"/>
              </w:rPr>
              <w:t xml:space="preserve">. </w:t>
            </w:r>
            <w:r>
              <w:rPr>
                <w:sz w:val="20"/>
              </w:rPr>
              <w:t>Clearly indicate that an Additional Page for this information has been included.</w:t>
            </w:r>
          </w:p>
        </w:tc>
      </w:tr>
      <w:tr w:rsidR="00D565EB" w14:paraId="688FB5CF" w14:textId="77777777" w:rsidTr="00FC6380">
        <w:trPr>
          <w:cantSplit/>
          <w:trHeight w:hRule="exact" w:val="268"/>
          <w:jc w:val="center"/>
        </w:trPr>
        <w:tc>
          <w:tcPr>
            <w:tcW w:w="11276" w:type="dxa"/>
            <w:gridSpan w:val="2"/>
            <w:tcBorders>
              <w:top w:val="single" w:sz="4" w:space="0" w:color="auto"/>
            </w:tcBorders>
            <w:vAlign w:val="center"/>
          </w:tcPr>
          <w:p w14:paraId="51BD5C6D" w14:textId="77777777" w:rsidR="00D565EB" w:rsidRDefault="00D565EB">
            <w:pPr>
              <w:pStyle w:val="Heading8"/>
              <w:overflowPunct/>
              <w:autoSpaceDE/>
              <w:autoSpaceDN/>
              <w:adjustRightInd/>
              <w:textAlignment w:val="auto"/>
              <w:rPr>
                <w:rFonts w:ascii="Times New Roman" w:hAnsi="Times New Roman"/>
                <w:b w:val="0"/>
                <w:sz w:val="22"/>
                <w:szCs w:val="24"/>
              </w:rPr>
            </w:pPr>
            <w:r>
              <w:rPr>
                <w:rFonts w:ascii="Times New Roman" w:hAnsi="Times New Roman"/>
                <w:b w:val="0"/>
                <w:sz w:val="22"/>
                <w:szCs w:val="24"/>
              </w:rPr>
              <w:t>Please confirm that your Control Equipment is (will be) operated in the following ways:</w:t>
            </w:r>
          </w:p>
        </w:tc>
      </w:tr>
      <w:tr w:rsidR="00D565EB" w14:paraId="1C3F6ADD" w14:textId="77777777" w:rsidTr="00FC6380">
        <w:trPr>
          <w:cantSplit/>
          <w:trHeight w:hRule="exact" w:val="1341"/>
          <w:jc w:val="center"/>
        </w:trPr>
        <w:tc>
          <w:tcPr>
            <w:tcW w:w="5638" w:type="dxa"/>
            <w:tcBorders>
              <w:top w:val="single" w:sz="4" w:space="0" w:color="auto"/>
            </w:tcBorders>
            <w:vAlign w:val="bottom"/>
          </w:tcPr>
          <w:p w14:paraId="6C3EBBD6" w14:textId="77777777" w:rsidR="00D565EB" w:rsidRPr="00D57D15" w:rsidRDefault="00D565EB">
            <w:pPr>
              <w:pStyle w:val="Header"/>
              <w:tabs>
                <w:tab w:val="clear" w:pos="4320"/>
                <w:tab w:val="clear" w:pos="8640"/>
              </w:tabs>
              <w:jc w:val="both"/>
              <w:rPr>
                <w:sz w:val="18"/>
                <w:szCs w:val="22"/>
              </w:rPr>
            </w:pPr>
          </w:p>
          <w:p w14:paraId="682C6C93" w14:textId="77777777" w:rsidR="008B421D" w:rsidRDefault="00D565EB">
            <w:pPr>
              <w:pStyle w:val="Header"/>
              <w:tabs>
                <w:tab w:val="clear" w:pos="4320"/>
                <w:tab w:val="clear" w:pos="8640"/>
              </w:tabs>
              <w:jc w:val="both"/>
              <w:rPr>
                <w:sz w:val="20"/>
              </w:rPr>
            </w:pPr>
            <w:r>
              <w:rPr>
                <w:sz w:val="20"/>
              </w:rPr>
              <w:t>All emissions control technology shall be properly installed, maintained, and operated whenever associated equipment is in operation</w:t>
            </w:r>
            <w:r w:rsidR="00BD508B">
              <w:rPr>
                <w:sz w:val="20"/>
              </w:rPr>
              <w:t>.</w:t>
            </w:r>
          </w:p>
          <w:p w14:paraId="78A90C3C" w14:textId="55CB0284" w:rsidR="00D565EB" w:rsidRDefault="00D565EB">
            <w:pPr>
              <w:pStyle w:val="Header"/>
              <w:tabs>
                <w:tab w:val="clear" w:pos="4320"/>
                <w:tab w:val="clear" w:pos="8640"/>
              </w:tabs>
              <w:jc w:val="both"/>
              <w:rPr>
                <w:sz w:val="20"/>
              </w:rPr>
            </w:pPr>
            <w:r>
              <w:rPr>
                <w:sz w:val="20"/>
              </w:rPr>
              <w:t xml:space="preserve">                                    </w:t>
            </w:r>
            <w:r>
              <w:rPr>
                <w:bCs/>
                <w:sz w:val="20"/>
              </w:rPr>
              <w:fldChar w:fldCharType="begin">
                <w:ffData>
                  <w:name w:val="Check1"/>
                  <w:enabled/>
                  <w:calcOnExit w:val="0"/>
                  <w:checkBox>
                    <w:sizeAuto/>
                    <w:default w:val="0"/>
                  </w:checkBox>
                </w:ffData>
              </w:fldChar>
            </w:r>
            <w:r>
              <w:rPr>
                <w:bCs/>
                <w:sz w:val="20"/>
              </w:rPr>
              <w:instrText xml:space="preserve"> FORMCHECKBOX </w:instrText>
            </w:r>
            <w:r w:rsidR="00861C98">
              <w:rPr>
                <w:bCs/>
                <w:sz w:val="20"/>
              </w:rPr>
            </w:r>
            <w:r w:rsidR="00861C98">
              <w:rPr>
                <w:bCs/>
                <w:sz w:val="20"/>
              </w:rPr>
              <w:fldChar w:fldCharType="separate"/>
            </w:r>
            <w:r>
              <w:rPr>
                <w:bCs/>
                <w:sz w:val="20"/>
              </w:rPr>
              <w:fldChar w:fldCharType="end"/>
            </w:r>
            <w:r>
              <w:rPr>
                <w:bCs/>
                <w:sz w:val="20"/>
              </w:rPr>
              <w:t xml:space="preserve">  YES     </w:t>
            </w:r>
            <w:r>
              <w:rPr>
                <w:bCs/>
                <w:sz w:val="20"/>
              </w:rPr>
              <w:fldChar w:fldCharType="begin">
                <w:ffData>
                  <w:name w:val="Check2"/>
                  <w:enabled/>
                  <w:calcOnExit w:val="0"/>
                  <w:checkBox>
                    <w:sizeAuto/>
                    <w:default w:val="0"/>
                  </w:checkBox>
                </w:ffData>
              </w:fldChar>
            </w:r>
            <w:r>
              <w:rPr>
                <w:bCs/>
                <w:sz w:val="20"/>
              </w:rPr>
              <w:instrText xml:space="preserve"> FORMCHECKBOX </w:instrText>
            </w:r>
            <w:r w:rsidR="00861C98">
              <w:rPr>
                <w:bCs/>
                <w:sz w:val="20"/>
              </w:rPr>
            </w:r>
            <w:r w:rsidR="00861C98">
              <w:rPr>
                <w:bCs/>
                <w:sz w:val="20"/>
              </w:rPr>
              <w:fldChar w:fldCharType="separate"/>
            </w:r>
            <w:r>
              <w:rPr>
                <w:bCs/>
                <w:sz w:val="20"/>
              </w:rPr>
              <w:fldChar w:fldCharType="end"/>
            </w:r>
            <w:r>
              <w:rPr>
                <w:bCs/>
                <w:sz w:val="20"/>
              </w:rPr>
              <w:t xml:space="preserve">  NO</w:t>
            </w:r>
          </w:p>
          <w:p w14:paraId="084746E5" w14:textId="77777777" w:rsidR="00D565EB" w:rsidRDefault="00D565EB">
            <w:pPr>
              <w:pStyle w:val="Heading8"/>
              <w:overflowPunct/>
              <w:autoSpaceDE/>
              <w:autoSpaceDN/>
              <w:adjustRightInd/>
              <w:jc w:val="right"/>
              <w:textAlignment w:val="auto"/>
              <w:rPr>
                <w:rFonts w:ascii="Times New Roman" w:hAnsi="Times New Roman"/>
                <w:b w:val="0"/>
                <w:bCs/>
                <w:szCs w:val="24"/>
              </w:rPr>
            </w:pPr>
            <w:r>
              <w:rPr>
                <w:rFonts w:ascii="Times New Roman" w:hAnsi="Times New Roman"/>
                <w:b w:val="0"/>
                <w:bCs/>
                <w:sz w:val="20"/>
              </w:rPr>
              <w:t>011.08</w:t>
            </w:r>
          </w:p>
        </w:tc>
        <w:tc>
          <w:tcPr>
            <w:tcW w:w="5638" w:type="dxa"/>
            <w:tcBorders>
              <w:top w:val="single" w:sz="4" w:space="0" w:color="auto"/>
            </w:tcBorders>
          </w:tcPr>
          <w:p w14:paraId="317784A7" w14:textId="77777777" w:rsidR="00D565EB" w:rsidRDefault="00D565EB">
            <w:pPr>
              <w:rPr>
                <w:sz w:val="22"/>
              </w:rPr>
            </w:pPr>
          </w:p>
          <w:p w14:paraId="5128BCC1" w14:textId="77777777" w:rsidR="00D565EB" w:rsidRDefault="00D565EB">
            <w:pPr>
              <w:rPr>
                <w:sz w:val="20"/>
              </w:rPr>
            </w:pPr>
            <w:r>
              <w:rPr>
                <w:sz w:val="20"/>
              </w:rPr>
              <w:t xml:space="preserve">Manufacturer’s instructions for all control equipment shall be kept on site and readily available to </w:t>
            </w:r>
            <w:r w:rsidR="00DD423A">
              <w:rPr>
                <w:sz w:val="20"/>
              </w:rPr>
              <w:t>NDEE</w:t>
            </w:r>
            <w:r>
              <w:rPr>
                <w:sz w:val="20"/>
              </w:rPr>
              <w:t xml:space="preserve"> representatives.</w:t>
            </w:r>
          </w:p>
          <w:p w14:paraId="22DE19E6" w14:textId="77777777" w:rsidR="00D565EB" w:rsidRPr="00D57D15" w:rsidRDefault="00D565EB">
            <w:pPr>
              <w:rPr>
                <w:sz w:val="16"/>
                <w:szCs w:val="20"/>
              </w:rPr>
            </w:pPr>
          </w:p>
          <w:p w14:paraId="3D94419B" w14:textId="6E8FE7D1" w:rsidR="00D565EB" w:rsidRDefault="00D565EB">
            <w:pPr>
              <w:rPr>
                <w:sz w:val="20"/>
              </w:rPr>
            </w:pPr>
            <w:r>
              <w:rPr>
                <w:sz w:val="20"/>
              </w:rPr>
              <w:t xml:space="preserve">                                    </w:t>
            </w:r>
            <w:r>
              <w:rPr>
                <w:bCs/>
                <w:sz w:val="20"/>
              </w:rPr>
              <w:fldChar w:fldCharType="begin">
                <w:ffData>
                  <w:name w:val="Check1"/>
                  <w:enabled/>
                  <w:calcOnExit w:val="0"/>
                  <w:checkBox>
                    <w:sizeAuto/>
                    <w:default w:val="0"/>
                  </w:checkBox>
                </w:ffData>
              </w:fldChar>
            </w:r>
            <w:r>
              <w:rPr>
                <w:bCs/>
                <w:sz w:val="20"/>
              </w:rPr>
              <w:instrText xml:space="preserve"> FORMCHECKBOX </w:instrText>
            </w:r>
            <w:r w:rsidR="00861C98">
              <w:rPr>
                <w:bCs/>
                <w:sz w:val="20"/>
              </w:rPr>
            </w:r>
            <w:r w:rsidR="00861C98">
              <w:rPr>
                <w:bCs/>
                <w:sz w:val="20"/>
              </w:rPr>
              <w:fldChar w:fldCharType="separate"/>
            </w:r>
            <w:r>
              <w:rPr>
                <w:bCs/>
                <w:sz w:val="20"/>
              </w:rPr>
              <w:fldChar w:fldCharType="end"/>
            </w:r>
            <w:r>
              <w:rPr>
                <w:bCs/>
                <w:sz w:val="20"/>
              </w:rPr>
              <w:t xml:space="preserve">  YES     </w:t>
            </w:r>
            <w:r>
              <w:rPr>
                <w:bCs/>
                <w:sz w:val="20"/>
              </w:rPr>
              <w:fldChar w:fldCharType="begin">
                <w:ffData>
                  <w:name w:val="Check2"/>
                  <w:enabled/>
                  <w:calcOnExit w:val="0"/>
                  <w:checkBox>
                    <w:sizeAuto/>
                    <w:default w:val="0"/>
                  </w:checkBox>
                </w:ffData>
              </w:fldChar>
            </w:r>
            <w:r>
              <w:rPr>
                <w:bCs/>
                <w:sz w:val="20"/>
              </w:rPr>
              <w:instrText xml:space="preserve"> FORMCHECKBOX </w:instrText>
            </w:r>
            <w:r w:rsidR="00861C98">
              <w:rPr>
                <w:bCs/>
                <w:sz w:val="20"/>
              </w:rPr>
            </w:r>
            <w:r w:rsidR="00861C98">
              <w:rPr>
                <w:bCs/>
                <w:sz w:val="20"/>
              </w:rPr>
              <w:fldChar w:fldCharType="separate"/>
            </w:r>
            <w:r>
              <w:rPr>
                <w:bCs/>
                <w:sz w:val="20"/>
              </w:rPr>
              <w:fldChar w:fldCharType="end"/>
            </w:r>
            <w:r>
              <w:rPr>
                <w:bCs/>
                <w:sz w:val="20"/>
              </w:rPr>
              <w:t xml:space="preserve">  NO</w:t>
            </w:r>
          </w:p>
          <w:p w14:paraId="7BA5A1DC" w14:textId="77777777" w:rsidR="00D565EB" w:rsidRDefault="00D565EB">
            <w:pPr>
              <w:jc w:val="right"/>
              <w:rPr>
                <w:sz w:val="22"/>
              </w:rPr>
            </w:pPr>
            <w:r>
              <w:rPr>
                <w:sz w:val="20"/>
              </w:rPr>
              <w:t>011.08</w:t>
            </w:r>
          </w:p>
        </w:tc>
      </w:tr>
      <w:tr w:rsidR="00D565EB" w14:paraId="0913B163" w14:textId="77777777" w:rsidTr="00FC6380">
        <w:trPr>
          <w:cantSplit/>
          <w:trHeight w:hRule="exact" w:val="3753"/>
          <w:jc w:val="center"/>
        </w:trPr>
        <w:tc>
          <w:tcPr>
            <w:tcW w:w="5638" w:type="dxa"/>
            <w:tcBorders>
              <w:top w:val="single" w:sz="4" w:space="0" w:color="auto"/>
            </w:tcBorders>
          </w:tcPr>
          <w:p w14:paraId="47F3502A" w14:textId="77777777" w:rsidR="00D565EB" w:rsidRDefault="00D565EB">
            <w:pPr>
              <w:pStyle w:val="Header"/>
              <w:tabs>
                <w:tab w:val="clear" w:pos="4320"/>
                <w:tab w:val="clear" w:pos="8640"/>
              </w:tabs>
              <w:rPr>
                <w:sz w:val="20"/>
              </w:rPr>
            </w:pPr>
          </w:p>
          <w:p w14:paraId="5C5737B8" w14:textId="77777777" w:rsidR="00D565EB" w:rsidRDefault="00D565EB">
            <w:pPr>
              <w:pStyle w:val="Header"/>
              <w:tabs>
                <w:tab w:val="clear" w:pos="4320"/>
                <w:tab w:val="clear" w:pos="8640"/>
              </w:tabs>
              <w:jc w:val="both"/>
              <w:rPr>
                <w:sz w:val="20"/>
              </w:rPr>
            </w:pPr>
            <w:r>
              <w:rPr>
                <w:sz w:val="20"/>
              </w:rPr>
              <w:t>The Fabric Filter(s)/Baghouse(s) Conditions:</w:t>
            </w:r>
          </w:p>
          <w:p w14:paraId="19016D3B" w14:textId="77777777" w:rsidR="00D565EB" w:rsidRDefault="00D565EB">
            <w:pPr>
              <w:pStyle w:val="Header"/>
              <w:tabs>
                <w:tab w:val="clear" w:pos="4320"/>
                <w:tab w:val="clear" w:pos="8640"/>
              </w:tabs>
              <w:jc w:val="both"/>
              <w:rPr>
                <w:sz w:val="20"/>
              </w:rPr>
            </w:pPr>
          </w:p>
          <w:p w14:paraId="66C82CAD" w14:textId="20ECD1A1" w:rsidR="00D565EB" w:rsidRDefault="00D565EB">
            <w:pPr>
              <w:pStyle w:val="Header"/>
              <w:numPr>
                <w:ilvl w:val="0"/>
                <w:numId w:val="11"/>
              </w:numPr>
              <w:tabs>
                <w:tab w:val="clear" w:pos="4320"/>
                <w:tab w:val="clear" w:pos="8640"/>
              </w:tabs>
              <w:rPr>
                <w:sz w:val="20"/>
              </w:rPr>
            </w:pPr>
            <w:r>
              <w:rPr>
                <w:sz w:val="20"/>
              </w:rPr>
              <w:t>Each fabric filter/baghouse shall be equipped with an operational pressure differential indicator</w:t>
            </w:r>
            <w:r w:rsidR="00BD508B">
              <w:rPr>
                <w:sz w:val="20"/>
              </w:rPr>
              <w:t xml:space="preserve">. </w:t>
            </w:r>
            <w:r>
              <w:rPr>
                <w:sz w:val="20"/>
              </w:rPr>
              <w:t>Each pressure differential indicator will be installed, calibrated, operated, and properly maintained according to manufacturer’s recommendations</w:t>
            </w:r>
          </w:p>
          <w:p w14:paraId="2866C430" w14:textId="77777777" w:rsidR="00D565EB" w:rsidRDefault="00D565EB">
            <w:pPr>
              <w:pStyle w:val="Header"/>
              <w:numPr>
                <w:ilvl w:val="0"/>
                <w:numId w:val="11"/>
              </w:numPr>
              <w:tabs>
                <w:tab w:val="clear" w:pos="4320"/>
                <w:tab w:val="clear" w:pos="8640"/>
              </w:tabs>
              <w:rPr>
                <w:sz w:val="20"/>
              </w:rPr>
            </w:pPr>
            <w:r>
              <w:rPr>
                <w:sz w:val="20"/>
              </w:rPr>
              <w:t>Dust collector filter bags will be inspected and/or replaced according to the manufacturer’s recommendations or more frequently as indicated by pressure differential readings</w:t>
            </w:r>
          </w:p>
          <w:p w14:paraId="09812907" w14:textId="77777777" w:rsidR="00D565EB" w:rsidRDefault="00D565EB">
            <w:pPr>
              <w:pStyle w:val="Header"/>
              <w:numPr>
                <w:ilvl w:val="0"/>
                <w:numId w:val="11"/>
              </w:numPr>
              <w:tabs>
                <w:tab w:val="clear" w:pos="4320"/>
                <w:tab w:val="clear" w:pos="8640"/>
              </w:tabs>
              <w:rPr>
                <w:sz w:val="20"/>
              </w:rPr>
            </w:pPr>
            <w:r>
              <w:rPr>
                <w:sz w:val="20"/>
              </w:rPr>
              <w:t>Daily observations shall be done to ensure that the fabric dust collector is functioning properly.</w:t>
            </w:r>
          </w:p>
          <w:p w14:paraId="3B0F9EE0" w14:textId="77777777" w:rsidR="00D565EB" w:rsidRDefault="00D565EB">
            <w:pPr>
              <w:pStyle w:val="Header"/>
              <w:tabs>
                <w:tab w:val="clear" w:pos="4320"/>
                <w:tab w:val="clear" w:pos="8640"/>
              </w:tabs>
              <w:rPr>
                <w:sz w:val="20"/>
              </w:rPr>
            </w:pPr>
          </w:p>
          <w:p w14:paraId="614ECD17" w14:textId="5808C478" w:rsidR="00D565EB" w:rsidRDefault="00D565EB">
            <w:pPr>
              <w:tabs>
                <w:tab w:val="left" w:pos="1800"/>
              </w:tabs>
              <w:rPr>
                <w:sz w:val="20"/>
              </w:rPr>
            </w:pPr>
            <w:r>
              <w:rPr>
                <w:sz w:val="20"/>
              </w:rPr>
              <w:t xml:space="preserve">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         </w:t>
            </w:r>
            <w:r>
              <w:rPr>
                <w:sz w:val="20"/>
              </w:rPr>
              <w:fldChar w:fldCharType="begin">
                <w:ffData>
                  <w:name w:val="Check7"/>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N/A</w:t>
            </w:r>
          </w:p>
          <w:p w14:paraId="271EE3C4" w14:textId="77777777" w:rsidR="00D565EB" w:rsidRDefault="00D565EB">
            <w:pPr>
              <w:pStyle w:val="Header"/>
              <w:tabs>
                <w:tab w:val="clear" w:pos="4320"/>
                <w:tab w:val="clear" w:pos="8640"/>
              </w:tabs>
              <w:jc w:val="right"/>
              <w:rPr>
                <w:sz w:val="20"/>
              </w:rPr>
            </w:pPr>
            <w:r>
              <w:rPr>
                <w:sz w:val="20"/>
              </w:rPr>
              <w:t>011.08A</w:t>
            </w:r>
          </w:p>
          <w:p w14:paraId="6714AC12" w14:textId="77777777" w:rsidR="00D565EB" w:rsidRDefault="00D565EB">
            <w:pPr>
              <w:pStyle w:val="Header"/>
              <w:tabs>
                <w:tab w:val="clear" w:pos="4320"/>
                <w:tab w:val="clear" w:pos="8640"/>
              </w:tabs>
              <w:rPr>
                <w:sz w:val="20"/>
              </w:rPr>
            </w:pPr>
          </w:p>
          <w:p w14:paraId="1F1A0E86" w14:textId="77777777" w:rsidR="00D565EB" w:rsidRDefault="00D565EB">
            <w:pPr>
              <w:pStyle w:val="Header"/>
              <w:tabs>
                <w:tab w:val="clear" w:pos="4320"/>
                <w:tab w:val="clear" w:pos="8640"/>
              </w:tabs>
              <w:rPr>
                <w:sz w:val="20"/>
              </w:rPr>
            </w:pPr>
          </w:p>
        </w:tc>
        <w:tc>
          <w:tcPr>
            <w:tcW w:w="5638" w:type="dxa"/>
            <w:tcBorders>
              <w:top w:val="single" w:sz="4" w:space="0" w:color="auto"/>
            </w:tcBorders>
          </w:tcPr>
          <w:p w14:paraId="45ABF84E" w14:textId="77777777" w:rsidR="00D565EB" w:rsidRDefault="00D565EB">
            <w:pPr>
              <w:rPr>
                <w:sz w:val="20"/>
              </w:rPr>
            </w:pPr>
          </w:p>
          <w:p w14:paraId="7161A911" w14:textId="77777777" w:rsidR="00D565EB" w:rsidRDefault="00D565EB">
            <w:pPr>
              <w:pStyle w:val="BodyText2"/>
              <w:jc w:val="both"/>
            </w:pPr>
            <w:r>
              <w:t>Daily observations of all Control Equipment shall include:</w:t>
            </w:r>
          </w:p>
          <w:p w14:paraId="4A9FDE1F" w14:textId="77777777" w:rsidR="00D565EB" w:rsidRDefault="00D565EB">
            <w:pPr>
              <w:rPr>
                <w:sz w:val="20"/>
              </w:rPr>
            </w:pPr>
          </w:p>
          <w:p w14:paraId="7219294B" w14:textId="77777777" w:rsidR="00D565EB" w:rsidRDefault="00D565EB">
            <w:pPr>
              <w:numPr>
                <w:ilvl w:val="0"/>
                <w:numId w:val="13"/>
              </w:numPr>
              <w:rPr>
                <w:sz w:val="20"/>
              </w:rPr>
            </w:pPr>
            <w:r>
              <w:rPr>
                <w:sz w:val="20"/>
              </w:rPr>
              <w:t>Determination whether there are visible emissions from the stack</w:t>
            </w:r>
          </w:p>
          <w:p w14:paraId="4A5220E0" w14:textId="77777777" w:rsidR="00D565EB" w:rsidRDefault="00D565EB">
            <w:pPr>
              <w:numPr>
                <w:ilvl w:val="0"/>
                <w:numId w:val="13"/>
              </w:numPr>
              <w:rPr>
                <w:sz w:val="20"/>
              </w:rPr>
            </w:pPr>
            <w:r>
              <w:rPr>
                <w:sz w:val="20"/>
              </w:rPr>
              <w:t>Determination whether there are leaks or noise emanating from the unit</w:t>
            </w:r>
          </w:p>
          <w:p w14:paraId="4BC40A51" w14:textId="77777777" w:rsidR="00D565EB" w:rsidRDefault="00D565EB">
            <w:pPr>
              <w:numPr>
                <w:ilvl w:val="0"/>
                <w:numId w:val="13"/>
              </w:numPr>
              <w:rPr>
                <w:sz w:val="20"/>
              </w:rPr>
            </w:pPr>
            <w:r>
              <w:rPr>
                <w:sz w:val="20"/>
              </w:rPr>
              <w:t>Obtaining pressure differential readings (if applicable)</w:t>
            </w:r>
          </w:p>
          <w:p w14:paraId="3ACC9034" w14:textId="77777777" w:rsidR="00D565EB" w:rsidRDefault="00D565EB">
            <w:pPr>
              <w:numPr>
                <w:ilvl w:val="0"/>
                <w:numId w:val="13"/>
              </w:numPr>
              <w:rPr>
                <w:sz w:val="20"/>
              </w:rPr>
            </w:pPr>
            <w:r>
              <w:rPr>
                <w:sz w:val="20"/>
              </w:rPr>
              <w:t>Other indications that may necessitate corrective action</w:t>
            </w:r>
          </w:p>
          <w:p w14:paraId="54C4FF5E" w14:textId="77777777" w:rsidR="00D565EB" w:rsidRDefault="00D565EB">
            <w:pPr>
              <w:rPr>
                <w:sz w:val="20"/>
              </w:rPr>
            </w:pPr>
          </w:p>
          <w:p w14:paraId="2485A93E" w14:textId="77777777" w:rsidR="00D565EB" w:rsidRDefault="00D565EB">
            <w:pPr>
              <w:jc w:val="center"/>
              <w:rPr>
                <w:sz w:val="20"/>
              </w:rPr>
            </w:pPr>
            <w:r>
              <w:rPr>
                <w:sz w:val="20"/>
              </w:rPr>
              <w:t>If correction action is needed, it will be taken immediately.</w:t>
            </w:r>
          </w:p>
          <w:p w14:paraId="36BA7F2C" w14:textId="77777777" w:rsidR="00D565EB" w:rsidRDefault="00D565EB" w:rsidP="00D57D15">
            <w:pPr>
              <w:rPr>
                <w:sz w:val="20"/>
              </w:rPr>
            </w:pPr>
          </w:p>
          <w:p w14:paraId="2BAD980C" w14:textId="77777777" w:rsidR="00D565EB" w:rsidRDefault="00D565EB" w:rsidP="00D57D15">
            <w:pPr>
              <w:rPr>
                <w:sz w:val="20"/>
              </w:rPr>
            </w:pPr>
          </w:p>
          <w:p w14:paraId="3DAECEC3" w14:textId="77777777" w:rsidR="00D565EB" w:rsidRDefault="00D565EB">
            <w:pPr>
              <w:rPr>
                <w:sz w:val="20"/>
              </w:rPr>
            </w:pPr>
          </w:p>
          <w:p w14:paraId="763EF6D6" w14:textId="2C01EB60" w:rsidR="00D565EB" w:rsidRDefault="00D565EB">
            <w:pPr>
              <w:rPr>
                <w:sz w:val="20"/>
              </w:rPr>
            </w:pPr>
          </w:p>
          <w:p w14:paraId="68907470" w14:textId="5BBE61EB" w:rsidR="00D565EB" w:rsidRDefault="00D565EB">
            <w:pPr>
              <w:rPr>
                <w:sz w:val="20"/>
              </w:rPr>
            </w:pPr>
            <w:r>
              <w:rPr>
                <w:sz w:val="20"/>
              </w:rPr>
              <w:t xml:space="preserve">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         </w:t>
            </w:r>
            <w:r>
              <w:rPr>
                <w:sz w:val="20"/>
              </w:rPr>
              <w:fldChar w:fldCharType="begin">
                <w:ffData>
                  <w:name w:val="Check7"/>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N/A</w:t>
            </w:r>
          </w:p>
          <w:p w14:paraId="08CFE0E8" w14:textId="77777777" w:rsidR="00D565EB" w:rsidRDefault="00D565EB">
            <w:pPr>
              <w:jc w:val="right"/>
              <w:rPr>
                <w:sz w:val="20"/>
              </w:rPr>
            </w:pPr>
            <w:r>
              <w:rPr>
                <w:sz w:val="20"/>
              </w:rPr>
              <w:t>011.08A</w:t>
            </w:r>
          </w:p>
          <w:p w14:paraId="29F3CD32" w14:textId="77777777" w:rsidR="00D565EB" w:rsidRDefault="00D565EB">
            <w:pPr>
              <w:jc w:val="center"/>
              <w:rPr>
                <w:sz w:val="20"/>
              </w:rPr>
            </w:pPr>
          </w:p>
        </w:tc>
      </w:tr>
      <w:tr w:rsidR="00D565EB" w14:paraId="5EDFE30D" w14:textId="77777777" w:rsidTr="00EE3A9F">
        <w:trPr>
          <w:cantSplit/>
          <w:trHeight w:hRule="exact" w:val="469"/>
          <w:jc w:val="center"/>
        </w:trPr>
        <w:tc>
          <w:tcPr>
            <w:tcW w:w="11276" w:type="dxa"/>
            <w:gridSpan w:val="2"/>
            <w:tcBorders>
              <w:top w:val="single" w:sz="4" w:space="0" w:color="auto"/>
            </w:tcBorders>
            <w:vAlign w:val="center"/>
          </w:tcPr>
          <w:p w14:paraId="5388DB9C" w14:textId="77777777" w:rsidR="00D565EB" w:rsidRDefault="00D565EB">
            <w:pPr>
              <w:tabs>
                <w:tab w:val="left" w:pos="1800"/>
              </w:tabs>
              <w:jc w:val="center"/>
              <w:rPr>
                <w:sz w:val="18"/>
              </w:rPr>
            </w:pPr>
            <w:r>
              <w:rPr>
                <w:sz w:val="18"/>
              </w:rPr>
              <w:t>NOTE: Mark N/A to the question concerning Fabric Filter(s)/Baghouse(s) if you will not be using that type of Control Device.</w:t>
            </w:r>
          </w:p>
          <w:p w14:paraId="445DD5CD" w14:textId="3F5B48BA" w:rsidR="00D565EB" w:rsidRDefault="00D565EB">
            <w:pPr>
              <w:jc w:val="center"/>
              <w:rPr>
                <w:sz w:val="18"/>
              </w:rPr>
            </w:pPr>
            <w:r>
              <w:rPr>
                <w:sz w:val="18"/>
              </w:rPr>
              <w:t>NOTE: If you answered NO to the questions on Control Equipment, you do not qualify for the Permit-by-</w:t>
            </w:r>
            <w:r w:rsidR="00D57D15">
              <w:rPr>
                <w:sz w:val="18"/>
              </w:rPr>
              <w:t>Rule,</w:t>
            </w:r>
            <w:r>
              <w:rPr>
                <w:sz w:val="18"/>
              </w:rPr>
              <w:t xml:space="preserve"> and you must apply for a permit</w:t>
            </w:r>
          </w:p>
        </w:tc>
      </w:tr>
      <w:tr w:rsidR="00D565EB" w14:paraId="494CE46A" w14:textId="77777777" w:rsidTr="00FC6380">
        <w:trPr>
          <w:cantSplit/>
          <w:trHeight w:hRule="exact" w:val="335"/>
          <w:jc w:val="center"/>
        </w:trPr>
        <w:tc>
          <w:tcPr>
            <w:tcW w:w="11276" w:type="dxa"/>
            <w:gridSpan w:val="2"/>
            <w:tcBorders>
              <w:top w:val="single" w:sz="4" w:space="0" w:color="auto"/>
            </w:tcBorders>
            <w:vAlign w:val="bottom"/>
          </w:tcPr>
          <w:p w14:paraId="4E1651CC" w14:textId="77777777" w:rsidR="00D565EB" w:rsidRDefault="00D565EB">
            <w:pPr>
              <w:tabs>
                <w:tab w:val="left" w:pos="1800"/>
              </w:tabs>
              <w:jc w:val="center"/>
              <w:rPr>
                <w:b/>
                <w:bCs/>
              </w:rPr>
            </w:pPr>
            <w:r>
              <w:rPr>
                <w:b/>
                <w:bCs/>
              </w:rPr>
              <w:t>Storage Pile and Haul Road Emissions</w:t>
            </w:r>
          </w:p>
        </w:tc>
      </w:tr>
      <w:tr w:rsidR="00D565EB" w14:paraId="2E3F7F9C" w14:textId="77777777" w:rsidTr="00FC6380">
        <w:trPr>
          <w:cantSplit/>
          <w:trHeight w:val="1449"/>
          <w:jc w:val="center"/>
        </w:trPr>
        <w:tc>
          <w:tcPr>
            <w:tcW w:w="11276" w:type="dxa"/>
            <w:gridSpan w:val="2"/>
            <w:tcBorders>
              <w:top w:val="single" w:sz="4" w:space="0" w:color="auto"/>
              <w:bottom w:val="single" w:sz="4" w:space="0" w:color="auto"/>
            </w:tcBorders>
          </w:tcPr>
          <w:p w14:paraId="25E3802A" w14:textId="77777777" w:rsidR="00D565EB" w:rsidRDefault="00D565EB">
            <w:pPr>
              <w:tabs>
                <w:tab w:val="left" w:pos="1800"/>
              </w:tabs>
              <w:rPr>
                <w:sz w:val="20"/>
              </w:rPr>
            </w:pPr>
          </w:p>
          <w:p w14:paraId="517F25C5" w14:textId="77777777" w:rsidR="008B421D" w:rsidRDefault="00D565EB">
            <w:pPr>
              <w:pStyle w:val="Header"/>
              <w:tabs>
                <w:tab w:val="clear" w:pos="4320"/>
                <w:tab w:val="clear" w:pos="8640"/>
              </w:tabs>
              <w:rPr>
                <w:sz w:val="20"/>
              </w:rPr>
            </w:pPr>
            <w:r>
              <w:rPr>
                <w:sz w:val="20"/>
              </w:rPr>
              <w:t xml:space="preserve">Storage piles and haul road moisture content will be maintained at a level that will ensure particulate matter does not become airborne in such quantities and concentrations that it remains visible in the air beyond your property line (See Title 129, Chapter 32, Sections </w:t>
            </w:r>
            <w:r>
              <w:rPr>
                <w:sz w:val="20"/>
                <w:u w:val="single"/>
              </w:rPr>
              <w:t>001</w:t>
            </w:r>
            <w:r>
              <w:rPr>
                <w:sz w:val="20"/>
              </w:rPr>
              <w:t xml:space="preserve"> and </w:t>
            </w:r>
            <w:r>
              <w:rPr>
                <w:sz w:val="20"/>
                <w:u w:val="single"/>
              </w:rPr>
              <w:t>002</w:t>
            </w:r>
            <w:r>
              <w:rPr>
                <w:sz w:val="20"/>
              </w:rPr>
              <w:t>).</w:t>
            </w:r>
          </w:p>
          <w:p w14:paraId="7B103F5E" w14:textId="0B4E2F74" w:rsidR="00D565EB" w:rsidRDefault="00D565EB">
            <w:pPr>
              <w:pStyle w:val="Header"/>
              <w:tabs>
                <w:tab w:val="clear" w:pos="4320"/>
                <w:tab w:val="clear" w:pos="8640"/>
              </w:tabs>
              <w:rPr>
                <w:sz w:val="20"/>
              </w:rPr>
            </w:pPr>
          </w:p>
          <w:p w14:paraId="395BE98B" w14:textId="77777777" w:rsidR="00D565EB" w:rsidRDefault="00D565EB">
            <w:pPr>
              <w:tabs>
                <w:tab w:val="left" w:pos="1800"/>
              </w:tabs>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w:t>
            </w:r>
          </w:p>
          <w:p w14:paraId="161B3EA8" w14:textId="77777777" w:rsidR="00D565EB" w:rsidRDefault="00D565EB">
            <w:pPr>
              <w:tabs>
                <w:tab w:val="left" w:pos="1800"/>
              </w:tabs>
              <w:jc w:val="right"/>
              <w:rPr>
                <w:sz w:val="20"/>
              </w:rPr>
            </w:pPr>
            <w:r>
              <w:rPr>
                <w:sz w:val="20"/>
              </w:rPr>
              <w:t>011.06A</w:t>
            </w:r>
          </w:p>
        </w:tc>
      </w:tr>
      <w:tr w:rsidR="00D565EB" w14:paraId="1A534C38" w14:textId="77777777" w:rsidTr="00FC6380">
        <w:trPr>
          <w:cantSplit/>
          <w:trHeight w:hRule="exact" w:val="1851"/>
          <w:jc w:val="center"/>
        </w:trPr>
        <w:tc>
          <w:tcPr>
            <w:tcW w:w="11276" w:type="dxa"/>
            <w:gridSpan w:val="2"/>
            <w:tcBorders>
              <w:top w:val="single" w:sz="4" w:space="0" w:color="auto"/>
              <w:bottom w:val="single" w:sz="4" w:space="0" w:color="auto"/>
            </w:tcBorders>
            <w:vAlign w:val="center"/>
          </w:tcPr>
          <w:p w14:paraId="550F4F93" w14:textId="77777777" w:rsidR="00D565EB" w:rsidRDefault="00D565EB" w:rsidP="00D57D15">
            <w:pPr>
              <w:tabs>
                <w:tab w:val="left" w:pos="1800"/>
              </w:tabs>
              <w:rPr>
                <w:sz w:val="20"/>
              </w:rPr>
            </w:pPr>
          </w:p>
          <w:p w14:paraId="476C9451" w14:textId="77777777" w:rsidR="00D565EB" w:rsidRDefault="00D565EB">
            <w:pPr>
              <w:tabs>
                <w:tab w:val="left" w:pos="1800"/>
              </w:tabs>
              <w:jc w:val="center"/>
              <w:rPr>
                <w:sz w:val="20"/>
              </w:rPr>
            </w:pPr>
            <w:r>
              <w:rPr>
                <w:sz w:val="20"/>
              </w:rPr>
              <w:t>Please briefly describe how you will control the storage pile and haul road moisture content:</w:t>
            </w:r>
          </w:p>
          <w:p w14:paraId="2B82C011" w14:textId="77777777" w:rsidR="00D565EB" w:rsidRDefault="00D565EB" w:rsidP="00D57D15">
            <w:pPr>
              <w:tabs>
                <w:tab w:val="left" w:pos="1800"/>
              </w:tabs>
              <w:rPr>
                <w:sz w:val="20"/>
              </w:rPr>
            </w:pPr>
          </w:p>
          <w:p w14:paraId="520F2172" w14:textId="77777777" w:rsidR="00D565EB" w:rsidRDefault="00D565EB">
            <w:pPr>
              <w:tabs>
                <w:tab w:val="left" w:pos="1800"/>
              </w:tabs>
              <w:jc w:val="center"/>
              <w:rPr>
                <w:sz w:val="20"/>
              </w:rPr>
            </w:pPr>
            <w:r>
              <w:rPr>
                <w:sz w:val="20"/>
              </w:rPr>
              <w:fldChar w:fldCharType="begin">
                <w:ffData>
                  <w:name w:val="Text25"/>
                  <w:enabled/>
                  <w:calcOnExit w:val="0"/>
                  <w:textInput/>
                </w:ffData>
              </w:fldChar>
            </w:r>
            <w:bookmarkStart w:id="28"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p w14:paraId="2982E104" w14:textId="6F4E3115" w:rsidR="00D565EB" w:rsidRDefault="00D57D15" w:rsidP="00D57D15">
            <w:pPr>
              <w:tabs>
                <w:tab w:val="left" w:pos="1800"/>
              </w:tabs>
              <w:rPr>
                <w:sz w:val="20"/>
              </w:rPr>
            </w:pPr>
            <w:r>
              <w:rPr>
                <w:noProof/>
                <w:sz w:val="20"/>
              </w:rPr>
              <mc:AlternateContent>
                <mc:Choice Requires="wps">
                  <w:drawing>
                    <wp:anchor distT="0" distB="0" distL="114300" distR="114300" simplePos="0" relativeHeight="251668480" behindDoc="0" locked="0" layoutInCell="1" allowOverlap="1" wp14:anchorId="13A9B270" wp14:editId="4F14E2D0">
                      <wp:simplePos x="0" y="0"/>
                      <wp:positionH relativeFrom="column">
                        <wp:posOffset>150495</wp:posOffset>
                      </wp:positionH>
                      <wp:positionV relativeFrom="paragraph">
                        <wp:posOffset>78105</wp:posOffset>
                      </wp:positionV>
                      <wp:extent cx="6553200" cy="0"/>
                      <wp:effectExtent l="10795" t="9525" r="8255" b="9525"/>
                      <wp:wrapNone/>
                      <wp:docPr id="3" name="Line 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2AEA8" id="Line 75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6.15pt" to="527.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"/>
                  </w:pict>
                </mc:Fallback>
              </mc:AlternateContent>
            </w:r>
          </w:p>
          <w:p w14:paraId="1CFF1EB0" w14:textId="77777777" w:rsidR="00D565EB" w:rsidRDefault="00D565EB">
            <w:pPr>
              <w:tabs>
                <w:tab w:val="left" w:pos="1800"/>
              </w:tabs>
              <w:jc w:val="center"/>
              <w:rPr>
                <w:sz w:val="20"/>
              </w:rPr>
            </w:pPr>
            <w:r>
              <w:rPr>
                <w:sz w:val="20"/>
              </w:rPr>
              <w:fldChar w:fldCharType="begin">
                <w:ffData>
                  <w:name w:val="Text26"/>
                  <w:enabled/>
                  <w:calcOnExit w:val="0"/>
                  <w:textInput/>
                </w:ffData>
              </w:fldChar>
            </w:r>
            <w:bookmarkStart w:id="29" w:name="Text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p w14:paraId="0248FD50" w14:textId="2A65C0D0" w:rsidR="00D565EB" w:rsidRDefault="00D57D15" w:rsidP="00D57D15">
            <w:pPr>
              <w:tabs>
                <w:tab w:val="left" w:pos="1800"/>
              </w:tabs>
              <w:rPr>
                <w:sz w:val="20"/>
              </w:rPr>
            </w:pPr>
            <w:r>
              <w:rPr>
                <w:noProof/>
                <w:sz w:val="20"/>
              </w:rPr>
              <mc:AlternateContent>
                <mc:Choice Requires="wps">
                  <w:drawing>
                    <wp:anchor distT="0" distB="0" distL="114300" distR="114300" simplePos="0" relativeHeight="251669504" behindDoc="0" locked="0" layoutInCell="1" allowOverlap="1" wp14:anchorId="702F3E10" wp14:editId="78CB4D69">
                      <wp:simplePos x="0" y="0"/>
                      <wp:positionH relativeFrom="column">
                        <wp:posOffset>151130</wp:posOffset>
                      </wp:positionH>
                      <wp:positionV relativeFrom="paragraph">
                        <wp:posOffset>22225</wp:posOffset>
                      </wp:positionV>
                      <wp:extent cx="6553200" cy="0"/>
                      <wp:effectExtent l="11430" t="7620" r="7620" b="11430"/>
                      <wp:wrapNone/>
                      <wp:docPr id="2" name="Line 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B4651" id="Line 75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75pt" to="52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"/>
                  </w:pict>
                </mc:Fallback>
              </mc:AlternateContent>
            </w:r>
          </w:p>
          <w:p w14:paraId="0FA7256C" w14:textId="21BD3A22" w:rsidR="00D565EB" w:rsidRDefault="00D565EB" w:rsidP="00D57D15">
            <w:pPr>
              <w:tabs>
                <w:tab w:val="left" w:pos="1800"/>
              </w:tabs>
              <w:jc w:val="center"/>
              <w:rPr>
                <w:sz w:val="20"/>
              </w:rPr>
            </w:pPr>
            <w:r>
              <w:rPr>
                <w:sz w:val="20"/>
              </w:rPr>
              <w:t>Attach Additional Pages if Needed</w:t>
            </w:r>
            <w:r w:rsidR="00BD508B">
              <w:rPr>
                <w:sz w:val="20"/>
              </w:rPr>
              <w:t xml:space="preserve">. </w:t>
            </w:r>
            <w:r>
              <w:rPr>
                <w:sz w:val="20"/>
              </w:rPr>
              <w:t>Clearly indicate that an Additional Page for this information has been included.</w:t>
            </w:r>
          </w:p>
        </w:tc>
      </w:tr>
      <w:tr w:rsidR="00D565EB" w14:paraId="755747B4" w14:textId="77777777" w:rsidTr="00FC6380">
        <w:trPr>
          <w:cantSplit/>
          <w:trHeight w:hRule="exact" w:val="335"/>
          <w:jc w:val="center"/>
        </w:trPr>
        <w:tc>
          <w:tcPr>
            <w:tcW w:w="11276" w:type="dxa"/>
            <w:gridSpan w:val="2"/>
            <w:tcBorders>
              <w:top w:val="single" w:sz="4" w:space="0" w:color="auto"/>
            </w:tcBorders>
            <w:vAlign w:val="bottom"/>
          </w:tcPr>
          <w:p w14:paraId="089FCBBA" w14:textId="77777777" w:rsidR="00D565EB" w:rsidRDefault="00D565EB">
            <w:pPr>
              <w:pStyle w:val="Heading8"/>
              <w:overflowPunct/>
              <w:autoSpaceDE/>
              <w:autoSpaceDN/>
              <w:adjustRightInd/>
              <w:textAlignment w:val="auto"/>
              <w:rPr>
                <w:rFonts w:ascii="Times New Roman" w:hAnsi="Times New Roman"/>
                <w:bCs/>
                <w:szCs w:val="24"/>
              </w:rPr>
            </w:pPr>
            <w:r>
              <w:rPr>
                <w:rFonts w:ascii="Times New Roman" w:hAnsi="Times New Roman"/>
                <w:bCs/>
                <w:szCs w:val="24"/>
              </w:rPr>
              <w:lastRenderedPageBreak/>
              <w:t>Particulate Matter</w:t>
            </w:r>
          </w:p>
        </w:tc>
      </w:tr>
      <w:tr w:rsidR="00D565EB" w14:paraId="6FF5BF62" w14:textId="77777777" w:rsidTr="00FC6380">
        <w:trPr>
          <w:cantSplit/>
          <w:trHeight w:hRule="exact" w:val="268"/>
          <w:jc w:val="center"/>
        </w:trPr>
        <w:tc>
          <w:tcPr>
            <w:tcW w:w="11276" w:type="dxa"/>
            <w:gridSpan w:val="2"/>
            <w:tcBorders>
              <w:top w:val="single" w:sz="4" w:space="0" w:color="auto"/>
            </w:tcBorders>
            <w:vAlign w:val="bottom"/>
          </w:tcPr>
          <w:p w14:paraId="3066B9E1" w14:textId="77777777" w:rsidR="00D565EB" w:rsidRDefault="00D565EB">
            <w:pPr>
              <w:pStyle w:val="Heading8"/>
              <w:overflowPunct/>
              <w:autoSpaceDE/>
              <w:autoSpaceDN/>
              <w:adjustRightInd/>
              <w:textAlignment w:val="auto"/>
              <w:rPr>
                <w:rFonts w:ascii="Times New Roman" w:hAnsi="Times New Roman"/>
                <w:b w:val="0"/>
                <w:sz w:val="22"/>
                <w:szCs w:val="24"/>
              </w:rPr>
            </w:pPr>
            <w:r>
              <w:rPr>
                <w:rFonts w:ascii="Times New Roman" w:hAnsi="Times New Roman"/>
                <w:b w:val="0"/>
                <w:sz w:val="22"/>
                <w:szCs w:val="24"/>
              </w:rPr>
              <w:t>Please confirm that you will do the following:</w:t>
            </w:r>
          </w:p>
        </w:tc>
      </w:tr>
      <w:tr w:rsidR="00D565EB" w14:paraId="0AF40846" w14:textId="77777777" w:rsidTr="00FC6380">
        <w:trPr>
          <w:cantSplit/>
          <w:trHeight w:hRule="exact" w:val="3083"/>
          <w:jc w:val="center"/>
        </w:trPr>
        <w:tc>
          <w:tcPr>
            <w:tcW w:w="5638" w:type="dxa"/>
          </w:tcPr>
          <w:p w14:paraId="41BBF9DA" w14:textId="77777777" w:rsidR="00D565EB" w:rsidRDefault="00D565EB">
            <w:pPr>
              <w:pStyle w:val="BodyText3"/>
            </w:pPr>
          </w:p>
          <w:p w14:paraId="636D05B9" w14:textId="59BCCA5A" w:rsidR="00D565EB" w:rsidRDefault="00D565EB" w:rsidP="00D57D15">
            <w:pPr>
              <w:pStyle w:val="BodyText3"/>
              <w:jc w:val="left"/>
            </w:pPr>
            <w:r>
              <w:t>Particulate matter shall not be allowed to become airborne in such quantities and concentrations that it remains visible in the air beyond your property line</w:t>
            </w:r>
            <w:r w:rsidR="00BD508B">
              <w:t xml:space="preserve">. </w:t>
            </w:r>
            <w:r>
              <w:t>Daily observations will occur in order to ensure compliance.</w:t>
            </w:r>
          </w:p>
          <w:p w14:paraId="688168C4" w14:textId="77777777" w:rsidR="00D565EB" w:rsidRDefault="00D565EB">
            <w:pPr>
              <w:tabs>
                <w:tab w:val="left" w:pos="1800"/>
              </w:tabs>
              <w:rPr>
                <w:sz w:val="20"/>
              </w:rPr>
            </w:pPr>
          </w:p>
          <w:p w14:paraId="479D09E2" w14:textId="77777777" w:rsidR="00D565EB" w:rsidRDefault="00D565EB">
            <w:pPr>
              <w:tabs>
                <w:tab w:val="left" w:pos="1800"/>
              </w:tabs>
              <w:rPr>
                <w:sz w:val="20"/>
              </w:rPr>
            </w:pPr>
          </w:p>
          <w:p w14:paraId="6E910568" w14:textId="58739EDB" w:rsidR="00D565EB" w:rsidRDefault="00D565EB">
            <w:pPr>
              <w:tabs>
                <w:tab w:val="left" w:pos="1800"/>
              </w:tabs>
              <w:rPr>
                <w:sz w:val="20"/>
              </w:rPr>
            </w:pPr>
          </w:p>
          <w:p w14:paraId="4C894C9C" w14:textId="157584C8" w:rsidR="00D565EB" w:rsidRDefault="00D565EB">
            <w:pPr>
              <w:tabs>
                <w:tab w:val="left" w:pos="1800"/>
              </w:tabs>
              <w:rPr>
                <w:sz w:val="20"/>
              </w:rPr>
            </w:pPr>
            <w:r>
              <w:rPr>
                <w:sz w:val="20"/>
              </w:rPr>
              <w:t xml:space="preserve">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w:t>
            </w:r>
          </w:p>
          <w:p w14:paraId="4A4CD0D1" w14:textId="77777777" w:rsidR="00D565EB" w:rsidRDefault="00D565EB">
            <w:pPr>
              <w:tabs>
                <w:tab w:val="left" w:pos="1800"/>
              </w:tabs>
              <w:rPr>
                <w:sz w:val="20"/>
              </w:rPr>
            </w:pPr>
          </w:p>
          <w:p w14:paraId="7FF3BB16" w14:textId="77777777" w:rsidR="00D565EB" w:rsidRDefault="00D565EB">
            <w:pPr>
              <w:tabs>
                <w:tab w:val="left" w:pos="1800"/>
              </w:tabs>
              <w:rPr>
                <w:sz w:val="20"/>
              </w:rPr>
            </w:pPr>
          </w:p>
          <w:p w14:paraId="4894F4D3" w14:textId="77777777" w:rsidR="00D565EB" w:rsidRDefault="00D565EB">
            <w:pPr>
              <w:tabs>
                <w:tab w:val="left" w:pos="1800"/>
              </w:tabs>
              <w:rPr>
                <w:sz w:val="20"/>
              </w:rPr>
            </w:pPr>
          </w:p>
          <w:p w14:paraId="1581147A" w14:textId="10712711" w:rsidR="00D565EB" w:rsidRDefault="00D565EB">
            <w:pPr>
              <w:tabs>
                <w:tab w:val="left" w:pos="1800"/>
              </w:tabs>
              <w:jc w:val="right"/>
              <w:rPr>
                <w:bCs/>
                <w:sz w:val="20"/>
              </w:rPr>
            </w:pPr>
            <w:r>
              <w:rPr>
                <w:bCs/>
                <w:sz w:val="20"/>
              </w:rPr>
              <w:t>011.10</w:t>
            </w:r>
          </w:p>
        </w:tc>
        <w:tc>
          <w:tcPr>
            <w:tcW w:w="5638" w:type="dxa"/>
          </w:tcPr>
          <w:p w14:paraId="13FB4D49" w14:textId="77777777" w:rsidR="00D565EB" w:rsidRDefault="00D565EB">
            <w:pPr>
              <w:pStyle w:val="BodyText2"/>
              <w:tabs>
                <w:tab w:val="left" w:pos="1800"/>
              </w:tabs>
              <w:jc w:val="both"/>
            </w:pPr>
          </w:p>
          <w:p w14:paraId="2AD0AF81" w14:textId="77777777" w:rsidR="00D565EB" w:rsidRDefault="00D565EB">
            <w:pPr>
              <w:pStyle w:val="BodyText2"/>
              <w:tabs>
                <w:tab w:val="left" w:pos="1800"/>
              </w:tabs>
              <w:jc w:val="both"/>
            </w:pPr>
            <w:r>
              <w:t>Daily Observations of Particulate Emissions shall include:</w:t>
            </w:r>
          </w:p>
          <w:p w14:paraId="22E9B45E" w14:textId="77777777" w:rsidR="00D565EB" w:rsidRDefault="00D565EB">
            <w:pPr>
              <w:pStyle w:val="BodyText2"/>
              <w:tabs>
                <w:tab w:val="left" w:pos="1800"/>
              </w:tabs>
              <w:jc w:val="both"/>
            </w:pPr>
          </w:p>
          <w:p w14:paraId="7AB93F14" w14:textId="77777777" w:rsidR="00D565EB" w:rsidRDefault="00D565EB" w:rsidP="00D57D15">
            <w:pPr>
              <w:pStyle w:val="BodyText2"/>
              <w:numPr>
                <w:ilvl w:val="0"/>
                <w:numId w:val="14"/>
              </w:numPr>
              <w:tabs>
                <w:tab w:val="clear" w:pos="720"/>
              </w:tabs>
              <w:ind w:left="526"/>
            </w:pPr>
            <w:r>
              <w:t>Determination whether particulate matter is becoming airborne in such quantities and concentrations that it remains visible in the air beyond the property line</w:t>
            </w:r>
          </w:p>
          <w:p w14:paraId="2FB5E6AA" w14:textId="77777777" w:rsidR="00D565EB" w:rsidRDefault="00D565EB" w:rsidP="00D57D15">
            <w:pPr>
              <w:pStyle w:val="BodyText2"/>
              <w:numPr>
                <w:ilvl w:val="0"/>
                <w:numId w:val="14"/>
              </w:numPr>
              <w:tabs>
                <w:tab w:val="clear" w:pos="720"/>
              </w:tabs>
              <w:ind w:left="526"/>
            </w:pPr>
            <w:r>
              <w:t>Assurance that Storage Pile and Haul Road moisture content is adequate.</w:t>
            </w:r>
          </w:p>
          <w:p w14:paraId="705EE018" w14:textId="77777777" w:rsidR="00D565EB" w:rsidRDefault="00D565EB" w:rsidP="00D57D15">
            <w:pPr>
              <w:pStyle w:val="BodyText2"/>
              <w:numPr>
                <w:ilvl w:val="0"/>
                <w:numId w:val="14"/>
              </w:numPr>
              <w:tabs>
                <w:tab w:val="clear" w:pos="720"/>
              </w:tabs>
              <w:ind w:left="526"/>
            </w:pPr>
            <w:r>
              <w:t>Other indications that may necessitate corrective action</w:t>
            </w:r>
          </w:p>
          <w:p w14:paraId="02C7FED8" w14:textId="77777777" w:rsidR="00D565EB" w:rsidRPr="00451936" w:rsidRDefault="00D565EB" w:rsidP="00D57D15">
            <w:pPr>
              <w:pStyle w:val="BodyText2"/>
              <w:jc w:val="both"/>
              <w:rPr>
                <w:sz w:val="10"/>
                <w:szCs w:val="14"/>
              </w:rPr>
            </w:pPr>
          </w:p>
          <w:p w14:paraId="4D885D57" w14:textId="4504DDFD" w:rsidR="00D565EB" w:rsidRDefault="00D565EB" w:rsidP="00D57D15">
            <w:pPr>
              <w:rPr>
                <w:sz w:val="20"/>
              </w:rPr>
            </w:pPr>
            <w:r>
              <w:rPr>
                <w:sz w:val="20"/>
              </w:rPr>
              <w:t>If correction action is needed, it will be taken immediately.</w:t>
            </w:r>
          </w:p>
          <w:p w14:paraId="66C4FCB6" w14:textId="77777777" w:rsidR="00451936" w:rsidRPr="00451936" w:rsidRDefault="00451936" w:rsidP="00D57D15">
            <w:pPr>
              <w:rPr>
                <w:sz w:val="10"/>
                <w:szCs w:val="14"/>
              </w:rPr>
            </w:pPr>
          </w:p>
          <w:p w14:paraId="3A2B2303" w14:textId="7687596D" w:rsidR="00D565EB" w:rsidRDefault="00D565EB">
            <w:pPr>
              <w:rPr>
                <w:sz w:val="20"/>
              </w:rPr>
            </w:pPr>
            <w:r>
              <w:rPr>
                <w:sz w:val="20"/>
              </w:rPr>
              <w:t xml:space="preserve">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w:t>
            </w:r>
          </w:p>
          <w:p w14:paraId="23EB0A3A" w14:textId="5122F459" w:rsidR="00D565EB" w:rsidRDefault="00D565EB">
            <w:pPr>
              <w:pStyle w:val="Header"/>
              <w:tabs>
                <w:tab w:val="clear" w:pos="4320"/>
                <w:tab w:val="clear" w:pos="8640"/>
              </w:tabs>
              <w:jc w:val="right"/>
              <w:rPr>
                <w:sz w:val="20"/>
              </w:rPr>
            </w:pPr>
            <w:r>
              <w:rPr>
                <w:sz w:val="20"/>
              </w:rPr>
              <w:t>011.10A</w:t>
            </w:r>
          </w:p>
        </w:tc>
      </w:tr>
      <w:tr w:rsidR="00D565EB" w14:paraId="1F0A9049" w14:textId="77777777" w:rsidTr="00FC6380">
        <w:trPr>
          <w:cantSplit/>
          <w:trHeight w:hRule="exact" w:val="268"/>
          <w:jc w:val="center"/>
        </w:trPr>
        <w:tc>
          <w:tcPr>
            <w:tcW w:w="11276" w:type="dxa"/>
            <w:gridSpan w:val="2"/>
            <w:tcBorders>
              <w:bottom w:val="single" w:sz="4" w:space="0" w:color="auto"/>
            </w:tcBorders>
            <w:vAlign w:val="center"/>
          </w:tcPr>
          <w:p w14:paraId="4EEE178E" w14:textId="3FAD2143" w:rsidR="00D565EB" w:rsidRDefault="00D565EB">
            <w:pPr>
              <w:pStyle w:val="Heading8"/>
              <w:overflowPunct/>
              <w:autoSpaceDE/>
              <w:autoSpaceDN/>
              <w:adjustRightInd/>
              <w:textAlignment w:val="auto"/>
              <w:rPr>
                <w:rFonts w:ascii="Times New Roman" w:hAnsi="Times New Roman"/>
                <w:b w:val="0"/>
                <w:bCs/>
                <w:sz w:val="22"/>
                <w:szCs w:val="24"/>
              </w:rPr>
            </w:pPr>
            <w:r>
              <w:rPr>
                <w:rFonts w:ascii="Times New Roman" w:hAnsi="Times New Roman"/>
                <w:b w:val="0"/>
                <w:bCs/>
                <w:sz w:val="16"/>
              </w:rPr>
              <w:t>NOTE: If you answered NO to the questions on Particulate Matter, you do not qualify for the Permit-by-</w:t>
            </w:r>
            <w:r w:rsidR="00451936">
              <w:rPr>
                <w:rFonts w:ascii="Times New Roman" w:hAnsi="Times New Roman"/>
                <w:b w:val="0"/>
                <w:bCs/>
                <w:sz w:val="16"/>
              </w:rPr>
              <w:t>Rule,</w:t>
            </w:r>
            <w:r>
              <w:rPr>
                <w:rFonts w:ascii="Times New Roman" w:hAnsi="Times New Roman"/>
                <w:b w:val="0"/>
                <w:bCs/>
                <w:sz w:val="16"/>
              </w:rPr>
              <w:t xml:space="preserve"> and you must apply for a permit</w:t>
            </w:r>
          </w:p>
        </w:tc>
      </w:tr>
      <w:tr w:rsidR="00D565EB" w14:paraId="1023547C" w14:textId="77777777" w:rsidTr="00FC6380">
        <w:trPr>
          <w:cantSplit/>
          <w:trHeight w:hRule="exact" w:val="327"/>
          <w:jc w:val="center"/>
        </w:trPr>
        <w:tc>
          <w:tcPr>
            <w:tcW w:w="11276" w:type="dxa"/>
            <w:gridSpan w:val="2"/>
            <w:vAlign w:val="bottom"/>
          </w:tcPr>
          <w:p w14:paraId="734DF0FF" w14:textId="77777777" w:rsidR="00D565EB" w:rsidRDefault="00D565EB">
            <w:pPr>
              <w:jc w:val="center"/>
              <w:rPr>
                <w:b/>
                <w:bCs/>
              </w:rPr>
            </w:pPr>
            <w:r>
              <w:rPr>
                <w:b/>
                <w:bCs/>
              </w:rPr>
              <w:t>New Source Performance Standard (NSPS) Applicability</w:t>
            </w:r>
          </w:p>
        </w:tc>
      </w:tr>
      <w:tr w:rsidR="00D565EB" w14:paraId="08986F37" w14:textId="77777777" w:rsidTr="00FC6380">
        <w:trPr>
          <w:cantSplit/>
          <w:trHeight w:hRule="exact" w:val="578"/>
          <w:jc w:val="center"/>
        </w:trPr>
        <w:tc>
          <w:tcPr>
            <w:tcW w:w="11276" w:type="dxa"/>
            <w:gridSpan w:val="2"/>
            <w:tcBorders>
              <w:bottom w:val="single" w:sz="4" w:space="0" w:color="auto"/>
            </w:tcBorders>
            <w:vAlign w:val="center"/>
          </w:tcPr>
          <w:p w14:paraId="366CD79D" w14:textId="30B96B42" w:rsidR="00D565EB" w:rsidRDefault="00D565EB">
            <w:pPr>
              <w:rPr>
                <w:sz w:val="20"/>
              </w:rPr>
            </w:pPr>
            <w:r>
              <w:rPr>
                <w:sz w:val="20"/>
              </w:rPr>
              <w:t xml:space="preserve">Was your Asphalt Plant constructed, reconstructed, or modified after June 11, 1973?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w:t>
            </w:r>
          </w:p>
        </w:tc>
      </w:tr>
      <w:tr w:rsidR="00D565EB" w14:paraId="1A01F879" w14:textId="77777777" w:rsidTr="00FC6380">
        <w:trPr>
          <w:cantSplit/>
          <w:trHeight w:hRule="exact" w:val="1684"/>
          <w:jc w:val="center"/>
        </w:trPr>
        <w:tc>
          <w:tcPr>
            <w:tcW w:w="11276" w:type="dxa"/>
            <w:gridSpan w:val="2"/>
            <w:tcBorders>
              <w:bottom w:val="single" w:sz="4" w:space="0" w:color="auto"/>
            </w:tcBorders>
          </w:tcPr>
          <w:p w14:paraId="5AEF47E7" w14:textId="77777777" w:rsidR="00D565EB" w:rsidRDefault="00D565EB">
            <w:pPr>
              <w:rPr>
                <w:sz w:val="20"/>
              </w:rPr>
            </w:pPr>
          </w:p>
          <w:p w14:paraId="28A6483A" w14:textId="6ADB7A08" w:rsidR="00D565EB" w:rsidRDefault="00D565EB">
            <w:pPr>
              <w:rPr>
                <w:sz w:val="20"/>
              </w:rPr>
            </w:pPr>
            <w:r>
              <w:rPr>
                <w:sz w:val="20"/>
              </w:rPr>
              <w:t xml:space="preserve">If YES, please confirm the following: You shall comply with the provisions of Title 129, Chapter 18, Section </w:t>
            </w:r>
            <w:r>
              <w:rPr>
                <w:sz w:val="20"/>
                <w:u w:val="single"/>
              </w:rPr>
              <w:t>001.21</w:t>
            </w:r>
            <w:r>
              <w:rPr>
                <w:sz w:val="20"/>
              </w:rPr>
              <w:t xml:space="preserve"> for Hot Mix Asphalt Facilities (asphalt concrete plants)-Subpart I</w:t>
            </w:r>
            <w:r w:rsidR="00BD508B">
              <w:rPr>
                <w:sz w:val="20"/>
              </w:rPr>
              <w:t xml:space="preserve">. </w:t>
            </w:r>
            <w:r>
              <w:rPr>
                <w:sz w:val="22"/>
              </w:rPr>
              <w:t xml:space="preserve">You will maintain records and provide appropriate notifications required under Title 129, Chapter 18, Section </w:t>
            </w:r>
            <w:r>
              <w:rPr>
                <w:sz w:val="22"/>
                <w:u w:val="single"/>
              </w:rPr>
              <w:t>001.21</w:t>
            </w:r>
            <w:r>
              <w:rPr>
                <w:sz w:val="22"/>
              </w:rPr>
              <w:t xml:space="preserve"> – General Provisions.</w:t>
            </w:r>
          </w:p>
          <w:p w14:paraId="64C6883C" w14:textId="7964C9B5" w:rsidR="00451936" w:rsidRDefault="00451936">
            <w:pPr>
              <w:rPr>
                <w:sz w:val="20"/>
              </w:rPr>
            </w:pPr>
          </w:p>
          <w:p w14:paraId="0A7A6337" w14:textId="6B0CCAA2" w:rsidR="00D565EB" w:rsidRDefault="00D565EB">
            <w:pPr>
              <w:jc w:val="center"/>
              <w:rPr>
                <w:sz w:val="20"/>
              </w:rPr>
            </w:pPr>
            <w:r>
              <w:rPr>
                <w:sz w:val="20"/>
              </w:rPr>
              <w:t xml:space="preserve">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         </w:t>
            </w:r>
            <w:r>
              <w:rPr>
                <w:sz w:val="20"/>
              </w:rPr>
              <w:fldChar w:fldCharType="begin">
                <w:ffData>
                  <w:name w:val="Check7"/>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N/A</w:t>
            </w:r>
          </w:p>
          <w:p w14:paraId="5F534EC6" w14:textId="5FF47E48" w:rsidR="00D565EB" w:rsidRDefault="00D565EB" w:rsidP="00D57D15">
            <w:pPr>
              <w:jc w:val="right"/>
              <w:rPr>
                <w:sz w:val="22"/>
              </w:rPr>
            </w:pPr>
            <w:r w:rsidRPr="00BD508B">
              <w:rPr>
                <w:sz w:val="20"/>
                <w:szCs w:val="22"/>
              </w:rPr>
              <w:t>011.12F4</w:t>
            </w:r>
          </w:p>
        </w:tc>
      </w:tr>
      <w:tr w:rsidR="00D565EB" w14:paraId="58E4688A" w14:textId="77777777" w:rsidTr="00FC6380">
        <w:trPr>
          <w:cantSplit/>
          <w:trHeight w:hRule="exact" w:val="503"/>
          <w:jc w:val="center"/>
        </w:trPr>
        <w:tc>
          <w:tcPr>
            <w:tcW w:w="11276" w:type="dxa"/>
            <w:gridSpan w:val="2"/>
            <w:vAlign w:val="center"/>
          </w:tcPr>
          <w:p w14:paraId="58A5EBB5" w14:textId="77777777" w:rsidR="00D565EB" w:rsidRDefault="00D565EB">
            <w:pPr>
              <w:tabs>
                <w:tab w:val="left" w:pos="1800"/>
              </w:tabs>
              <w:jc w:val="center"/>
              <w:rPr>
                <w:sz w:val="18"/>
              </w:rPr>
            </w:pPr>
            <w:r>
              <w:rPr>
                <w:sz w:val="18"/>
              </w:rPr>
              <w:t>NOTE: Mark N/A to the question if you are not subject to the NSPS</w:t>
            </w:r>
          </w:p>
          <w:p w14:paraId="70506FF8" w14:textId="270E64DF" w:rsidR="00D565EB" w:rsidRDefault="00D565EB">
            <w:pPr>
              <w:jc w:val="center"/>
              <w:rPr>
                <w:sz w:val="18"/>
              </w:rPr>
            </w:pPr>
            <w:r>
              <w:rPr>
                <w:sz w:val="18"/>
              </w:rPr>
              <w:t xml:space="preserve">Note: If the Asphalt Plant has been constructed, reconstructed, or modified after June 11, </w:t>
            </w:r>
            <w:r w:rsidR="00BD508B">
              <w:rPr>
                <w:sz w:val="18"/>
              </w:rPr>
              <w:t>1973,</w:t>
            </w:r>
            <w:r>
              <w:rPr>
                <w:sz w:val="18"/>
              </w:rPr>
              <w:t xml:space="preserve"> you are required to comply with the NSPS</w:t>
            </w:r>
          </w:p>
        </w:tc>
      </w:tr>
      <w:tr w:rsidR="00D565EB" w14:paraId="77453592" w14:textId="77777777" w:rsidTr="00FC6380">
        <w:trPr>
          <w:cantSplit/>
          <w:trHeight w:hRule="exact" w:val="335"/>
          <w:jc w:val="center"/>
        </w:trPr>
        <w:tc>
          <w:tcPr>
            <w:tcW w:w="11276" w:type="dxa"/>
            <w:gridSpan w:val="2"/>
            <w:vAlign w:val="bottom"/>
          </w:tcPr>
          <w:p w14:paraId="4D8B6241" w14:textId="77777777" w:rsidR="00D565EB" w:rsidRDefault="00D565EB">
            <w:pPr>
              <w:pStyle w:val="Heading1"/>
              <w:tabs>
                <w:tab w:val="left" w:pos="1800"/>
              </w:tabs>
              <w:rPr>
                <w:rFonts w:ascii="Times New Roman" w:hAnsi="Times New Roman" w:cs="Times New Roman"/>
                <w:sz w:val="24"/>
              </w:rPr>
            </w:pPr>
            <w:r>
              <w:rPr>
                <w:rFonts w:ascii="Times New Roman" w:hAnsi="Times New Roman" w:cs="Times New Roman"/>
                <w:sz w:val="24"/>
              </w:rPr>
              <w:t>Relocation</w:t>
            </w:r>
          </w:p>
        </w:tc>
      </w:tr>
      <w:tr w:rsidR="00D565EB" w14:paraId="212DEDE4" w14:textId="77777777" w:rsidTr="00FC6380">
        <w:trPr>
          <w:cantSplit/>
          <w:trHeight w:hRule="exact" w:val="503"/>
          <w:jc w:val="center"/>
        </w:trPr>
        <w:tc>
          <w:tcPr>
            <w:tcW w:w="11276" w:type="dxa"/>
            <w:gridSpan w:val="2"/>
            <w:vAlign w:val="center"/>
          </w:tcPr>
          <w:p w14:paraId="352519B3" w14:textId="474601BC" w:rsidR="00D565EB" w:rsidRDefault="00D565EB">
            <w:pPr>
              <w:pStyle w:val="Heading1"/>
              <w:tabs>
                <w:tab w:val="left" w:pos="1800"/>
              </w:tabs>
              <w:rPr>
                <w:rFonts w:ascii="Times New Roman" w:hAnsi="Times New Roman" w:cs="Times New Roman"/>
                <w:sz w:val="22"/>
              </w:rPr>
            </w:pPr>
            <w:r>
              <w:rPr>
                <w:rFonts w:ascii="Times New Roman" w:hAnsi="Times New Roman" w:cs="Times New Roman"/>
                <w:sz w:val="22"/>
              </w:rPr>
              <w:t>Temporary sources are required to provide notification of their relocation.</w:t>
            </w:r>
          </w:p>
          <w:p w14:paraId="6B57C503" w14:textId="77777777" w:rsidR="00D565EB" w:rsidRDefault="00D565EB">
            <w:pPr>
              <w:pStyle w:val="Heading1"/>
              <w:tabs>
                <w:tab w:val="left" w:pos="1800"/>
              </w:tabs>
              <w:rPr>
                <w:rFonts w:ascii="Times New Roman" w:hAnsi="Times New Roman" w:cs="Times New Roman"/>
                <w:b w:val="0"/>
                <w:bCs w:val="0"/>
                <w:sz w:val="22"/>
              </w:rPr>
            </w:pPr>
            <w:r>
              <w:rPr>
                <w:rFonts w:ascii="Times New Roman" w:hAnsi="Times New Roman"/>
                <w:b w:val="0"/>
                <w:sz w:val="22"/>
              </w:rPr>
              <w:t>Please confirm that you will do the following:</w:t>
            </w:r>
          </w:p>
        </w:tc>
      </w:tr>
      <w:tr w:rsidR="00D565EB" w14:paraId="6D4564EC" w14:textId="77777777" w:rsidTr="00FC6380">
        <w:trPr>
          <w:cantSplit/>
          <w:trHeight w:hRule="exact" w:val="1985"/>
          <w:jc w:val="center"/>
        </w:trPr>
        <w:tc>
          <w:tcPr>
            <w:tcW w:w="5638" w:type="dxa"/>
          </w:tcPr>
          <w:p w14:paraId="7A0C0995" w14:textId="77777777" w:rsidR="00D565EB" w:rsidRDefault="00D565EB">
            <w:pPr>
              <w:spacing w:before="120"/>
              <w:rPr>
                <w:sz w:val="20"/>
              </w:rPr>
            </w:pPr>
            <w:r>
              <w:rPr>
                <w:sz w:val="20"/>
              </w:rPr>
              <w:t xml:space="preserve">Notice will be provided to the </w:t>
            </w:r>
            <w:r w:rsidR="00DD423A">
              <w:rPr>
                <w:sz w:val="20"/>
              </w:rPr>
              <w:t>NDEE</w:t>
            </w:r>
            <w:r>
              <w:rPr>
                <w:sz w:val="20"/>
              </w:rPr>
              <w:t xml:space="preserve"> on Part 2.5 Relocation Notice – Asphalt Plants, at least 20 days prior to any change in location.</w:t>
            </w:r>
          </w:p>
          <w:p w14:paraId="3AD89D74" w14:textId="3C6EB4D0" w:rsidR="00D565EB" w:rsidRDefault="00D565EB">
            <w:pPr>
              <w:spacing w:before="120"/>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         </w:t>
            </w:r>
            <w:r>
              <w:rPr>
                <w:sz w:val="20"/>
              </w:rPr>
              <w:fldChar w:fldCharType="begin">
                <w:ffData>
                  <w:name w:val="Check7"/>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N/A</w:t>
            </w:r>
          </w:p>
          <w:p w14:paraId="231D3C97" w14:textId="77777777" w:rsidR="00D565EB" w:rsidRDefault="00D565EB">
            <w:pPr>
              <w:spacing w:before="120"/>
              <w:rPr>
                <w:sz w:val="20"/>
              </w:rPr>
            </w:pPr>
          </w:p>
          <w:p w14:paraId="33AA3157" w14:textId="77777777" w:rsidR="00D565EB" w:rsidRDefault="00D565EB">
            <w:pPr>
              <w:spacing w:before="240"/>
              <w:jc w:val="right"/>
              <w:rPr>
                <w:sz w:val="20"/>
              </w:rPr>
            </w:pPr>
            <w:r>
              <w:rPr>
                <w:sz w:val="20"/>
              </w:rPr>
              <w:t>005.01</w:t>
            </w:r>
          </w:p>
          <w:p w14:paraId="2333B132" w14:textId="77777777" w:rsidR="00FC6380" w:rsidRPr="00FC6380" w:rsidRDefault="00FC6380" w:rsidP="00FC6380">
            <w:pPr>
              <w:rPr>
                <w:sz w:val="20"/>
              </w:rPr>
            </w:pPr>
          </w:p>
          <w:p w14:paraId="112195CC" w14:textId="77777777" w:rsidR="00FC6380" w:rsidRPr="00FC6380" w:rsidRDefault="00FC6380" w:rsidP="00FC6380">
            <w:pPr>
              <w:rPr>
                <w:sz w:val="20"/>
              </w:rPr>
            </w:pPr>
          </w:p>
          <w:p w14:paraId="507C634A" w14:textId="77777777" w:rsidR="00FC6380" w:rsidRPr="00FC6380" w:rsidRDefault="00FC6380" w:rsidP="00FC6380">
            <w:pPr>
              <w:jc w:val="right"/>
              <w:rPr>
                <w:sz w:val="20"/>
              </w:rPr>
            </w:pPr>
          </w:p>
        </w:tc>
        <w:tc>
          <w:tcPr>
            <w:tcW w:w="5638" w:type="dxa"/>
          </w:tcPr>
          <w:p w14:paraId="4EF9DFDB" w14:textId="77777777" w:rsidR="00D565EB" w:rsidRDefault="00D565EB">
            <w:pPr>
              <w:spacing w:before="120"/>
              <w:rPr>
                <w:sz w:val="20"/>
              </w:rPr>
            </w:pPr>
            <w:r>
              <w:rPr>
                <w:sz w:val="20"/>
              </w:rPr>
              <w:t xml:space="preserve">If the facility is located within Lancaster County or the City of Omaha, notice will be provided to the Lincoln Lancaster County Health </w:t>
            </w:r>
            <w:r w:rsidR="00DD423A">
              <w:rPr>
                <w:sz w:val="20"/>
              </w:rPr>
              <w:t>NDEE</w:t>
            </w:r>
            <w:r>
              <w:rPr>
                <w:sz w:val="20"/>
              </w:rPr>
              <w:t xml:space="preserve"> or the Omaha Air Quality Control Program respectively on Part 2.5 Relocation Notice – Asphalt Plants, at least 20 days prior to any change in location.</w:t>
            </w:r>
          </w:p>
          <w:p w14:paraId="630DA375" w14:textId="6E408657" w:rsidR="00D565EB" w:rsidRDefault="00D565EB">
            <w:pPr>
              <w:spacing w:before="120"/>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         </w:t>
            </w:r>
            <w:r>
              <w:rPr>
                <w:sz w:val="20"/>
              </w:rPr>
              <w:fldChar w:fldCharType="begin">
                <w:ffData>
                  <w:name w:val="Check7"/>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N/A</w:t>
            </w:r>
          </w:p>
          <w:p w14:paraId="1D44A39C" w14:textId="77777777" w:rsidR="00D565EB" w:rsidRDefault="00D565EB">
            <w:pPr>
              <w:spacing w:before="120" w:after="120"/>
              <w:jc w:val="right"/>
              <w:rPr>
                <w:sz w:val="20"/>
              </w:rPr>
            </w:pPr>
            <w:r>
              <w:rPr>
                <w:sz w:val="20"/>
              </w:rPr>
              <w:t>005.01</w:t>
            </w:r>
          </w:p>
        </w:tc>
      </w:tr>
      <w:tr w:rsidR="00D565EB" w14:paraId="4220E8D6" w14:textId="77777777" w:rsidTr="00FC6380">
        <w:trPr>
          <w:cantSplit/>
          <w:trHeight w:hRule="exact" w:val="503"/>
          <w:jc w:val="center"/>
        </w:trPr>
        <w:tc>
          <w:tcPr>
            <w:tcW w:w="11276" w:type="dxa"/>
            <w:gridSpan w:val="2"/>
          </w:tcPr>
          <w:p w14:paraId="1A3D95FE" w14:textId="77777777" w:rsidR="00D565EB" w:rsidRDefault="00D565EB">
            <w:pPr>
              <w:spacing w:before="60"/>
              <w:jc w:val="center"/>
              <w:rPr>
                <w:bCs/>
                <w:sz w:val="18"/>
              </w:rPr>
            </w:pPr>
            <w:r>
              <w:rPr>
                <w:bCs/>
                <w:sz w:val="18"/>
              </w:rPr>
              <w:t>NOTE: Mark N/A to the question if this is not a temporary source.</w:t>
            </w:r>
          </w:p>
          <w:p w14:paraId="47AFE63F" w14:textId="77777777" w:rsidR="00D565EB" w:rsidRDefault="00D565EB">
            <w:pPr>
              <w:pStyle w:val="Heading1"/>
              <w:tabs>
                <w:tab w:val="left" w:pos="1800"/>
              </w:tabs>
              <w:rPr>
                <w:rFonts w:ascii="Times New Roman" w:hAnsi="Times New Roman" w:cs="Times New Roman"/>
                <w:b w:val="0"/>
                <w:sz w:val="24"/>
              </w:rPr>
            </w:pPr>
            <w:r>
              <w:rPr>
                <w:rFonts w:ascii="Times New Roman" w:hAnsi="Times New Roman" w:cs="Times New Roman"/>
                <w:b w:val="0"/>
                <w:sz w:val="18"/>
              </w:rPr>
              <w:t>NOTE: If you answered NO to the questions on Relocation then you do not qualify for the Permit-by-</w:t>
            </w:r>
            <w:proofErr w:type="gramStart"/>
            <w:r>
              <w:rPr>
                <w:rFonts w:ascii="Times New Roman" w:hAnsi="Times New Roman" w:cs="Times New Roman"/>
                <w:b w:val="0"/>
                <w:sz w:val="18"/>
              </w:rPr>
              <w:t>Rule</w:t>
            </w:r>
            <w:proofErr w:type="gramEnd"/>
            <w:r>
              <w:rPr>
                <w:rFonts w:ascii="Times New Roman" w:hAnsi="Times New Roman" w:cs="Times New Roman"/>
                <w:b w:val="0"/>
                <w:sz w:val="18"/>
              </w:rPr>
              <w:t xml:space="preserve"> and you must apply for a permit.</w:t>
            </w:r>
          </w:p>
        </w:tc>
      </w:tr>
      <w:tr w:rsidR="00D565EB" w14:paraId="7388F767" w14:textId="77777777" w:rsidTr="00FC6380">
        <w:trPr>
          <w:cantSplit/>
          <w:trHeight w:hRule="exact" w:val="503"/>
          <w:jc w:val="center"/>
        </w:trPr>
        <w:tc>
          <w:tcPr>
            <w:tcW w:w="11276" w:type="dxa"/>
            <w:gridSpan w:val="2"/>
            <w:vAlign w:val="center"/>
          </w:tcPr>
          <w:p w14:paraId="03912D71" w14:textId="77777777" w:rsidR="00D565EB" w:rsidRDefault="00D565EB">
            <w:pPr>
              <w:pStyle w:val="Heading1"/>
              <w:tabs>
                <w:tab w:val="left" w:pos="1800"/>
              </w:tabs>
              <w:rPr>
                <w:rFonts w:ascii="Times New Roman" w:hAnsi="Times New Roman" w:cs="Times New Roman"/>
                <w:sz w:val="24"/>
              </w:rPr>
            </w:pPr>
            <w:r>
              <w:rPr>
                <w:rFonts w:ascii="Times New Roman" w:hAnsi="Times New Roman" w:cs="Times New Roman"/>
                <w:sz w:val="24"/>
              </w:rPr>
              <w:t>Startup Notification</w:t>
            </w:r>
          </w:p>
        </w:tc>
      </w:tr>
      <w:tr w:rsidR="00D565EB" w14:paraId="6E751D82" w14:textId="77777777" w:rsidTr="00FC6380">
        <w:trPr>
          <w:cantSplit/>
          <w:trHeight w:hRule="exact" w:val="997"/>
          <w:jc w:val="center"/>
        </w:trPr>
        <w:tc>
          <w:tcPr>
            <w:tcW w:w="11276" w:type="dxa"/>
            <w:gridSpan w:val="2"/>
          </w:tcPr>
          <w:p w14:paraId="688822D3" w14:textId="77777777" w:rsidR="00D565EB" w:rsidRDefault="00D565EB">
            <w:pPr>
              <w:spacing w:before="120"/>
              <w:jc w:val="center"/>
              <w:rPr>
                <w:sz w:val="20"/>
              </w:rPr>
            </w:pPr>
            <w:r>
              <w:rPr>
                <w:sz w:val="20"/>
              </w:rPr>
              <w:t xml:space="preserve">Notice will be provided to </w:t>
            </w:r>
            <w:r w:rsidR="00DD423A">
              <w:rPr>
                <w:sz w:val="20"/>
              </w:rPr>
              <w:t>NDEE</w:t>
            </w:r>
            <w:r>
              <w:rPr>
                <w:sz w:val="20"/>
              </w:rPr>
              <w:t xml:space="preserve"> the actual date of startup within 15 calendar days after such date.</w:t>
            </w:r>
          </w:p>
          <w:p w14:paraId="49ACF4F5" w14:textId="7E1B571E" w:rsidR="00D565EB" w:rsidRDefault="00D565EB">
            <w:pPr>
              <w:spacing w:before="120"/>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         </w:t>
            </w:r>
            <w:r>
              <w:rPr>
                <w:sz w:val="20"/>
              </w:rPr>
              <w:fldChar w:fldCharType="begin">
                <w:ffData>
                  <w:name w:val="Check7"/>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N/A</w:t>
            </w:r>
          </w:p>
          <w:p w14:paraId="0B3E41F5" w14:textId="77777777" w:rsidR="00D565EB" w:rsidRDefault="00D565EB" w:rsidP="00D57D15">
            <w:pPr>
              <w:jc w:val="right"/>
              <w:rPr>
                <w:sz w:val="20"/>
              </w:rPr>
            </w:pPr>
            <w:r>
              <w:rPr>
                <w:sz w:val="20"/>
              </w:rPr>
              <w:t>11.11</w:t>
            </w:r>
          </w:p>
        </w:tc>
      </w:tr>
    </w:tbl>
    <w:p w14:paraId="1DF9E556" w14:textId="77777777" w:rsidR="00D565EB" w:rsidRDefault="00D565EB">
      <w:pPr>
        <w:jc w:val="center"/>
        <w:sectPr w:rsidR="00D565EB">
          <w:headerReference w:type="default" r:id="rId7"/>
          <w:footerReference w:type="default" r:id="rId8"/>
          <w:pgSz w:w="12240" w:h="15840" w:code="1"/>
          <w:pgMar w:top="1440" w:right="720" w:bottom="1440" w:left="720" w:header="720" w:footer="720" w:gutter="0"/>
          <w:cols w:space="720"/>
          <w:docGrid w:linePitch="360"/>
        </w:sectPr>
      </w:pPr>
    </w:p>
    <w:tbl>
      <w:tblPr>
        <w:tblW w:w="11012" w:type="dxa"/>
        <w:jc w:val="center"/>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6"/>
        <w:gridCol w:w="5506"/>
      </w:tblGrid>
      <w:tr w:rsidR="00D565EB" w14:paraId="2453949E" w14:textId="77777777">
        <w:trPr>
          <w:cantSplit/>
          <w:trHeight w:hRule="exact" w:val="360"/>
          <w:jc w:val="center"/>
        </w:trPr>
        <w:tc>
          <w:tcPr>
            <w:tcW w:w="11012" w:type="dxa"/>
            <w:gridSpan w:val="2"/>
            <w:vAlign w:val="bottom"/>
          </w:tcPr>
          <w:p w14:paraId="16DFD74E" w14:textId="77777777" w:rsidR="00D565EB" w:rsidRDefault="00D565EB">
            <w:pPr>
              <w:tabs>
                <w:tab w:val="left" w:pos="1800"/>
              </w:tabs>
              <w:jc w:val="center"/>
              <w:rPr>
                <w:sz w:val="18"/>
              </w:rPr>
            </w:pPr>
            <w:r>
              <w:rPr>
                <w:b/>
                <w:bCs/>
              </w:rPr>
              <w:lastRenderedPageBreak/>
              <w:t>Record Keeping</w:t>
            </w:r>
          </w:p>
        </w:tc>
      </w:tr>
      <w:tr w:rsidR="00D565EB" w14:paraId="073D0C60" w14:textId="77777777">
        <w:trPr>
          <w:cantSplit/>
          <w:trHeight w:hRule="exact" w:val="288"/>
          <w:jc w:val="center"/>
        </w:trPr>
        <w:tc>
          <w:tcPr>
            <w:tcW w:w="11012" w:type="dxa"/>
            <w:gridSpan w:val="2"/>
            <w:vAlign w:val="center"/>
          </w:tcPr>
          <w:p w14:paraId="35793D9A" w14:textId="77777777" w:rsidR="00D565EB" w:rsidRDefault="00D565EB">
            <w:pPr>
              <w:tabs>
                <w:tab w:val="left" w:pos="1800"/>
              </w:tabs>
              <w:jc w:val="center"/>
              <w:rPr>
                <w:b/>
                <w:bCs/>
              </w:rPr>
            </w:pPr>
            <w:r>
              <w:rPr>
                <w:sz w:val="22"/>
              </w:rPr>
              <w:t>Please confirm that you will do the following:</w:t>
            </w:r>
          </w:p>
        </w:tc>
      </w:tr>
      <w:tr w:rsidR="00D565EB" w14:paraId="4407924D" w14:textId="77777777">
        <w:trPr>
          <w:cantSplit/>
          <w:trHeight w:val="293"/>
          <w:jc w:val="center"/>
        </w:trPr>
        <w:tc>
          <w:tcPr>
            <w:tcW w:w="5506" w:type="dxa"/>
          </w:tcPr>
          <w:p w14:paraId="4C1060AB" w14:textId="77777777" w:rsidR="00D565EB" w:rsidRDefault="00D565EB">
            <w:pPr>
              <w:pStyle w:val="Heading1"/>
              <w:tabs>
                <w:tab w:val="left" w:pos="1800"/>
              </w:tabs>
              <w:jc w:val="both"/>
              <w:rPr>
                <w:rFonts w:ascii="Times New Roman" w:hAnsi="Times New Roman" w:cs="Times New Roman"/>
                <w:b w:val="0"/>
                <w:bCs w:val="0"/>
              </w:rPr>
            </w:pPr>
          </w:p>
          <w:p w14:paraId="2B5956E4" w14:textId="21E76C93" w:rsidR="00D565EB" w:rsidRDefault="00D565EB">
            <w:pPr>
              <w:pStyle w:val="Heading1"/>
              <w:tabs>
                <w:tab w:val="left" w:pos="1800"/>
              </w:tabs>
              <w:jc w:val="both"/>
              <w:rPr>
                <w:rFonts w:ascii="Times New Roman" w:hAnsi="Times New Roman" w:cs="Times New Roman"/>
                <w:b w:val="0"/>
                <w:bCs w:val="0"/>
              </w:rPr>
            </w:pPr>
            <w:r>
              <w:rPr>
                <w:rFonts w:ascii="Times New Roman" w:hAnsi="Times New Roman" w:cs="Times New Roman"/>
                <w:b w:val="0"/>
                <w:bCs w:val="0"/>
              </w:rPr>
              <w:t>You will keep the appropriate records for a minimum of five years.</w:t>
            </w:r>
          </w:p>
          <w:p w14:paraId="1D672958" w14:textId="463D10F4" w:rsidR="00D565EB" w:rsidRDefault="00D565EB">
            <w:pPr>
              <w:rPr>
                <w:sz w:val="20"/>
              </w:rPr>
            </w:pPr>
          </w:p>
          <w:p w14:paraId="19A9D782" w14:textId="70513B83" w:rsidR="00D565EB" w:rsidRDefault="00D565EB">
            <w:pPr>
              <w:rPr>
                <w:sz w:val="20"/>
              </w:rPr>
            </w:pPr>
            <w:r>
              <w:rPr>
                <w:sz w:val="20"/>
              </w:rPr>
              <w:t xml:space="preserve">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w:t>
            </w:r>
          </w:p>
          <w:p w14:paraId="23BD5518" w14:textId="77777777" w:rsidR="00D565EB" w:rsidRDefault="00D565EB">
            <w:pPr>
              <w:jc w:val="right"/>
              <w:rPr>
                <w:sz w:val="20"/>
              </w:rPr>
            </w:pPr>
            <w:r>
              <w:rPr>
                <w:sz w:val="20"/>
              </w:rPr>
              <w:t>001.07</w:t>
            </w:r>
          </w:p>
        </w:tc>
        <w:tc>
          <w:tcPr>
            <w:tcW w:w="5506" w:type="dxa"/>
          </w:tcPr>
          <w:p w14:paraId="31763C68" w14:textId="77777777" w:rsidR="00D565EB" w:rsidRDefault="00D565EB">
            <w:pPr>
              <w:pStyle w:val="Heading1"/>
              <w:tabs>
                <w:tab w:val="left" w:pos="1800"/>
              </w:tabs>
              <w:jc w:val="left"/>
              <w:rPr>
                <w:rFonts w:ascii="Times New Roman" w:hAnsi="Times New Roman" w:cs="Times New Roman"/>
                <w:b w:val="0"/>
                <w:bCs w:val="0"/>
              </w:rPr>
            </w:pPr>
          </w:p>
          <w:p w14:paraId="1FF82E96" w14:textId="77777777" w:rsidR="00D565EB" w:rsidRDefault="00D565EB">
            <w:pPr>
              <w:pStyle w:val="Heading1"/>
              <w:tabs>
                <w:tab w:val="left" w:pos="1800"/>
              </w:tabs>
              <w:jc w:val="left"/>
              <w:rPr>
                <w:rFonts w:ascii="Times New Roman" w:hAnsi="Times New Roman" w:cs="Times New Roman"/>
                <w:b w:val="0"/>
                <w:bCs w:val="0"/>
              </w:rPr>
            </w:pPr>
            <w:r>
              <w:rPr>
                <w:rFonts w:ascii="Times New Roman" w:hAnsi="Times New Roman" w:cs="Times New Roman"/>
                <w:b w:val="0"/>
                <w:bCs w:val="0"/>
              </w:rPr>
              <w:t xml:space="preserve">You will provide the </w:t>
            </w:r>
            <w:r w:rsidR="00DD423A">
              <w:rPr>
                <w:rFonts w:ascii="Times New Roman" w:hAnsi="Times New Roman" w:cs="Times New Roman"/>
                <w:b w:val="0"/>
                <w:bCs w:val="0"/>
              </w:rPr>
              <w:t>NDEE</w:t>
            </w:r>
            <w:r>
              <w:rPr>
                <w:rFonts w:ascii="Times New Roman" w:hAnsi="Times New Roman" w:cs="Times New Roman"/>
                <w:b w:val="0"/>
                <w:bCs w:val="0"/>
              </w:rPr>
              <w:t xml:space="preserve"> personnel access to, or copies of, the required records.</w:t>
            </w:r>
          </w:p>
          <w:p w14:paraId="0F1FEAF1" w14:textId="77777777" w:rsidR="00D565EB" w:rsidRDefault="00D565EB"/>
          <w:p w14:paraId="5684C6BD" w14:textId="7C8D727B" w:rsidR="00D565EB" w:rsidRDefault="00D565EB">
            <w:pPr>
              <w:rPr>
                <w:sz w:val="20"/>
              </w:rPr>
            </w:pPr>
            <w:r>
              <w:rPr>
                <w:sz w:val="20"/>
              </w:rPr>
              <w:t xml:space="preserve">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w:t>
            </w:r>
          </w:p>
          <w:p w14:paraId="3EC91A6D" w14:textId="77777777" w:rsidR="00D565EB" w:rsidRDefault="00D565EB">
            <w:pPr>
              <w:jc w:val="right"/>
              <w:rPr>
                <w:sz w:val="20"/>
              </w:rPr>
            </w:pPr>
            <w:r>
              <w:rPr>
                <w:sz w:val="20"/>
              </w:rPr>
              <w:t>011.13</w:t>
            </w:r>
          </w:p>
        </w:tc>
      </w:tr>
      <w:tr w:rsidR="00D565EB" w14:paraId="2C488BE2" w14:textId="77777777">
        <w:trPr>
          <w:cantSplit/>
          <w:trHeight w:val="293"/>
          <w:jc w:val="center"/>
        </w:trPr>
        <w:tc>
          <w:tcPr>
            <w:tcW w:w="5506" w:type="dxa"/>
            <w:tcBorders>
              <w:bottom w:val="single" w:sz="4" w:space="0" w:color="auto"/>
            </w:tcBorders>
          </w:tcPr>
          <w:p w14:paraId="7184717B" w14:textId="77777777" w:rsidR="00D565EB" w:rsidRDefault="00D565EB">
            <w:pPr>
              <w:pStyle w:val="Heading1"/>
              <w:tabs>
                <w:tab w:val="left" w:pos="1800"/>
              </w:tabs>
              <w:jc w:val="both"/>
              <w:rPr>
                <w:rFonts w:ascii="Times New Roman" w:hAnsi="Times New Roman" w:cs="Times New Roman"/>
                <w:b w:val="0"/>
                <w:bCs w:val="0"/>
              </w:rPr>
            </w:pPr>
          </w:p>
          <w:p w14:paraId="01026FE7" w14:textId="77777777" w:rsidR="00D565EB" w:rsidRDefault="00D565EB">
            <w:pPr>
              <w:rPr>
                <w:sz w:val="20"/>
              </w:rPr>
            </w:pPr>
            <w:r>
              <w:rPr>
                <w:sz w:val="20"/>
              </w:rPr>
              <w:t>Records will be updated at least monthly no later than 15 days after the end of the month.</w:t>
            </w:r>
          </w:p>
          <w:p w14:paraId="558B99E7" w14:textId="4EE9979F" w:rsidR="00D565EB" w:rsidRDefault="00D565EB">
            <w:pPr>
              <w:rPr>
                <w:sz w:val="20"/>
              </w:rPr>
            </w:pPr>
          </w:p>
          <w:p w14:paraId="679C1A78" w14:textId="07C88214" w:rsidR="00D565EB" w:rsidRDefault="00D565EB">
            <w:pPr>
              <w:rPr>
                <w:sz w:val="20"/>
              </w:rPr>
            </w:pPr>
            <w:r>
              <w:rPr>
                <w:sz w:val="20"/>
              </w:rPr>
              <w:t xml:space="preserve">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w:t>
            </w:r>
          </w:p>
          <w:p w14:paraId="6AB053F2" w14:textId="77777777" w:rsidR="00D565EB" w:rsidRDefault="00D565EB">
            <w:pPr>
              <w:jc w:val="right"/>
              <w:rPr>
                <w:sz w:val="20"/>
              </w:rPr>
            </w:pPr>
            <w:r>
              <w:rPr>
                <w:sz w:val="20"/>
              </w:rPr>
              <w:t>011.12A, 011.12E</w:t>
            </w:r>
          </w:p>
        </w:tc>
        <w:tc>
          <w:tcPr>
            <w:tcW w:w="5506" w:type="dxa"/>
            <w:tcBorders>
              <w:bottom w:val="single" w:sz="4" w:space="0" w:color="auto"/>
            </w:tcBorders>
          </w:tcPr>
          <w:p w14:paraId="09914967" w14:textId="77777777" w:rsidR="00D565EB" w:rsidRDefault="00D565EB">
            <w:pPr>
              <w:pStyle w:val="Heading1"/>
              <w:tabs>
                <w:tab w:val="left" w:pos="1800"/>
              </w:tabs>
              <w:jc w:val="left"/>
              <w:rPr>
                <w:rFonts w:ascii="Times New Roman" w:hAnsi="Times New Roman" w:cs="Times New Roman"/>
                <w:b w:val="0"/>
                <w:bCs w:val="0"/>
              </w:rPr>
            </w:pPr>
          </w:p>
          <w:p w14:paraId="25B9A9C5" w14:textId="77777777" w:rsidR="00D565EB" w:rsidRDefault="00D565EB">
            <w:pPr>
              <w:rPr>
                <w:sz w:val="20"/>
              </w:rPr>
            </w:pPr>
            <w:r>
              <w:rPr>
                <w:sz w:val="20"/>
              </w:rPr>
              <w:t xml:space="preserve">Manufacturer’s instructions for all equipment shall be kept on site and readily available to </w:t>
            </w:r>
            <w:r w:rsidR="00DD423A">
              <w:rPr>
                <w:sz w:val="20"/>
              </w:rPr>
              <w:t>NDEE</w:t>
            </w:r>
            <w:r>
              <w:rPr>
                <w:sz w:val="20"/>
              </w:rPr>
              <w:t xml:space="preserve"> representatives.</w:t>
            </w:r>
          </w:p>
          <w:p w14:paraId="5EB2AAA1" w14:textId="77777777" w:rsidR="00D565EB" w:rsidRDefault="00D565EB">
            <w:pPr>
              <w:rPr>
                <w:sz w:val="20"/>
              </w:rPr>
            </w:pPr>
          </w:p>
          <w:p w14:paraId="0748C7F2" w14:textId="66B327CC" w:rsidR="00D565EB" w:rsidRDefault="00D565EB">
            <w:pPr>
              <w:rPr>
                <w:sz w:val="20"/>
              </w:rPr>
            </w:pPr>
            <w:r>
              <w:rPr>
                <w:sz w:val="20"/>
              </w:rPr>
              <w:t xml:space="preserve">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w:t>
            </w:r>
          </w:p>
          <w:p w14:paraId="0E2B4025" w14:textId="77777777" w:rsidR="00D565EB" w:rsidRDefault="00D565EB">
            <w:pPr>
              <w:jc w:val="right"/>
              <w:rPr>
                <w:sz w:val="20"/>
              </w:rPr>
            </w:pPr>
            <w:r>
              <w:rPr>
                <w:sz w:val="20"/>
              </w:rPr>
              <w:t>011.08</w:t>
            </w:r>
          </w:p>
        </w:tc>
      </w:tr>
      <w:tr w:rsidR="00D565EB" w14:paraId="3102816B" w14:textId="77777777">
        <w:trPr>
          <w:cantSplit/>
          <w:trHeight w:hRule="exact" w:val="541"/>
          <w:jc w:val="center"/>
        </w:trPr>
        <w:tc>
          <w:tcPr>
            <w:tcW w:w="11012" w:type="dxa"/>
            <w:gridSpan w:val="2"/>
            <w:vAlign w:val="center"/>
          </w:tcPr>
          <w:p w14:paraId="2C1EA8D6" w14:textId="77777777" w:rsidR="008B421D" w:rsidRDefault="00D565EB">
            <w:pPr>
              <w:pStyle w:val="Heading1"/>
              <w:tabs>
                <w:tab w:val="left" w:pos="1800"/>
              </w:tabs>
              <w:rPr>
                <w:rFonts w:ascii="Times New Roman" w:hAnsi="Times New Roman" w:cs="Times New Roman"/>
                <w:sz w:val="22"/>
              </w:rPr>
            </w:pPr>
            <w:r>
              <w:rPr>
                <w:rFonts w:ascii="Times New Roman" w:hAnsi="Times New Roman" w:cs="Times New Roman"/>
                <w:sz w:val="22"/>
              </w:rPr>
              <w:t>You are required to keep the following records.</w:t>
            </w:r>
          </w:p>
          <w:p w14:paraId="6E5E4178" w14:textId="095C11AC" w:rsidR="00D565EB" w:rsidRDefault="00D565EB">
            <w:pPr>
              <w:pStyle w:val="Heading1"/>
              <w:tabs>
                <w:tab w:val="left" w:pos="1800"/>
              </w:tabs>
              <w:rPr>
                <w:rFonts w:ascii="Times New Roman" w:hAnsi="Times New Roman" w:cs="Times New Roman"/>
                <w:b w:val="0"/>
                <w:bCs w:val="0"/>
                <w:sz w:val="22"/>
              </w:rPr>
            </w:pPr>
            <w:r>
              <w:rPr>
                <w:rFonts w:ascii="Times New Roman" w:hAnsi="Times New Roman" w:cs="Times New Roman"/>
                <w:b w:val="0"/>
                <w:bCs w:val="0"/>
                <w:sz w:val="22"/>
              </w:rPr>
              <w:t>Please confirm that you will keep the following records:</w:t>
            </w:r>
          </w:p>
        </w:tc>
      </w:tr>
      <w:tr w:rsidR="00D565EB" w14:paraId="71F28943" w14:textId="77777777">
        <w:trPr>
          <w:cantSplit/>
          <w:trHeight w:hRule="exact" w:val="1630"/>
          <w:jc w:val="center"/>
        </w:trPr>
        <w:tc>
          <w:tcPr>
            <w:tcW w:w="5506" w:type="dxa"/>
          </w:tcPr>
          <w:p w14:paraId="482BC435" w14:textId="77777777" w:rsidR="00D565EB" w:rsidRDefault="00D565EB">
            <w:pPr>
              <w:pStyle w:val="Heading1"/>
              <w:tabs>
                <w:tab w:val="left" w:pos="1800"/>
              </w:tabs>
              <w:jc w:val="left"/>
              <w:rPr>
                <w:rFonts w:ascii="Times New Roman" w:hAnsi="Times New Roman" w:cs="Times New Roman"/>
                <w:b w:val="0"/>
                <w:bCs w:val="0"/>
              </w:rPr>
            </w:pPr>
          </w:p>
          <w:p w14:paraId="5212F307" w14:textId="77777777" w:rsidR="00D565EB" w:rsidRDefault="00D565EB">
            <w:pPr>
              <w:pStyle w:val="Heading1"/>
              <w:tabs>
                <w:tab w:val="left" w:pos="1800"/>
              </w:tabs>
              <w:jc w:val="left"/>
              <w:rPr>
                <w:rFonts w:ascii="Times New Roman" w:hAnsi="Times New Roman" w:cs="Times New Roman"/>
                <w:b w:val="0"/>
                <w:bCs w:val="0"/>
              </w:rPr>
            </w:pPr>
            <w:r>
              <w:rPr>
                <w:rFonts w:ascii="Times New Roman" w:hAnsi="Times New Roman" w:cs="Times New Roman"/>
                <w:b w:val="0"/>
                <w:bCs w:val="0"/>
              </w:rPr>
              <w:t xml:space="preserve">Records demonstrating that the asphalt production      </w:t>
            </w:r>
            <w:r>
              <w:fldChar w:fldCharType="begin">
                <w:ffData>
                  <w:name w:val="Check5"/>
                  <w:enabled/>
                  <w:calcOnExit w:val="0"/>
                  <w:checkBox>
                    <w:sizeAuto/>
                    <w:default w:val="0"/>
                  </w:checkBox>
                </w:ffData>
              </w:fldChar>
            </w:r>
            <w:r>
              <w:instrText xml:space="preserve"> FORMCHECKBOX </w:instrText>
            </w:r>
            <w:r w:rsidR="00861C98">
              <w:fldChar w:fldCharType="separate"/>
            </w:r>
            <w:r>
              <w:fldChar w:fldCharType="end"/>
            </w:r>
            <w:r>
              <w:t xml:space="preserve">  </w:t>
            </w:r>
            <w:r>
              <w:rPr>
                <w:rFonts w:ascii="Times New Roman" w:hAnsi="Times New Roman" w:cs="Times New Roman"/>
                <w:b w:val="0"/>
                <w:bCs w:val="0"/>
              </w:rPr>
              <w:t>YES</w:t>
            </w:r>
          </w:p>
          <w:p w14:paraId="3F93994A" w14:textId="77777777" w:rsidR="008B421D" w:rsidRDefault="00D565EB">
            <w:pPr>
              <w:pStyle w:val="Heading1"/>
              <w:tabs>
                <w:tab w:val="left" w:pos="1800"/>
              </w:tabs>
              <w:jc w:val="left"/>
              <w:rPr>
                <w:rFonts w:ascii="Times New Roman" w:hAnsi="Times New Roman" w:cs="Times New Roman"/>
                <w:b w:val="0"/>
                <w:bCs w:val="0"/>
              </w:rPr>
            </w:pPr>
            <w:r>
              <w:rPr>
                <w:rFonts w:ascii="Times New Roman" w:hAnsi="Times New Roman" w:cs="Times New Roman"/>
                <w:b w:val="0"/>
                <w:bCs w:val="0"/>
              </w:rPr>
              <w:t>restrictions (</w:t>
            </w:r>
            <w:proofErr w:type="spellStart"/>
            <w:r>
              <w:rPr>
                <w:rFonts w:ascii="Times New Roman" w:hAnsi="Times New Roman" w:cs="Times New Roman"/>
                <w:b w:val="0"/>
                <w:bCs w:val="0"/>
              </w:rPr>
              <w:t>lbs</w:t>
            </w:r>
            <w:proofErr w:type="spellEnd"/>
            <w:r>
              <w:rPr>
                <w:rFonts w:ascii="Times New Roman" w:hAnsi="Times New Roman" w:cs="Times New Roman"/>
                <w:b w:val="0"/>
                <w:bCs w:val="0"/>
              </w:rPr>
              <w:t>/</w:t>
            </w:r>
            <w:proofErr w:type="spellStart"/>
            <w:r>
              <w:rPr>
                <w:rFonts w:ascii="Times New Roman" w:hAnsi="Times New Roman" w:cs="Times New Roman"/>
                <w:b w:val="0"/>
                <w:bCs w:val="0"/>
              </w:rPr>
              <w:t>hr</w:t>
            </w:r>
            <w:proofErr w:type="spellEnd"/>
            <w:r>
              <w:rPr>
                <w:rFonts w:ascii="Times New Roman" w:hAnsi="Times New Roman" w:cs="Times New Roman"/>
                <w:b w:val="0"/>
                <w:bCs w:val="0"/>
              </w:rPr>
              <w:t>, tons/month, and tons/year) has</w:t>
            </w:r>
          </w:p>
          <w:p w14:paraId="3DB2F652" w14:textId="2F3FD9CF" w:rsidR="00D565EB" w:rsidRDefault="00D565EB">
            <w:pPr>
              <w:pStyle w:val="Heading1"/>
              <w:tabs>
                <w:tab w:val="left" w:pos="1800"/>
              </w:tabs>
              <w:jc w:val="left"/>
              <w:rPr>
                <w:rFonts w:ascii="Times New Roman" w:hAnsi="Times New Roman" w:cs="Times New Roman"/>
                <w:b w:val="0"/>
                <w:bCs w:val="0"/>
              </w:rPr>
            </w:pPr>
            <w:r>
              <w:rPr>
                <w:rFonts w:ascii="Times New Roman" w:hAnsi="Times New Roman" w:cs="Times New Roman"/>
                <w:b w:val="0"/>
                <w:bCs w:val="0"/>
              </w:rPr>
              <w:t xml:space="preserve">not been exceeded                                                         </w:t>
            </w:r>
            <w:r>
              <w:fldChar w:fldCharType="begin">
                <w:ffData>
                  <w:name w:val="Check6"/>
                  <w:enabled/>
                  <w:calcOnExit w:val="0"/>
                  <w:checkBox>
                    <w:sizeAuto/>
                    <w:default w:val="0"/>
                  </w:checkBox>
                </w:ffData>
              </w:fldChar>
            </w:r>
            <w:r>
              <w:instrText xml:space="preserve"> FORMCHECKBOX </w:instrText>
            </w:r>
            <w:r w:rsidR="00861C98">
              <w:fldChar w:fldCharType="separate"/>
            </w:r>
            <w:r>
              <w:fldChar w:fldCharType="end"/>
            </w:r>
            <w:r>
              <w:t xml:space="preserve">  </w:t>
            </w:r>
            <w:r>
              <w:rPr>
                <w:rFonts w:ascii="Times New Roman" w:hAnsi="Times New Roman" w:cs="Times New Roman"/>
                <w:b w:val="0"/>
                <w:bCs w:val="0"/>
              </w:rPr>
              <w:t>NO</w:t>
            </w:r>
          </w:p>
          <w:p w14:paraId="15A0866D" w14:textId="77777777" w:rsidR="00D565EB" w:rsidRDefault="00D565EB">
            <w:pPr>
              <w:rPr>
                <w:sz w:val="20"/>
              </w:rPr>
            </w:pPr>
          </w:p>
          <w:p w14:paraId="4A51C6E2" w14:textId="77777777" w:rsidR="00D565EB" w:rsidRDefault="00D565EB">
            <w:pPr>
              <w:rPr>
                <w:sz w:val="20"/>
              </w:rPr>
            </w:pPr>
          </w:p>
          <w:p w14:paraId="3E47AA49" w14:textId="77777777" w:rsidR="00D565EB" w:rsidRDefault="00D565EB">
            <w:pPr>
              <w:jc w:val="right"/>
              <w:rPr>
                <w:sz w:val="20"/>
              </w:rPr>
            </w:pPr>
            <w:r>
              <w:rPr>
                <w:sz w:val="20"/>
              </w:rPr>
              <w:t>011.12A, 011.12D</w:t>
            </w:r>
          </w:p>
        </w:tc>
        <w:tc>
          <w:tcPr>
            <w:tcW w:w="5506" w:type="dxa"/>
          </w:tcPr>
          <w:p w14:paraId="5E5C98B8" w14:textId="77777777" w:rsidR="00D565EB" w:rsidRDefault="00D565EB">
            <w:pPr>
              <w:pStyle w:val="Heading1"/>
              <w:tabs>
                <w:tab w:val="left" w:pos="1800"/>
              </w:tabs>
              <w:jc w:val="left"/>
              <w:rPr>
                <w:rFonts w:ascii="Times New Roman" w:hAnsi="Times New Roman" w:cs="Times New Roman"/>
                <w:b w:val="0"/>
                <w:bCs w:val="0"/>
                <w:sz w:val="22"/>
              </w:rPr>
            </w:pPr>
          </w:p>
          <w:p w14:paraId="215BC1C2" w14:textId="77777777" w:rsidR="00D565EB" w:rsidRDefault="00D565EB">
            <w:pPr>
              <w:rPr>
                <w:sz w:val="20"/>
              </w:rPr>
            </w:pPr>
            <w:r>
              <w:rPr>
                <w:sz w:val="20"/>
              </w:rPr>
              <w:t xml:space="preserve">Records demonstrating that storage pile moisture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w:t>
            </w:r>
          </w:p>
          <w:p w14:paraId="09FC9FC3" w14:textId="77777777" w:rsidR="008B421D" w:rsidRDefault="00D565EB">
            <w:pPr>
              <w:rPr>
                <w:sz w:val="20"/>
              </w:rPr>
            </w:pPr>
            <w:r>
              <w:rPr>
                <w:sz w:val="20"/>
              </w:rPr>
              <w:t>content and haul road moisture content</w:t>
            </w:r>
          </w:p>
          <w:p w14:paraId="1BA78ADB" w14:textId="1C6C837A" w:rsidR="00D565EB" w:rsidRDefault="00D565EB">
            <w:pPr>
              <w:rPr>
                <w:sz w:val="20"/>
              </w:rPr>
            </w:pPr>
            <w:r>
              <w:rPr>
                <w:sz w:val="20"/>
              </w:rPr>
              <w:t xml:space="preserve">requirements have been maintained at a level that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w:t>
            </w:r>
          </w:p>
          <w:p w14:paraId="2D4DFA22" w14:textId="77777777" w:rsidR="008B421D" w:rsidRDefault="00D565EB">
            <w:pPr>
              <w:rPr>
                <w:sz w:val="20"/>
              </w:rPr>
            </w:pPr>
            <w:r>
              <w:rPr>
                <w:sz w:val="20"/>
              </w:rPr>
              <w:t>assures compliance with Title 129, Chapter 32,</w:t>
            </w:r>
          </w:p>
          <w:p w14:paraId="1C8E95BE" w14:textId="3B89B769" w:rsidR="00D565EB" w:rsidRDefault="00D565EB">
            <w:pPr>
              <w:rPr>
                <w:sz w:val="20"/>
              </w:rPr>
            </w:pPr>
            <w:r>
              <w:rPr>
                <w:sz w:val="20"/>
              </w:rPr>
              <w:t xml:space="preserve">Sections </w:t>
            </w:r>
            <w:r>
              <w:rPr>
                <w:sz w:val="20"/>
                <w:u w:val="single"/>
              </w:rPr>
              <w:t>001</w:t>
            </w:r>
            <w:r>
              <w:rPr>
                <w:sz w:val="20"/>
              </w:rPr>
              <w:t xml:space="preserve"> and </w:t>
            </w:r>
            <w:r>
              <w:rPr>
                <w:sz w:val="20"/>
                <w:u w:val="single"/>
              </w:rPr>
              <w:t>002</w:t>
            </w:r>
          </w:p>
          <w:p w14:paraId="251356B8" w14:textId="77777777" w:rsidR="00D565EB" w:rsidRDefault="00D565EB">
            <w:pPr>
              <w:jc w:val="right"/>
              <w:rPr>
                <w:sz w:val="20"/>
              </w:rPr>
            </w:pPr>
            <w:r>
              <w:rPr>
                <w:sz w:val="20"/>
              </w:rPr>
              <w:t>011.12B</w:t>
            </w:r>
          </w:p>
        </w:tc>
      </w:tr>
      <w:tr w:rsidR="00D565EB" w14:paraId="7495A67D" w14:textId="77777777">
        <w:trPr>
          <w:cantSplit/>
          <w:trHeight w:hRule="exact" w:val="1441"/>
          <w:jc w:val="center"/>
        </w:trPr>
        <w:tc>
          <w:tcPr>
            <w:tcW w:w="5506" w:type="dxa"/>
          </w:tcPr>
          <w:p w14:paraId="0088C6EE" w14:textId="77777777" w:rsidR="00D565EB" w:rsidRDefault="00D565EB">
            <w:pPr>
              <w:pStyle w:val="Heading1"/>
              <w:tabs>
                <w:tab w:val="left" w:pos="1800"/>
              </w:tabs>
              <w:jc w:val="left"/>
              <w:rPr>
                <w:rFonts w:ascii="Times New Roman" w:hAnsi="Times New Roman" w:cs="Times New Roman"/>
                <w:b w:val="0"/>
                <w:bCs w:val="0"/>
              </w:rPr>
            </w:pPr>
          </w:p>
          <w:p w14:paraId="1A44480B" w14:textId="77777777" w:rsidR="00D565EB" w:rsidRDefault="00D565EB">
            <w:pPr>
              <w:rPr>
                <w:sz w:val="20"/>
              </w:rPr>
            </w:pPr>
            <w:r>
              <w:rPr>
                <w:sz w:val="20"/>
              </w:rPr>
              <w:t xml:space="preserve">Records indicating the quantity of diesel fuel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w:t>
            </w:r>
          </w:p>
          <w:p w14:paraId="40C9C615" w14:textId="77777777" w:rsidR="008B421D" w:rsidRDefault="00D565EB">
            <w:pPr>
              <w:rPr>
                <w:sz w:val="20"/>
              </w:rPr>
            </w:pPr>
            <w:r>
              <w:rPr>
                <w:sz w:val="20"/>
              </w:rPr>
              <w:t>combusted in the generators or the hours of</w:t>
            </w:r>
          </w:p>
          <w:p w14:paraId="5346E57F" w14:textId="2381ACAA" w:rsidR="00D565EB" w:rsidRDefault="00D565EB">
            <w:pPr>
              <w:rPr>
                <w:sz w:val="20"/>
              </w:rPr>
            </w:pPr>
            <w:r>
              <w:rPr>
                <w:sz w:val="20"/>
              </w:rPr>
              <w:t xml:space="preserve">generator operation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w:t>
            </w:r>
          </w:p>
          <w:p w14:paraId="61DF28EE" w14:textId="77777777" w:rsidR="00D565EB" w:rsidRDefault="00D565EB">
            <w:pPr>
              <w:jc w:val="right"/>
              <w:rPr>
                <w:sz w:val="20"/>
              </w:rPr>
            </w:pPr>
          </w:p>
          <w:p w14:paraId="49320C99" w14:textId="77777777" w:rsidR="00D565EB" w:rsidRDefault="00D565EB">
            <w:pPr>
              <w:jc w:val="right"/>
              <w:rPr>
                <w:sz w:val="20"/>
              </w:rPr>
            </w:pPr>
            <w:r>
              <w:rPr>
                <w:sz w:val="20"/>
              </w:rPr>
              <w:t>011.12C</w:t>
            </w:r>
          </w:p>
        </w:tc>
        <w:tc>
          <w:tcPr>
            <w:tcW w:w="5506" w:type="dxa"/>
          </w:tcPr>
          <w:p w14:paraId="201A3721" w14:textId="77777777" w:rsidR="00D565EB" w:rsidRDefault="00D565EB">
            <w:pPr>
              <w:pStyle w:val="Heading1"/>
              <w:tabs>
                <w:tab w:val="left" w:pos="1800"/>
              </w:tabs>
              <w:jc w:val="left"/>
              <w:rPr>
                <w:rFonts w:ascii="Times New Roman" w:hAnsi="Times New Roman" w:cs="Times New Roman"/>
                <w:b w:val="0"/>
                <w:bCs w:val="0"/>
                <w:sz w:val="22"/>
              </w:rPr>
            </w:pPr>
          </w:p>
          <w:p w14:paraId="5DC4F8E3" w14:textId="77777777" w:rsidR="008B421D" w:rsidRDefault="00D565EB">
            <w:pPr>
              <w:rPr>
                <w:sz w:val="20"/>
              </w:rPr>
            </w:pPr>
            <w:r>
              <w:rPr>
                <w:sz w:val="20"/>
              </w:rPr>
              <w:t xml:space="preserve">Records indicating the sulfur content of fuel used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w:t>
            </w:r>
          </w:p>
          <w:p w14:paraId="2A6BE1EB" w14:textId="17C0E2AE" w:rsidR="00D565EB" w:rsidRDefault="00D565EB">
            <w:pPr>
              <w:rPr>
                <w:sz w:val="20"/>
              </w:rPr>
            </w:pPr>
            <w:r>
              <w:rPr>
                <w:sz w:val="20"/>
              </w:rPr>
              <w:t>in the generator and main burner</w:t>
            </w:r>
          </w:p>
          <w:p w14:paraId="07C6B20A" w14:textId="77777777" w:rsidR="00D565EB" w:rsidRDefault="00D565EB">
            <w:pPr>
              <w:rPr>
                <w:sz w:val="20"/>
              </w:rPr>
            </w:pPr>
            <w:r>
              <w:rPr>
                <w:sz w:val="20"/>
              </w:rPr>
              <w:t xml:space="preserve">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w:t>
            </w:r>
          </w:p>
          <w:p w14:paraId="6CA8EFEA" w14:textId="77777777" w:rsidR="00D565EB" w:rsidRDefault="00D565EB">
            <w:pPr>
              <w:jc w:val="right"/>
              <w:rPr>
                <w:sz w:val="20"/>
              </w:rPr>
            </w:pPr>
          </w:p>
          <w:p w14:paraId="2808CC62" w14:textId="77777777" w:rsidR="00D565EB" w:rsidRDefault="00D565EB">
            <w:pPr>
              <w:jc w:val="right"/>
              <w:rPr>
                <w:sz w:val="20"/>
              </w:rPr>
            </w:pPr>
            <w:r>
              <w:rPr>
                <w:sz w:val="20"/>
              </w:rPr>
              <w:t>011.12E</w:t>
            </w:r>
          </w:p>
        </w:tc>
      </w:tr>
      <w:tr w:rsidR="00D565EB" w14:paraId="2F4D22BB" w14:textId="77777777">
        <w:trPr>
          <w:cantSplit/>
          <w:trHeight w:hRule="exact" w:val="1621"/>
          <w:jc w:val="center"/>
        </w:trPr>
        <w:tc>
          <w:tcPr>
            <w:tcW w:w="5506" w:type="dxa"/>
          </w:tcPr>
          <w:p w14:paraId="688D07D6" w14:textId="77777777" w:rsidR="008B421D" w:rsidRDefault="008B421D">
            <w:pPr>
              <w:pStyle w:val="Heading1"/>
              <w:tabs>
                <w:tab w:val="left" w:pos="1800"/>
              </w:tabs>
              <w:jc w:val="left"/>
              <w:rPr>
                <w:rFonts w:ascii="Times New Roman" w:hAnsi="Times New Roman" w:cs="Times New Roman"/>
                <w:b w:val="0"/>
                <w:bCs w:val="0"/>
              </w:rPr>
            </w:pPr>
          </w:p>
          <w:p w14:paraId="06A0AA12" w14:textId="77777777" w:rsidR="00D565EB" w:rsidRDefault="00D565EB">
            <w:pPr>
              <w:rPr>
                <w:sz w:val="20"/>
              </w:rPr>
            </w:pPr>
            <w:r>
              <w:rPr>
                <w:sz w:val="20"/>
              </w:rPr>
              <w:t xml:space="preserve">Records documenting when routine visual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w:t>
            </w:r>
          </w:p>
          <w:p w14:paraId="14E85089" w14:textId="77777777" w:rsidR="008B421D" w:rsidRDefault="00D565EB">
            <w:pPr>
              <w:rPr>
                <w:sz w:val="20"/>
              </w:rPr>
            </w:pPr>
            <w:r>
              <w:rPr>
                <w:sz w:val="20"/>
              </w:rPr>
              <w:t>inspections of control equipment were performed</w:t>
            </w:r>
          </w:p>
          <w:p w14:paraId="5F7C9E1E" w14:textId="057281C0" w:rsidR="00D565EB" w:rsidRDefault="00D565EB">
            <w:pPr>
              <w:rPr>
                <w:sz w:val="20"/>
              </w:rPr>
            </w:pPr>
            <w:r>
              <w:rPr>
                <w:sz w:val="20"/>
              </w:rPr>
              <w:t xml:space="preserve">with a description including pressure differential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w:t>
            </w:r>
          </w:p>
          <w:p w14:paraId="4ACAC34F" w14:textId="77777777" w:rsidR="00D565EB" w:rsidRDefault="00D565EB">
            <w:pPr>
              <w:rPr>
                <w:sz w:val="20"/>
              </w:rPr>
            </w:pPr>
            <w:r>
              <w:rPr>
                <w:sz w:val="20"/>
              </w:rPr>
              <w:t>readings and any atypical observations</w:t>
            </w:r>
          </w:p>
          <w:p w14:paraId="5FB38271" w14:textId="77777777" w:rsidR="00D565EB" w:rsidRDefault="00D565EB">
            <w:pPr>
              <w:jc w:val="right"/>
              <w:rPr>
                <w:sz w:val="20"/>
              </w:rPr>
            </w:pPr>
          </w:p>
          <w:p w14:paraId="04A0139A" w14:textId="77777777" w:rsidR="00D565EB" w:rsidRDefault="00D565EB">
            <w:pPr>
              <w:jc w:val="right"/>
              <w:rPr>
                <w:sz w:val="20"/>
              </w:rPr>
            </w:pPr>
            <w:r>
              <w:rPr>
                <w:sz w:val="20"/>
              </w:rPr>
              <w:t>011.12F1</w:t>
            </w:r>
          </w:p>
        </w:tc>
        <w:tc>
          <w:tcPr>
            <w:tcW w:w="5506" w:type="dxa"/>
          </w:tcPr>
          <w:p w14:paraId="0C1CB9AA" w14:textId="77777777" w:rsidR="00D565EB" w:rsidRDefault="00D565EB">
            <w:pPr>
              <w:pStyle w:val="Heading1"/>
              <w:tabs>
                <w:tab w:val="left" w:pos="1800"/>
              </w:tabs>
              <w:jc w:val="left"/>
              <w:rPr>
                <w:rFonts w:ascii="Times New Roman" w:hAnsi="Times New Roman" w:cs="Times New Roman"/>
                <w:b w:val="0"/>
                <w:bCs w:val="0"/>
                <w:sz w:val="22"/>
              </w:rPr>
            </w:pPr>
          </w:p>
          <w:p w14:paraId="450B6382" w14:textId="77777777" w:rsidR="00D565EB" w:rsidRDefault="00D565EB">
            <w:pPr>
              <w:rPr>
                <w:sz w:val="20"/>
              </w:rPr>
            </w:pPr>
            <w:r>
              <w:rPr>
                <w:sz w:val="20"/>
              </w:rPr>
              <w:t xml:space="preserve">Records documenting when routine </w:t>
            </w:r>
            <w:proofErr w:type="gramStart"/>
            <w:r>
              <w:rPr>
                <w:sz w:val="20"/>
              </w:rPr>
              <w:t xml:space="preserve">maintenance,   </w:t>
            </w:r>
            <w:proofErr w:type="gramEnd"/>
            <w:r>
              <w:rPr>
                <w:sz w:val="20"/>
              </w:rPr>
              <w:t xml:space="preserve">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w:t>
            </w:r>
          </w:p>
          <w:p w14:paraId="0247A2BA" w14:textId="77777777" w:rsidR="008B421D" w:rsidRDefault="00D565EB">
            <w:pPr>
              <w:rPr>
                <w:sz w:val="20"/>
              </w:rPr>
            </w:pPr>
            <w:r>
              <w:rPr>
                <w:sz w:val="20"/>
              </w:rPr>
              <w:t>including bag replacement, and preventative</w:t>
            </w:r>
          </w:p>
          <w:p w14:paraId="3CBC0220" w14:textId="2F664A92" w:rsidR="00D565EB" w:rsidRDefault="00D565EB">
            <w:pPr>
              <w:rPr>
                <w:sz w:val="20"/>
              </w:rPr>
            </w:pPr>
            <w:r>
              <w:rPr>
                <w:sz w:val="20"/>
              </w:rPr>
              <w:t xml:space="preserve">actions were performed with a description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w:t>
            </w:r>
          </w:p>
          <w:p w14:paraId="09341A03" w14:textId="77777777" w:rsidR="008B421D" w:rsidRDefault="00D565EB">
            <w:pPr>
              <w:rPr>
                <w:sz w:val="20"/>
              </w:rPr>
            </w:pPr>
            <w:r>
              <w:rPr>
                <w:sz w:val="20"/>
              </w:rPr>
              <w:t>of the maintenance and or preventive action</w:t>
            </w:r>
          </w:p>
          <w:p w14:paraId="0953F2F5" w14:textId="113A6B53" w:rsidR="00D565EB" w:rsidRDefault="00D565EB">
            <w:pPr>
              <w:rPr>
                <w:sz w:val="20"/>
              </w:rPr>
            </w:pPr>
            <w:r>
              <w:rPr>
                <w:sz w:val="20"/>
              </w:rPr>
              <w:t>performed</w:t>
            </w:r>
          </w:p>
          <w:p w14:paraId="749C67F5" w14:textId="77777777" w:rsidR="00D565EB" w:rsidRDefault="00D565EB">
            <w:pPr>
              <w:jc w:val="right"/>
              <w:rPr>
                <w:sz w:val="20"/>
              </w:rPr>
            </w:pPr>
            <w:r>
              <w:rPr>
                <w:sz w:val="20"/>
              </w:rPr>
              <w:t>011.12F2</w:t>
            </w:r>
          </w:p>
        </w:tc>
      </w:tr>
      <w:tr w:rsidR="00D565EB" w14:paraId="67B72B2C" w14:textId="77777777">
        <w:trPr>
          <w:cantSplit/>
          <w:trHeight w:hRule="exact" w:val="1441"/>
          <w:jc w:val="center"/>
        </w:trPr>
        <w:tc>
          <w:tcPr>
            <w:tcW w:w="5506" w:type="dxa"/>
          </w:tcPr>
          <w:p w14:paraId="3D3A3C2C" w14:textId="77777777" w:rsidR="00D565EB" w:rsidRDefault="00D565EB">
            <w:pPr>
              <w:pStyle w:val="Heading1"/>
              <w:tabs>
                <w:tab w:val="left" w:pos="1800"/>
              </w:tabs>
              <w:jc w:val="left"/>
              <w:rPr>
                <w:rFonts w:ascii="Times New Roman" w:hAnsi="Times New Roman" w:cs="Times New Roman"/>
                <w:b w:val="0"/>
                <w:bCs w:val="0"/>
              </w:rPr>
            </w:pPr>
          </w:p>
          <w:p w14:paraId="7E232E76" w14:textId="77777777" w:rsidR="00D565EB" w:rsidRDefault="00D565EB">
            <w:pPr>
              <w:rPr>
                <w:sz w:val="20"/>
              </w:rPr>
            </w:pPr>
            <w:r>
              <w:rPr>
                <w:sz w:val="20"/>
              </w:rPr>
              <w:t xml:space="preserve">Records documenting equipment </w:t>
            </w:r>
            <w:proofErr w:type="gramStart"/>
            <w:r>
              <w:rPr>
                <w:sz w:val="20"/>
              </w:rPr>
              <w:t xml:space="preserve">failures,   </w:t>
            </w:r>
            <w:proofErr w:type="gramEnd"/>
            <w:r>
              <w:rPr>
                <w:sz w:val="20"/>
              </w:rPr>
              <w:t xml:space="preserve">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w:t>
            </w:r>
          </w:p>
          <w:p w14:paraId="79FE0077" w14:textId="77777777" w:rsidR="008B421D" w:rsidRDefault="00D565EB">
            <w:pPr>
              <w:rPr>
                <w:sz w:val="20"/>
              </w:rPr>
            </w:pPr>
            <w:r>
              <w:rPr>
                <w:sz w:val="20"/>
              </w:rPr>
              <w:t>malfunctions, or other variations, including</w:t>
            </w:r>
          </w:p>
          <w:p w14:paraId="552F1308" w14:textId="2ED69AD1" w:rsidR="00D565EB" w:rsidRDefault="00D565EB">
            <w:pPr>
              <w:rPr>
                <w:sz w:val="20"/>
              </w:rPr>
            </w:pPr>
            <w:r>
              <w:rPr>
                <w:sz w:val="20"/>
              </w:rPr>
              <w:t xml:space="preserve">time of occurrence, remedial action </w:t>
            </w:r>
            <w:proofErr w:type="gramStart"/>
            <w:r>
              <w:rPr>
                <w:sz w:val="20"/>
              </w:rPr>
              <w:t xml:space="preserve">taken,   </w:t>
            </w:r>
            <w:proofErr w:type="gramEnd"/>
            <w:r>
              <w:rPr>
                <w:sz w:val="20"/>
              </w:rPr>
              <w:t xml:space="preserve">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w:t>
            </w:r>
          </w:p>
          <w:p w14:paraId="09F9EF07" w14:textId="77777777" w:rsidR="00D565EB" w:rsidRDefault="00D565EB">
            <w:pPr>
              <w:rPr>
                <w:sz w:val="20"/>
              </w:rPr>
            </w:pPr>
            <w:r>
              <w:rPr>
                <w:sz w:val="20"/>
              </w:rPr>
              <w:t>and when corrections were made</w:t>
            </w:r>
          </w:p>
          <w:p w14:paraId="5453A035" w14:textId="77777777" w:rsidR="00D565EB" w:rsidRDefault="00D565EB">
            <w:pPr>
              <w:jc w:val="right"/>
              <w:rPr>
                <w:sz w:val="20"/>
              </w:rPr>
            </w:pPr>
            <w:r>
              <w:rPr>
                <w:sz w:val="20"/>
              </w:rPr>
              <w:t>011.12F3</w:t>
            </w:r>
          </w:p>
        </w:tc>
        <w:tc>
          <w:tcPr>
            <w:tcW w:w="5506" w:type="dxa"/>
          </w:tcPr>
          <w:p w14:paraId="2735E1BB" w14:textId="77777777" w:rsidR="00D565EB" w:rsidRDefault="00D565EB">
            <w:pPr>
              <w:pStyle w:val="Heading1"/>
              <w:tabs>
                <w:tab w:val="left" w:pos="1800"/>
              </w:tabs>
              <w:jc w:val="left"/>
              <w:rPr>
                <w:rFonts w:ascii="Times New Roman" w:hAnsi="Times New Roman" w:cs="Times New Roman"/>
                <w:b w:val="0"/>
                <w:bCs w:val="0"/>
                <w:sz w:val="22"/>
              </w:rPr>
            </w:pPr>
          </w:p>
          <w:p w14:paraId="5921798E" w14:textId="77777777" w:rsidR="00D565EB" w:rsidRDefault="00D565EB">
            <w:pPr>
              <w:rPr>
                <w:sz w:val="20"/>
              </w:rPr>
            </w:pPr>
            <w:r>
              <w:rPr>
                <w:sz w:val="20"/>
              </w:rPr>
              <w:t xml:space="preserve">Records documenting routine observations of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w:t>
            </w:r>
          </w:p>
          <w:p w14:paraId="74412662" w14:textId="7764F84A" w:rsidR="00D565EB" w:rsidRDefault="00D565EB">
            <w:pPr>
              <w:rPr>
                <w:sz w:val="20"/>
              </w:rPr>
            </w:pPr>
            <w:r>
              <w:rPr>
                <w:sz w:val="20"/>
              </w:rPr>
              <w:t>particulate matter emissions taken at least once</w:t>
            </w:r>
          </w:p>
          <w:p w14:paraId="5603E497" w14:textId="77777777" w:rsidR="008B421D" w:rsidRDefault="00D565EB">
            <w:pPr>
              <w:rPr>
                <w:sz w:val="20"/>
              </w:rPr>
            </w:pPr>
            <w:r>
              <w:rPr>
                <w:sz w:val="20"/>
              </w:rPr>
              <w:t xml:space="preserve">per day and the condition of the particulate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w:t>
            </w:r>
          </w:p>
          <w:p w14:paraId="4766BC3E" w14:textId="2064CC72" w:rsidR="00D565EB" w:rsidRDefault="00D565EB">
            <w:pPr>
              <w:rPr>
                <w:sz w:val="20"/>
              </w:rPr>
            </w:pPr>
            <w:r>
              <w:rPr>
                <w:sz w:val="20"/>
              </w:rPr>
              <w:t>emissions</w:t>
            </w:r>
          </w:p>
          <w:p w14:paraId="4B506ECA" w14:textId="77777777" w:rsidR="00D565EB" w:rsidRDefault="00D565EB">
            <w:pPr>
              <w:jc w:val="right"/>
              <w:rPr>
                <w:sz w:val="20"/>
              </w:rPr>
            </w:pPr>
            <w:r>
              <w:rPr>
                <w:sz w:val="20"/>
              </w:rPr>
              <w:t>011.12G</w:t>
            </w:r>
          </w:p>
        </w:tc>
      </w:tr>
      <w:tr w:rsidR="00D565EB" w14:paraId="55A7F946" w14:textId="77777777">
        <w:trPr>
          <w:cantSplit/>
          <w:trHeight w:hRule="exact" w:val="514"/>
          <w:jc w:val="center"/>
        </w:trPr>
        <w:tc>
          <w:tcPr>
            <w:tcW w:w="11012" w:type="dxa"/>
            <w:gridSpan w:val="2"/>
            <w:tcBorders>
              <w:bottom w:val="single" w:sz="4" w:space="0" w:color="auto"/>
            </w:tcBorders>
            <w:vAlign w:val="center"/>
          </w:tcPr>
          <w:p w14:paraId="7900377C" w14:textId="77777777" w:rsidR="00D565EB" w:rsidRDefault="00D565EB">
            <w:pPr>
              <w:jc w:val="center"/>
              <w:rPr>
                <w:bCs/>
                <w:sz w:val="18"/>
              </w:rPr>
            </w:pPr>
            <w:r>
              <w:rPr>
                <w:bCs/>
                <w:sz w:val="18"/>
              </w:rPr>
              <w:t>NOTE: If you answered NO to the questions on Record Keeping or did not check all of the boxes regarding the types of records you must keep,</w:t>
            </w:r>
          </w:p>
          <w:p w14:paraId="185D7D98" w14:textId="37F6444F" w:rsidR="00D565EB" w:rsidRDefault="00D565EB">
            <w:pPr>
              <w:pStyle w:val="Heading1"/>
              <w:tabs>
                <w:tab w:val="left" w:pos="1800"/>
              </w:tabs>
              <w:rPr>
                <w:rFonts w:ascii="Times New Roman" w:hAnsi="Times New Roman" w:cs="Times New Roman"/>
                <w:b w:val="0"/>
                <w:bCs w:val="0"/>
                <w:sz w:val="22"/>
              </w:rPr>
            </w:pPr>
            <w:r>
              <w:rPr>
                <w:rFonts w:ascii="Times New Roman" w:hAnsi="Times New Roman" w:cs="Times New Roman"/>
                <w:b w:val="0"/>
                <w:sz w:val="18"/>
              </w:rPr>
              <w:t>then you do not qualify for the Permit-by-</w:t>
            </w:r>
            <w:r w:rsidR="00BD508B">
              <w:rPr>
                <w:rFonts w:ascii="Times New Roman" w:hAnsi="Times New Roman" w:cs="Times New Roman"/>
                <w:b w:val="0"/>
                <w:sz w:val="18"/>
              </w:rPr>
              <w:t>Rule,</w:t>
            </w:r>
            <w:r>
              <w:rPr>
                <w:rFonts w:ascii="Times New Roman" w:hAnsi="Times New Roman" w:cs="Times New Roman"/>
                <w:b w:val="0"/>
                <w:sz w:val="18"/>
              </w:rPr>
              <w:t xml:space="preserve"> and you must apply for a permit.</w:t>
            </w:r>
          </w:p>
        </w:tc>
      </w:tr>
    </w:tbl>
    <w:p w14:paraId="2812D018" w14:textId="77777777" w:rsidR="00D565EB" w:rsidRDefault="00D565EB"/>
    <w:p w14:paraId="74C5DE24" w14:textId="77777777" w:rsidR="00D565EB" w:rsidRDefault="00D565EB"/>
    <w:p w14:paraId="65E7F879" w14:textId="77777777" w:rsidR="00D565EB" w:rsidRDefault="00D565EB"/>
    <w:p w14:paraId="0F341B4B" w14:textId="77777777" w:rsidR="00D565EB" w:rsidRDefault="00D565EB"/>
    <w:p w14:paraId="5D07BDD9" w14:textId="77777777" w:rsidR="00D565EB" w:rsidRDefault="00D565EB"/>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800"/>
      </w:tblGrid>
      <w:tr w:rsidR="00D565EB" w14:paraId="7C9C52DC" w14:textId="77777777">
        <w:trPr>
          <w:cantSplit/>
          <w:jc w:val="center"/>
        </w:trPr>
        <w:tc>
          <w:tcPr>
            <w:tcW w:w="10958" w:type="dxa"/>
            <w:tcBorders>
              <w:top w:val="nil"/>
              <w:left w:val="nil"/>
              <w:bottom w:val="single" w:sz="12" w:space="0" w:color="auto"/>
              <w:right w:val="nil"/>
            </w:tcBorders>
          </w:tcPr>
          <w:p w14:paraId="0D0B111E" w14:textId="77777777" w:rsidR="00D565EB" w:rsidRDefault="00D565EB">
            <w:pPr>
              <w:pStyle w:val="Heading1"/>
              <w:jc w:val="left"/>
              <w:rPr>
                <w:rFonts w:ascii="Times New Roman" w:hAnsi="Times New Roman" w:cs="Times New Roman"/>
                <w:sz w:val="28"/>
              </w:rPr>
            </w:pPr>
            <w:r>
              <w:rPr>
                <w:rFonts w:ascii="Times New Roman" w:hAnsi="Times New Roman" w:cs="Times New Roman"/>
                <w:sz w:val="28"/>
              </w:rPr>
              <w:lastRenderedPageBreak/>
              <w:t>PART 2.2: AIR EMISSIONS TESTING: Asphalt Plants</w:t>
            </w:r>
          </w:p>
        </w:tc>
      </w:tr>
      <w:tr w:rsidR="00D565EB" w14:paraId="37B63B95" w14:textId="77777777">
        <w:trPr>
          <w:cantSplit/>
          <w:trHeight w:val="188"/>
          <w:jc w:val="center"/>
        </w:trPr>
        <w:tc>
          <w:tcPr>
            <w:tcW w:w="10958" w:type="dxa"/>
            <w:tcBorders>
              <w:top w:val="single" w:sz="12" w:space="0" w:color="auto"/>
              <w:left w:val="single" w:sz="12" w:space="0" w:color="auto"/>
              <w:bottom w:val="single" w:sz="12" w:space="0" w:color="auto"/>
              <w:right w:val="single" w:sz="12" w:space="0" w:color="auto"/>
            </w:tcBorders>
          </w:tcPr>
          <w:p w14:paraId="1423AD26" w14:textId="77777777" w:rsidR="00D565EB" w:rsidRDefault="00D565EB">
            <w:pPr>
              <w:pStyle w:val="Heading5"/>
              <w:rPr>
                <w:rFonts w:ascii="Times New Roman" w:hAnsi="Times New Roman"/>
              </w:rPr>
            </w:pPr>
            <w:r>
              <w:rPr>
                <w:rFonts w:ascii="Times New Roman" w:hAnsi="Times New Roman"/>
              </w:rPr>
              <w:t>IMPORTANT: PLEASE READ THE INSTRUCTIONS ACCOMPANYING THIS SECTION</w:t>
            </w:r>
          </w:p>
        </w:tc>
      </w:tr>
    </w:tbl>
    <w:p w14:paraId="6518A67B" w14:textId="77777777" w:rsidR="00D565EB" w:rsidRDefault="00D565EB">
      <w:pPr>
        <w:pStyle w:val="BodyText"/>
        <w:jc w:val="left"/>
        <w:rPr>
          <w:sz w:val="32"/>
        </w:rPr>
      </w:pPr>
    </w:p>
    <w:p w14:paraId="7DB7B756" w14:textId="77777777" w:rsidR="00D565EB" w:rsidRDefault="00D565EB">
      <w:pPr>
        <w:pStyle w:val="BodyText"/>
        <w:rPr>
          <w:sz w:val="24"/>
        </w:rPr>
      </w:pPr>
      <w:r>
        <w:rPr>
          <w:sz w:val="24"/>
        </w:rPr>
        <w:t>In order to be covered by Title 129, Chapter 42, Air Emissions Testing MUST be conducted on your unit.</w:t>
      </w:r>
    </w:p>
    <w:p w14:paraId="0C016BB6" w14:textId="77777777" w:rsidR="00D565EB" w:rsidRDefault="00D565EB" w:rsidP="00BD508B">
      <w:pPr>
        <w:rPr>
          <w:b/>
          <w:bCs/>
          <w:sz w:val="28"/>
        </w:rPr>
      </w:pPr>
    </w:p>
    <w:p w14:paraId="2D8DD632" w14:textId="5E88D098" w:rsidR="00D565EB" w:rsidRDefault="00D565EB" w:rsidP="00BD508B">
      <w:pPr>
        <w:pStyle w:val="Heading4"/>
        <w:ind w:left="360"/>
        <w:rPr>
          <w:b w:val="0"/>
          <w:bCs w:val="0"/>
        </w:rPr>
      </w:pPr>
      <w:r>
        <w:rPr>
          <w:b w:val="0"/>
          <w:bCs w:val="0"/>
        </w:rPr>
        <w:t xml:space="preserve">Has Air Emissions Testing been conducted on your Asphalt </w:t>
      </w:r>
      <w:proofErr w:type="gramStart"/>
      <w:r>
        <w:rPr>
          <w:b w:val="0"/>
          <w:bCs w:val="0"/>
        </w:rPr>
        <w:t>Plant</w:t>
      </w:r>
      <w:proofErr w:type="gramEnd"/>
    </w:p>
    <w:p w14:paraId="355F1508" w14:textId="1C29D4C7" w:rsidR="00D565EB" w:rsidRDefault="00D565EB" w:rsidP="00451936">
      <w:pPr>
        <w:pStyle w:val="Heading4"/>
        <w:tabs>
          <w:tab w:val="left" w:pos="7920"/>
          <w:tab w:val="left" w:pos="9000"/>
        </w:tabs>
        <w:ind w:left="360"/>
        <w:rPr>
          <w:b w:val="0"/>
          <w:bCs w:val="0"/>
        </w:rPr>
      </w:pPr>
      <w:r>
        <w:rPr>
          <w:b w:val="0"/>
          <w:bCs w:val="0"/>
        </w:rPr>
        <w:t>(</w:t>
      </w:r>
      <w:proofErr w:type="gramStart"/>
      <w:r>
        <w:rPr>
          <w:b w:val="0"/>
          <w:bCs w:val="0"/>
        </w:rPr>
        <w:t>the</w:t>
      </w:r>
      <w:proofErr w:type="gramEnd"/>
      <w:r>
        <w:rPr>
          <w:b w:val="0"/>
          <w:bCs w:val="0"/>
        </w:rPr>
        <w:t xml:space="preserve"> unit you (will) operate)?</w:t>
      </w:r>
      <w:r w:rsidR="00451936">
        <w:rPr>
          <w:b w:val="0"/>
          <w:bCs w:val="0"/>
        </w:rPr>
        <w:tab/>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sidRPr="00451936">
        <w:rPr>
          <w:b w:val="0"/>
          <w:bCs w:val="0"/>
          <w:sz w:val="20"/>
        </w:rPr>
        <w:t xml:space="preserve">  </w:t>
      </w:r>
      <w:r>
        <w:rPr>
          <w:b w:val="0"/>
          <w:bCs w:val="0"/>
          <w:sz w:val="20"/>
        </w:rPr>
        <w:t>YES</w:t>
      </w:r>
      <w:r w:rsidR="00451936">
        <w:rPr>
          <w:b w:val="0"/>
          <w:bCs w:val="0"/>
          <w:sz w:val="20"/>
        </w:rPr>
        <w:tab/>
      </w:r>
      <w:r>
        <w:rPr>
          <w:b w:val="0"/>
          <w:bCs w:val="0"/>
          <w:sz w:val="20"/>
        </w:rPr>
        <w:fldChar w:fldCharType="begin">
          <w:ffData>
            <w:name w:val="Check6"/>
            <w:enabled/>
            <w:calcOnExit w:val="0"/>
            <w:checkBox>
              <w:sizeAuto/>
              <w:default w:val="0"/>
            </w:checkBox>
          </w:ffData>
        </w:fldChar>
      </w:r>
      <w:r>
        <w:rPr>
          <w:b w:val="0"/>
          <w:bCs w:val="0"/>
          <w:sz w:val="20"/>
        </w:rPr>
        <w:instrText xml:space="preserve"> FORMCHECKBOX </w:instrText>
      </w:r>
      <w:r w:rsidR="00861C98">
        <w:rPr>
          <w:b w:val="0"/>
          <w:bCs w:val="0"/>
          <w:sz w:val="20"/>
        </w:rPr>
      </w:r>
      <w:r w:rsidR="00861C98">
        <w:rPr>
          <w:b w:val="0"/>
          <w:bCs w:val="0"/>
          <w:sz w:val="20"/>
        </w:rPr>
        <w:fldChar w:fldCharType="separate"/>
      </w:r>
      <w:r>
        <w:rPr>
          <w:b w:val="0"/>
          <w:bCs w:val="0"/>
          <w:sz w:val="20"/>
        </w:rPr>
        <w:fldChar w:fldCharType="end"/>
      </w:r>
      <w:r>
        <w:rPr>
          <w:b w:val="0"/>
          <w:bCs w:val="0"/>
          <w:sz w:val="20"/>
        </w:rPr>
        <w:t xml:space="preserve">  NO</w:t>
      </w:r>
    </w:p>
    <w:p w14:paraId="1BB697B8" w14:textId="77777777" w:rsidR="00D565EB" w:rsidRDefault="00D565EB" w:rsidP="00451936">
      <w:pPr>
        <w:tabs>
          <w:tab w:val="left" w:pos="7920"/>
          <w:tab w:val="left" w:pos="9000"/>
        </w:tabs>
      </w:pPr>
    </w:p>
    <w:p w14:paraId="46E73015" w14:textId="1BA63E25" w:rsidR="00D565EB" w:rsidRDefault="00D565EB" w:rsidP="00451936">
      <w:pPr>
        <w:pStyle w:val="Header"/>
        <w:tabs>
          <w:tab w:val="clear" w:pos="4320"/>
          <w:tab w:val="clear" w:pos="8640"/>
          <w:tab w:val="left" w:pos="7920"/>
          <w:tab w:val="left" w:pos="9000"/>
        </w:tabs>
        <w:spacing w:line="360" w:lineRule="auto"/>
        <w:ind w:left="360"/>
      </w:pPr>
      <w:r>
        <w:t xml:space="preserve">Has Air Emissions Testing been submitted to the </w:t>
      </w:r>
      <w:r w:rsidR="00DD423A">
        <w:t>NDEE</w:t>
      </w:r>
      <w:r>
        <w:t xml:space="preserve"> in the past?</w:t>
      </w:r>
      <w:r w:rsidR="00451936">
        <w:tab/>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w:t>
      </w:r>
      <w:r w:rsidR="00451936">
        <w:rPr>
          <w:sz w:val="20"/>
        </w:rPr>
        <w:tab/>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w:t>
      </w:r>
    </w:p>
    <w:p w14:paraId="2E2C5EFC" w14:textId="38EC05EB" w:rsidR="00D565EB" w:rsidRDefault="00D565EB" w:rsidP="00BD508B">
      <w:pPr>
        <w:pStyle w:val="Header"/>
        <w:tabs>
          <w:tab w:val="clear" w:pos="4320"/>
          <w:tab w:val="clear" w:pos="8640"/>
        </w:tabs>
        <w:spacing w:line="360" w:lineRule="auto"/>
        <w:ind w:left="360"/>
      </w:pPr>
      <w:r>
        <w:t>Date Submitted___________________________</w:t>
      </w:r>
    </w:p>
    <w:p w14:paraId="7744BCB7" w14:textId="77777777" w:rsidR="00D565EB" w:rsidRDefault="00D565EB">
      <w:pPr>
        <w:rPr>
          <w:b/>
          <w:bCs/>
        </w:rPr>
      </w:pPr>
      <w:r>
        <w:rPr>
          <w:b/>
          <w:bCs/>
        </w:rPr>
        <w:t>If Testing has been Performed (you answered YES to at least one of the questions above) fill out the information below:</w:t>
      </w:r>
    </w:p>
    <w:p w14:paraId="2308AA26" w14:textId="77777777" w:rsidR="00D565EB" w:rsidRDefault="00D565EB">
      <w:pP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3"/>
      </w:tblGrid>
      <w:tr w:rsidR="00D565EB" w14:paraId="6C3E625B" w14:textId="77777777">
        <w:trPr>
          <w:jc w:val="center"/>
        </w:trPr>
        <w:tc>
          <w:tcPr>
            <w:tcW w:w="10663" w:type="dxa"/>
          </w:tcPr>
          <w:p w14:paraId="1E743C6A" w14:textId="77777777" w:rsidR="00D565EB" w:rsidRDefault="00D565EB">
            <w:pPr>
              <w:pStyle w:val="Heading1"/>
              <w:rPr>
                <w:rFonts w:ascii="Times New Roman" w:hAnsi="Times New Roman" w:cs="Times New Roman"/>
                <w:sz w:val="24"/>
              </w:rPr>
            </w:pPr>
            <w:r>
              <w:rPr>
                <w:rFonts w:ascii="Times New Roman" w:hAnsi="Times New Roman" w:cs="Times New Roman"/>
                <w:sz w:val="24"/>
              </w:rPr>
              <w:t>Testing Company Information</w:t>
            </w:r>
          </w:p>
        </w:tc>
      </w:tr>
      <w:tr w:rsidR="00D565EB" w14:paraId="53267668" w14:textId="77777777">
        <w:trPr>
          <w:trHeight w:hRule="exact" w:val="576"/>
          <w:jc w:val="center"/>
        </w:trPr>
        <w:tc>
          <w:tcPr>
            <w:tcW w:w="10663" w:type="dxa"/>
            <w:vAlign w:val="center"/>
          </w:tcPr>
          <w:p w14:paraId="30503193" w14:textId="77777777" w:rsidR="00D565EB" w:rsidRDefault="00D565EB">
            <w:pPr>
              <w:rPr>
                <w:sz w:val="20"/>
              </w:rPr>
            </w:pPr>
            <w:r>
              <w:rPr>
                <w:sz w:val="20"/>
              </w:rPr>
              <w:t xml:space="preserve">1) Testing Company Name: </w:t>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F8A9944" w14:textId="77777777" w:rsidR="00D565EB" w:rsidRDefault="00D565EB">
            <w:pPr>
              <w:rPr>
                <w:sz w:val="20"/>
              </w:rPr>
            </w:pPr>
          </w:p>
        </w:tc>
      </w:tr>
      <w:tr w:rsidR="00D565EB" w14:paraId="137BF200" w14:textId="77777777">
        <w:trPr>
          <w:trHeight w:hRule="exact" w:val="576"/>
          <w:jc w:val="center"/>
        </w:trPr>
        <w:tc>
          <w:tcPr>
            <w:tcW w:w="10663" w:type="dxa"/>
            <w:vAlign w:val="center"/>
          </w:tcPr>
          <w:p w14:paraId="0599502C" w14:textId="77777777" w:rsidR="00D565EB" w:rsidRDefault="00D565EB">
            <w:pPr>
              <w:rPr>
                <w:sz w:val="20"/>
              </w:rPr>
            </w:pPr>
            <w:r>
              <w:rPr>
                <w:sz w:val="20"/>
              </w:rPr>
              <w:t xml:space="preserve">2) Mailing Address: </w:t>
            </w: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3) City:   </w:t>
            </w:r>
            <w:r>
              <w:rPr>
                <w:sz w:val="20"/>
              </w:rPr>
              <w:fldChar w:fldCharType="begin">
                <w:ffData>
                  <w:name w:val="Text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4) State:  </w:t>
            </w: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5</w:t>
            </w:r>
            <w:proofErr w:type="gramStart"/>
            <w:r>
              <w:rPr>
                <w:sz w:val="20"/>
              </w:rPr>
              <w:t>)  Zip</w:t>
            </w:r>
            <w:proofErr w:type="gramEnd"/>
            <w:r>
              <w:rPr>
                <w:sz w:val="20"/>
              </w:rPr>
              <w:t xml:space="preserve"> Code: </w:t>
            </w: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65A55A09" w14:textId="77777777" w:rsidR="00D565EB" w:rsidRDefault="00D565EB">
            <w:pPr>
              <w:rPr>
                <w:sz w:val="20"/>
              </w:rPr>
            </w:pPr>
          </w:p>
        </w:tc>
      </w:tr>
      <w:tr w:rsidR="00D565EB" w14:paraId="5FF07805" w14:textId="77777777">
        <w:trPr>
          <w:trHeight w:hRule="exact" w:val="576"/>
          <w:jc w:val="center"/>
        </w:trPr>
        <w:tc>
          <w:tcPr>
            <w:tcW w:w="10663" w:type="dxa"/>
            <w:vAlign w:val="center"/>
          </w:tcPr>
          <w:p w14:paraId="14FF9E9A" w14:textId="77777777" w:rsidR="00D565EB" w:rsidRDefault="00D565EB">
            <w:pPr>
              <w:rPr>
                <w:sz w:val="20"/>
              </w:rPr>
            </w:pPr>
            <w:r>
              <w:rPr>
                <w:sz w:val="20"/>
              </w:rPr>
              <w:t xml:space="preserve">6) Phone:  </w:t>
            </w: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7) Email Address or Website: </w:t>
            </w:r>
            <w:r>
              <w:rPr>
                <w:sz w:val="20"/>
              </w:rPr>
              <w:fldChar w:fldCharType="begin">
                <w:ffData>
                  <w:name w:val="Text2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D74410E" w14:textId="77777777" w:rsidR="00D565EB" w:rsidRDefault="00D565EB">
            <w:pPr>
              <w:rPr>
                <w:sz w:val="20"/>
              </w:rPr>
            </w:pPr>
          </w:p>
        </w:tc>
      </w:tr>
      <w:tr w:rsidR="00D565EB" w14:paraId="4690428C" w14:textId="77777777">
        <w:trPr>
          <w:trHeight w:val="566"/>
          <w:jc w:val="center"/>
        </w:trPr>
        <w:tc>
          <w:tcPr>
            <w:tcW w:w="10663" w:type="dxa"/>
            <w:vAlign w:val="center"/>
          </w:tcPr>
          <w:p w14:paraId="27395207" w14:textId="77777777" w:rsidR="00D565EB" w:rsidRDefault="00D565EB">
            <w:pPr>
              <w:pStyle w:val="Heading1"/>
              <w:jc w:val="left"/>
              <w:rPr>
                <w:rFonts w:ascii="Times New Roman" w:hAnsi="Times New Roman" w:cs="Times New Roman"/>
                <w:b w:val="0"/>
                <w:bCs w:val="0"/>
              </w:rPr>
            </w:pPr>
            <w:r>
              <w:rPr>
                <w:rFonts w:ascii="Times New Roman" w:hAnsi="Times New Roman" w:cs="Times New Roman"/>
                <w:b w:val="0"/>
                <w:bCs w:val="0"/>
              </w:rPr>
              <w:t xml:space="preserve">8) EPA Methods Used: </w:t>
            </w:r>
            <w:r>
              <w:rPr>
                <w:rFonts w:ascii="Times New Roman" w:hAnsi="Times New Roman" w:cs="Times New Roman"/>
                <w:b w:val="0"/>
                <w:bCs w:val="0"/>
              </w:rPr>
              <w:fldChar w:fldCharType="begin">
                <w:ffData>
                  <w:name w:val="Text22"/>
                  <w:enabled/>
                  <w:calcOnExit w:val="0"/>
                  <w:textInput/>
                </w:ffData>
              </w:fldChar>
            </w:r>
            <w:r>
              <w:rPr>
                <w:rFonts w:ascii="Times New Roman" w:hAnsi="Times New Roman" w:cs="Times New Roman"/>
                <w:b w:val="0"/>
                <w:bCs w:val="0"/>
              </w:rPr>
              <w:instrText xml:space="preserve"> FORMTEXT </w:instrText>
            </w:r>
            <w:r>
              <w:rPr>
                <w:rFonts w:ascii="Times New Roman" w:hAnsi="Times New Roman" w:cs="Times New Roman"/>
                <w:b w:val="0"/>
                <w:bCs w:val="0"/>
              </w:rPr>
            </w:r>
            <w:r>
              <w:rPr>
                <w:rFonts w:ascii="Times New Roman" w:hAnsi="Times New Roman" w:cs="Times New Roman"/>
                <w:b w:val="0"/>
                <w:bCs w:val="0"/>
              </w:rPr>
              <w:fldChar w:fldCharType="separate"/>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noProof/>
              </w:rPr>
              <w:t> </w:t>
            </w:r>
            <w:r>
              <w:rPr>
                <w:rFonts w:ascii="Times New Roman" w:hAnsi="Times New Roman" w:cs="Times New Roman"/>
                <w:b w:val="0"/>
                <w:bCs w:val="0"/>
              </w:rPr>
              <w:fldChar w:fldCharType="end"/>
            </w:r>
          </w:p>
          <w:p w14:paraId="5D0C93D5" w14:textId="77777777" w:rsidR="00D565EB" w:rsidRDefault="00D565EB">
            <w:pPr>
              <w:rPr>
                <w:sz w:val="20"/>
              </w:rPr>
            </w:pPr>
          </w:p>
        </w:tc>
      </w:tr>
      <w:tr w:rsidR="00D565EB" w14:paraId="4287351E" w14:textId="77777777">
        <w:trPr>
          <w:cantSplit/>
          <w:trHeight w:val="233"/>
          <w:jc w:val="center"/>
        </w:trPr>
        <w:tc>
          <w:tcPr>
            <w:tcW w:w="10663" w:type="dxa"/>
            <w:vAlign w:val="center"/>
          </w:tcPr>
          <w:p w14:paraId="3FE1F054" w14:textId="77777777" w:rsidR="008B421D" w:rsidRDefault="00D565EB">
            <w:pPr>
              <w:jc w:val="center"/>
              <w:rPr>
                <w:b/>
                <w:bCs/>
                <w:sz w:val="20"/>
              </w:rPr>
            </w:pPr>
            <w:r>
              <w:rPr>
                <w:b/>
                <w:bCs/>
                <w:sz w:val="20"/>
              </w:rPr>
              <w:t xml:space="preserve">Please provide a copy of the </w:t>
            </w:r>
            <w:r>
              <w:rPr>
                <w:b/>
                <w:bCs/>
                <w:i/>
                <w:iCs/>
                <w:sz w:val="20"/>
                <w:u w:val="single"/>
              </w:rPr>
              <w:t>COMPLETE</w:t>
            </w:r>
            <w:r>
              <w:rPr>
                <w:b/>
                <w:bCs/>
                <w:sz w:val="20"/>
              </w:rPr>
              <w:t xml:space="preserve"> air emissions test results including results, calculation sheets,</w:t>
            </w:r>
          </w:p>
          <w:p w14:paraId="216BE043" w14:textId="6E655104" w:rsidR="00D565EB" w:rsidRDefault="00D565EB">
            <w:pPr>
              <w:jc w:val="center"/>
              <w:rPr>
                <w:b/>
                <w:bCs/>
                <w:sz w:val="20"/>
              </w:rPr>
            </w:pPr>
            <w:r>
              <w:rPr>
                <w:b/>
                <w:bCs/>
                <w:sz w:val="20"/>
              </w:rPr>
              <w:t>field data sheets, analytical data, and equipment calibrations</w:t>
            </w:r>
            <w:r w:rsidR="00BD508B">
              <w:rPr>
                <w:b/>
                <w:bCs/>
                <w:sz w:val="20"/>
              </w:rPr>
              <w:t xml:space="preserve">. </w:t>
            </w:r>
            <w:r>
              <w:rPr>
                <w:b/>
                <w:bCs/>
                <w:sz w:val="20"/>
              </w:rPr>
              <w:t>If you have previously submitted the complete air emissions test results, you do not have to resubmit.</w:t>
            </w:r>
          </w:p>
        </w:tc>
      </w:tr>
    </w:tbl>
    <w:p w14:paraId="580DA460" w14:textId="5BF5B95B" w:rsidR="00D565EB" w:rsidRDefault="00D565EB">
      <w:pPr>
        <w:rPr>
          <w:b/>
          <w:bCs/>
        </w:rPr>
      </w:pPr>
    </w:p>
    <w:tbl>
      <w:tblPr>
        <w:tblpPr w:leftFromText="180" w:rightFromText="180" w:vertAnchor="text" w:tblpXSpec="center" w:tblpY="1"/>
        <w:tblOverlap w:val="never"/>
        <w:tblW w:w="0" w:type="auto"/>
        <w:tblBorders>
          <w:top w:val="single" w:sz="4" w:space="0" w:color="auto"/>
          <w:left w:val="single" w:sz="4" w:space="0" w:color="auto"/>
          <w:bottom w:val="trip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1"/>
        <w:gridCol w:w="5257"/>
      </w:tblGrid>
      <w:tr w:rsidR="00D565EB" w14:paraId="434A1BA9" w14:textId="77777777">
        <w:trPr>
          <w:cantSplit/>
          <w:trHeight w:val="286"/>
        </w:trPr>
        <w:tc>
          <w:tcPr>
            <w:tcW w:w="5411" w:type="dxa"/>
            <w:tcBorders>
              <w:bottom w:val="single" w:sz="4" w:space="0" w:color="auto"/>
            </w:tcBorders>
            <w:vAlign w:val="center"/>
          </w:tcPr>
          <w:p w14:paraId="1E67E6F8" w14:textId="77777777" w:rsidR="00D565EB" w:rsidRDefault="00D565EB">
            <w:pPr>
              <w:pStyle w:val="BodyText2"/>
              <w:tabs>
                <w:tab w:val="left" w:pos="1800"/>
              </w:tabs>
              <w:spacing w:before="240"/>
              <w:jc w:val="both"/>
            </w:pPr>
            <w:r>
              <w:rPr>
                <w:noProof/>
              </w:rPr>
              <w:t xml:space="preserve">9) Does your Asphalt Plant Emissions Test Results verify that the plant </w:t>
            </w:r>
            <w:r>
              <w:t>has an opacity of visible emissions from the stack not</w:t>
            </w:r>
            <w:r>
              <w:br/>
            </w:r>
            <w:r>
              <w:rPr>
                <w:u w:val="single"/>
              </w:rPr>
              <w:t>&gt;</w:t>
            </w:r>
            <w:r>
              <w:t xml:space="preserve"> 20% as evaluated by Method 9 in Appendix A of 40 CFR Part 60?</w:t>
            </w:r>
          </w:p>
          <w:p w14:paraId="131487BF" w14:textId="1D68E1F7" w:rsidR="00D565EB" w:rsidRDefault="00D565EB">
            <w:pPr>
              <w:pStyle w:val="BodyText2"/>
              <w:tabs>
                <w:tab w:val="left" w:pos="1800"/>
              </w:tabs>
              <w:spacing w:before="240"/>
              <w:jc w:val="both"/>
            </w:pPr>
            <w:r>
              <w:t xml:space="preserve">                                 </w:t>
            </w:r>
            <w:r>
              <w:fldChar w:fldCharType="begin">
                <w:ffData>
                  <w:name w:val="Check5"/>
                  <w:enabled/>
                  <w:calcOnExit w:val="0"/>
                  <w:checkBox>
                    <w:sizeAuto/>
                    <w:default w:val="0"/>
                  </w:checkBox>
                </w:ffData>
              </w:fldChar>
            </w:r>
            <w:r>
              <w:instrText xml:space="preserve"> FORMCHECKBOX </w:instrText>
            </w:r>
            <w:r w:rsidR="00861C98">
              <w:fldChar w:fldCharType="separate"/>
            </w:r>
            <w:r>
              <w:fldChar w:fldCharType="end"/>
            </w:r>
            <w:r>
              <w:t xml:space="preserve">  YES          </w:t>
            </w:r>
            <w:r>
              <w:fldChar w:fldCharType="begin">
                <w:ffData>
                  <w:name w:val="Check6"/>
                  <w:enabled/>
                  <w:calcOnExit w:val="0"/>
                  <w:checkBox>
                    <w:sizeAuto/>
                    <w:default w:val="0"/>
                  </w:checkBox>
                </w:ffData>
              </w:fldChar>
            </w:r>
            <w:r>
              <w:instrText xml:space="preserve"> FORMCHECKBOX </w:instrText>
            </w:r>
            <w:r w:rsidR="00861C98">
              <w:fldChar w:fldCharType="separate"/>
            </w:r>
            <w:r>
              <w:fldChar w:fldCharType="end"/>
            </w:r>
            <w:r>
              <w:t xml:space="preserve">  NO</w:t>
            </w:r>
          </w:p>
          <w:p w14:paraId="15A86116" w14:textId="77777777" w:rsidR="00D565EB" w:rsidRDefault="00D565EB">
            <w:pPr>
              <w:tabs>
                <w:tab w:val="left" w:pos="1800"/>
              </w:tabs>
              <w:jc w:val="right"/>
              <w:rPr>
                <w:sz w:val="20"/>
              </w:rPr>
            </w:pPr>
            <w:r>
              <w:rPr>
                <w:sz w:val="20"/>
              </w:rPr>
              <w:t>011.09</w:t>
            </w:r>
          </w:p>
        </w:tc>
        <w:tc>
          <w:tcPr>
            <w:tcW w:w="5257" w:type="dxa"/>
            <w:tcBorders>
              <w:bottom w:val="single" w:sz="4" w:space="0" w:color="auto"/>
            </w:tcBorders>
            <w:vAlign w:val="center"/>
          </w:tcPr>
          <w:p w14:paraId="77A15365" w14:textId="77777777" w:rsidR="00D565EB" w:rsidRDefault="00D565EB">
            <w:pPr>
              <w:tabs>
                <w:tab w:val="left" w:pos="1800"/>
              </w:tabs>
              <w:rPr>
                <w:sz w:val="20"/>
              </w:rPr>
            </w:pPr>
          </w:p>
          <w:p w14:paraId="030931B2" w14:textId="538759DF" w:rsidR="00D565EB" w:rsidRDefault="00D565EB">
            <w:pPr>
              <w:tabs>
                <w:tab w:val="left" w:pos="1800"/>
              </w:tabs>
              <w:jc w:val="both"/>
              <w:rPr>
                <w:sz w:val="20"/>
              </w:rPr>
            </w:pPr>
            <w:r>
              <w:rPr>
                <w:sz w:val="20"/>
              </w:rPr>
              <w:t xml:space="preserve">10) Does your Asphalt Plant Emissions Test Results verify that the PM emissions from the plant are </w:t>
            </w:r>
            <w:r>
              <w:rPr>
                <w:sz w:val="20"/>
                <w:u w:val="single"/>
              </w:rPr>
              <w:t>&lt;</w:t>
            </w:r>
            <w:r>
              <w:rPr>
                <w:sz w:val="20"/>
              </w:rPr>
              <w:t xml:space="preserve"> 0.04 grains per dry standard cubic foot of exhaust gas?</w:t>
            </w:r>
          </w:p>
          <w:p w14:paraId="12C431A3" w14:textId="7CD4BEA2" w:rsidR="00D565EB" w:rsidRDefault="00D565EB">
            <w:pPr>
              <w:tabs>
                <w:tab w:val="left" w:pos="1800"/>
              </w:tabs>
              <w:rPr>
                <w:sz w:val="20"/>
              </w:rPr>
            </w:pPr>
          </w:p>
          <w:p w14:paraId="0BB107FF" w14:textId="77777777" w:rsidR="00D565EB" w:rsidRDefault="00D565EB">
            <w:pPr>
              <w:tabs>
                <w:tab w:val="left" w:pos="1800"/>
              </w:tabs>
              <w:rPr>
                <w:sz w:val="20"/>
              </w:rPr>
            </w:pPr>
          </w:p>
          <w:p w14:paraId="218C7A96" w14:textId="441C1A33" w:rsidR="00D565EB" w:rsidRDefault="00D565EB">
            <w:pPr>
              <w:tabs>
                <w:tab w:val="left" w:pos="1800"/>
              </w:tabs>
              <w:rPr>
                <w:sz w:val="20"/>
              </w:rPr>
            </w:pPr>
            <w:r>
              <w:rPr>
                <w:sz w:val="20"/>
              </w:rPr>
              <w:t xml:space="preserve">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w:t>
            </w:r>
          </w:p>
          <w:p w14:paraId="254781C5" w14:textId="53AADB18" w:rsidR="00D565EB" w:rsidRDefault="00D565EB">
            <w:pPr>
              <w:tabs>
                <w:tab w:val="left" w:pos="1800"/>
              </w:tabs>
              <w:jc w:val="right"/>
              <w:rPr>
                <w:sz w:val="20"/>
              </w:rPr>
            </w:pPr>
            <w:r>
              <w:rPr>
                <w:sz w:val="20"/>
              </w:rPr>
              <w:t>011.07</w:t>
            </w:r>
          </w:p>
        </w:tc>
      </w:tr>
      <w:tr w:rsidR="00D565EB" w14:paraId="551C004F" w14:textId="77777777">
        <w:tblPrEx>
          <w:tblBorders>
            <w:bottom w:val="single" w:sz="4" w:space="0" w:color="auto"/>
          </w:tblBorders>
        </w:tblPrEx>
        <w:trPr>
          <w:cantSplit/>
          <w:trHeight w:val="274"/>
        </w:trPr>
        <w:tc>
          <w:tcPr>
            <w:tcW w:w="10668" w:type="dxa"/>
            <w:gridSpan w:val="2"/>
            <w:vAlign w:val="center"/>
          </w:tcPr>
          <w:p w14:paraId="0D140BF9" w14:textId="04486836" w:rsidR="00D565EB" w:rsidRDefault="00D565EB">
            <w:pPr>
              <w:tabs>
                <w:tab w:val="left" w:pos="1800"/>
              </w:tabs>
              <w:jc w:val="center"/>
              <w:rPr>
                <w:bCs/>
                <w:sz w:val="16"/>
              </w:rPr>
            </w:pPr>
            <w:r>
              <w:rPr>
                <w:bCs/>
                <w:sz w:val="16"/>
              </w:rPr>
              <w:t>NOTE: If you answered NO to questions above, you do not qualify for the Permit-by-</w:t>
            </w:r>
            <w:r w:rsidR="00451936">
              <w:rPr>
                <w:bCs/>
                <w:sz w:val="16"/>
              </w:rPr>
              <w:t>Rule,</w:t>
            </w:r>
            <w:r>
              <w:rPr>
                <w:bCs/>
                <w:sz w:val="16"/>
              </w:rPr>
              <w:t xml:space="preserve"> and you must apply for a permit.</w:t>
            </w:r>
          </w:p>
        </w:tc>
      </w:tr>
    </w:tbl>
    <w:p w14:paraId="59CD9351" w14:textId="77777777" w:rsidR="008B421D" w:rsidRDefault="008B421D">
      <w:pPr>
        <w:rPr>
          <w:b/>
          <w:bCs/>
        </w:rPr>
      </w:pPr>
    </w:p>
    <w:p w14:paraId="1EADD35B" w14:textId="77777777" w:rsidR="00D565EB" w:rsidRDefault="00D565EB">
      <w:pPr>
        <w:rPr>
          <w:b/>
          <w:bCs/>
        </w:rPr>
      </w:pPr>
      <w:r>
        <w:rPr>
          <w:b/>
          <w:bCs/>
        </w:rPr>
        <w:t>11) If Testing has NOT been performed:</w:t>
      </w:r>
    </w:p>
    <w:p w14:paraId="0D920B2D" w14:textId="77777777" w:rsidR="00D565EB" w:rsidRDefault="00D565EB">
      <w:pPr>
        <w:rPr>
          <w:b/>
          <w:bCs/>
        </w:rPr>
      </w:pPr>
    </w:p>
    <w:p w14:paraId="36C36AE8" w14:textId="1F875A39" w:rsidR="00D565EB" w:rsidRDefault="00D565EB" w:rsidP="00BD508B">
      <w:pPr>
        <w:pStyle w:val="BodyTextIndent2"/>
        <w:ind w:firstLine="0"/>
      </w:pPr>
      <w:r>
        <w:t xml:space="preserve">Do you acknowledge that you must perform air emissions testing on </w:t>
      </w:r>
      <w:proofErr w:type="gramStart"/>
      <w:r>
        <w:t>your</w:t>
      </w:r>
      <w:proofErr w:type="gramEnd"/>
    </w:p>
    <w:p w14:paraId="01E90A8C" w14:textId="269D119A" w:rsidR="00D565EB" w:rsidRDefault="00D565EB">
      <w:pPr>
        <w:pStyle w:val="BodyTextIndent2"/>
        <w:ind w:firstLine="0"/>
      </w:pPr>
      <w:r>
        <w:t>Asphalt Plant within 60 days after reaching maximum operating capacity</w:t>
      </w:r>
    </w:p>
    <w:p w14:paraId="64463C2D" w14:textId="4B951CBF" w:rsidR="00D565EB" w:rsidRDefault="00D565EB">
      <w:pPr>
        <w:pStyle w:val="BodyTextIndent2"/>
        <w:ind w:firstLine="0"/>
      </w:pPr>
      <w:r>
        <w:t xml:space="preserve">but not later than 180 days after the start-up of operation?                                      </w:t>
      </w:r>
      <w:r w:rsidR="00BD508B">
        <w:t xml:space="preserve"> </w:t>
      </w:r>
      <w:r>
        <w:t xml:space="preserve"> </w:t>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w:t>
      </w:r>
    </w:p>
    <w:p w14:paraId="757F87B4" w14:textId="77777777" w:rsidR="00D565EB" w:rsidRDefault="00D565EB">
      <w:pPr>
        <w:pStyle w:val="BodyTextIndent2"/>
        <w:ind w:left="0" w:firstLine="0"/>
      </w:pPr>
    </w:p>
    <w:p w14:paraId="3885F0D0" w14:textId="72B91310" w:rsidR="00D565EB" w:rsidRDefault="00D565EB" w:rsidP="00BD508B">
      <w:pPr>
        <w:pStyle w:val="BodyTextIndent2"/>
        <w:ind w:firstLine="0"/>
      </w:pPr>
      <w:r>
        <w:t xml:space="preserve">Do you understand that these test results must prove that your </w:t>
      </w:r>
      <w:proofErr w:type="gramStart"/>
      <w:r>
        <w:t>Asphalt</w:t>
      </w:r>
      <w:proofErr w:type="gramEnd"/>
    </w:p>
    <w:p w14:paraId="05742F1D" w14:textId="411D5003" w:rsidR="00D565EB" w:rsidRDefault="00D565EB" w:rsidP="00BD508B">
      <w:pPr>
        <w:pStyle w:val="BodyTextIndent2"/>
        <w:tabs>
          <w:tab w:val="left" w:pos="8640"/>
        </w:tabs>
        <w:ind w:left="0" w:firstLine="720"/>
      </w:pPr>
      <w:r>
        <w:t xml:space="preserve">Plant has an opacity </w:t>
      </w:r>
      <w:r>
        <w:rPr>
          <w:u w:val="single"/>
        </w:rPr>
        <w:t>&lt;</w:t>
      </w:r>
      <w:r>
        <w:t xml:space="preserve"> 20% and emits PM </w:t>
      </w:r>
      <w:r>
        <w:rPr>
          <w:u w:val="single"/>
        </w:rPr>
        <w:t>&lt;</w:t>
      </w:r>
      <w:r>
        <w:t xml:space="preserve"> 0.04 grains/</w:t>
      </w:r>
      <w:proofErr w:type="spellStart"/>
      <w:r>
        <w:t>scf</w:t>
      </w:r>
      <w:proofErr w:type="spellEnd"/>
      <w:r>
        <w:t>?  (011.15)</w:t>
      </w:r>
      <w:r>
        <w:tab/>
      </w:r>
      <w:r>
        <w:rPr>
          <w:sz w:val="20"/>
        </w:rPr>
        <w:fldChar w:fldCharType="begin">
          <w:ffData>
            <w:name w:val="Check5"/>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861C98">
        <w:rPr>
          <w:sz w:val="20"/>
        </w:rPr>
      </w:r>
      <w:r w:rsidR="00861C98">
        <w:rPr>
          <w:sz w:val="20"/>
        </w:rPr>
        <w:fldChar w:fldCharType="separate"/>
      </w:r>
      <w:r>
        <w:rPr>
          <w:sz w:val="20"/>
        </w:rPr>
        <w:fldChar w:fldCharType="end"/>
      </w:r>
      <w:r>
        <w:rPr>
          <w:sz w:val="20"/>
        </w:rPr>
        <w:t xml:space="preserve">  NO</w:t>
      </w:r>
    </w:p>
    <w:p w14:paraId="55400CF4" w14:textId="77777777" w:rsidR="00D565EB" w:rsidRDefault="00D565EB"/>
    <w:p w14:paraId="153DC6EF" w14:textId="77777777" w:rsidR="00D565EB" w:rsidRDefault="00D565EB">
      <w:pPr>
        <w:jc w:val="center"/>
        <w:rPr>
          <w:sz w:val="20"/>
        </w:rPr>
      </w:pPr>
      <w:r>
        <w:rPr>
          <w:sz w:val="16"/>
        </w:rPr>
        <w:t>NOTE: If you answered NO to the questions above, you do not qualify for the Permit-by-Rule and must apply for a permit.</w:t>
      </w:r>
    </w:p>
    <w:tbl>
      <w:tblPr>
        <w:tblW w:w="109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2"/>
      </w:tblGrid>
      <w:tr w:rsidR="00D565EB" w14:paraId="3149ADCB" w14:textId="77777777">
        <w:trPr>
          <w:cantSplit/>
          <w:trHeight w:val="381"/>
          <w:jc w:val="center"/>
        </w:trPr>
        <w:tc>
          <w:tcPr>
            <w:tcW w:w="10912" w:type="dxa"/>
            <w:tcBorders>
              <w:top w:val="nil"/>
              <w:left w:val="nil"/>
              <w:bottom w:val="single" w:sz="12" w:space="0" w:color="auto"/>
              <w:right w:val="nil"/>
            </w:tcBorders>
          </w:tcPr>
          <w:p w14:paraId="7E056D93" w14:textId="77777777" w:rsidR="00D565EB" w:rsidRDefault="00D565EB">
            <w:pPr>
              <w:pStyle w:val="Heading1"/>
              <w:jc w:val="left"/>
              <w:rPr>
                <w:rFonts w:ascii="Times New Roman" w:hAnsi="Times New Roman" w:cs="Times New Roman"/>
                <w:sz w:val="28"/>
              </w:rPr>
            </w:pPr>
            <w:r>
              <w:rPr>
                <w:rFonts w:ascii="Times New Roman" w:hAnsi="Times New Roman" w:cs="Times New Roman"/>
                <w:sz w:val="28"/>
              </w:rPr>
              <w:lastRenderedPageBreak/>
              <w:t>PART 2.3: DIAGRAM: Asphalt Plants</w:t>
            </w:r>
          </w:p>
        </w:tc>
      </w:tr>
      <w:tr w:rsidR="00D565EB" w14:paraId="0F46C234" w14:textId="77777777">
        <w:trPr>
          <w:cantSplit/>
          <w:trHeight w:hRule="exact" w:val="1232"/>
          <w:jc w:val="center"/>
        </w:trPr>
        <w:tc>
          <w:tcPr>
            <w:tcW w:w="10912" w:type="dxa"/>
            <w:tcBorders>
              <w:top w:val="single" w:sz="12" w:space="0" w:color="auto"/>
              <w:left w:val="single" w:sz="12" w:space="0" w:color="auto"/>
              <w:bottom w:val="single" w:sz="12" w:space="0" w:color="auto"/>
              <w:right w:val="single" w:sz="12" w:space="0" w:color="auto"/>
            </w:tcBorders>
            <w:vAlign w:val="center"/>
          </w:tcPr>
          <w:p w14:paraId="729D154B" w14:textId="799460E9" w:rsidR="00D565EB" w:rsidRDefault="00D565EB">
            <w:pPr>
              <w:pStyle w:val="Heading5"/>
              <w:rPr>
                <w:rFonts w:ascii="Times New Roman" w:hAnsi="Times New Roman"/>
                <w:b w:val="0"/>
                <w:bCs/>
                <w:sz w:val="20"/>
              </w:rPr>
            </w:pPr>
            <w:r>
              <w:rPr>
                <w:rFonts w:ascii="Times New Roman" w:hAnsi="Times New Roman"/>
                <w:b w:val="0"/>
                <w:bCs/>
                <w:sz w:val="20"/>
              </w:rPr>
              <w:t>Please provide a diagram of the planned/existing Asphalt Plant in the space below or on a separate, attached sheet(s)</w:t>
            </w:r>
            <w:r w:rsidR="00BD508B">
              <w:rPr>
                <w:rFonts w:ascii="Times New Roman" w:hAnsi="Times New Roman"/>
                <w:b w:val="0"/>
                <w:bCs/>
                <w:sz w:val="20"/>
              </w:rPr>
              <w:t xml:space="preserve">. </w:t>
            </w:r>
            <w:r>
              <w:rPr>
                <w:rFonts w:ascii="Times New Roman" w:hAnsi="Times New Roman"/>
                <w:b w:val="0"/>
                <w:bCs/>
                <w:sz w:val="20"/>
              </w:rPr>
              <w:t xml:space="preserve">If a separate, attached sheet(s) is (are) used (e.g., engineering diagrams, surveyor’s drawing, </w:t>
            </w:r>
            <w:r w:rsidR="00451936">
              <w:rPr>
                <w:rFonts w:ascii="Times New Roman" w:hAnsi="Times New Roman"/>
                <w:b w:val="0"/>
                <w:bCs/>
                <w:sz w:val="20"/>
              </w:rPr>
              <w:t>etc.</w:t>
            </w:r>
            <w:r>
              <w:rPr>
                <w:rFonts w:ascii="Times New Roman" w:hAnsi="Times New Roman"/>
                <w:b w:val="0"/>
                <w:bCs/>
                <w:sz w:val="20"/>
              </w:rPr>
              <w:t>), it (they) should be clearly marked as being a replacement(s) for Part 2.3</w:t>
            </w:r>
            <w:r w:rsidR="00BD508B">
              <w:rPr>
                <w:rFonts w:ascii="Times New Roman" w:hAnsi="Times New Roman"/>
                <w:b w:val="0"/>
                <w:bCs/>
                <w:sz w:val="20"/>
              </w:rPr>
              <w:t xml:space="preserve">. </w:t>
            </w:r>
            <w:r>
              <w:rPr>
                <w:rFonts w:ascii="Times New Roman" w:hAnsi="Times New Roman"/>
                <w:b w:val="0"/>
                <w:bCs/>
                <w:sz w:val="20"/>
              </w:rPr>
              <w:t>Also clearly indicate that a separate, attached sheet(s) was submitted in the space below.</w:t>
            </w:r>
          </w:p>
        </w:tc>
      </w:tr>
      <w:tr w:rsidR="00D565EB" w14:paraId="77D4EB20" w14:textId="77777777">
        <w:trPr>
          <w:cantSplit/>
          <w:trHeight w:hRule="exact" w:val="10765"/>
          <w:jc w:val="center"/>
        </w:trPr>
        <w:tc>
          <w:tcPr>
            <w:tcW w:w="10912" w:type="dxa"/>
            <w:tcBorders>
              <w:top w:val="single" w:sz="12" w:space="0" w:color="auto"/>
              <w:left w:val="single" w:sz="12" w:space="0" w:color="auto"/>
              <w:bottom w:val="single" w:sz="12" w:space="0" w:color="auto"/>
              <w:right w:val="single" w:sz="12" w:space="0" w:color="auto"/>
            </w:tcBorders>
            <w:vAlign w:val="center"/>
          </w:tcPr>
          <w:p w14:paraId="2895045B" w14:textId="77777777" w:rsidR="00D565EB" w:rsidRDefault="00D565EB">
            <w:pPr>
              <w:pStyle w:val="Heading5"/>
              <w:rPr>
                <w:rFonts w:ascii="Times New Roman" w:hAnsi="Times New Roman"/>
                <w:b w:val="0"/>
                <w:bCs/>
                <w:sz w:val="20"/>
              </w:rPr>
            </w:pPr>
          </w:p>
        </w:tc>
      </w:tr>
    </w:tbl>
    <w:p w14:paraId="3E4D232F" w14:textId="77777777" w:rsidR="00D565EB" w:rsidRDefault="00D565EB">
      <w:pPr>
        <w:rPr>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800"/>
      </w:tblGrid>
      <w:tr w:rsidR="00D565EB" w14:paraId="612A6059" w14:textId="77777777">
        <w:trPr>
          <w:cantSplit/>
          <w:jc w:val="center"/>
        </w:trPr>
        <w:tc>
          <w:tcPr>
            <w:tcW w:w="10958" w:type="dxa"/>
            <w:tcBorders>
              <w:top w:val="nil"/>
              <w:left w:val="nil"/>
              <w:bottom w:val="single" w:sz="12" w:space="0" w:color="auto"/>
              <w:right w:val="nil"/>
            </w:tcBorders>
          </w:tcPr>
          <w:p w14:paraId="304BA5F4" w14:textId="130563C0" w:rsidR="00D565EB" w:rsidRDefault="00D565EB">
            <w:pPr>
              <w:pStyle w:val="Heading1"/>
              <w:jc w:val="left"/>
              <w:rPr>
                <w:rFonts w:ascii="Times New Roman" w:hAnsi="Times New Roman" w:cs="Times New Roman"/>
                <w:sz w:val="28"/>
              </w:rPr>
            </w:pPr>
            <w:r>
              <w:rPr>
                <w:rFonts w:ascii="Times New Roman" w:hAnsi="Times New Roman" w:cs="Times New Roman"/>
                <w:sz w:val="28"/>
              </w:rPr>
              <w:lastRenderedPageBreak/>
              <w:t>PART 2.4:</w:t>
            </w:r>
            <w:r w:rsidR="00BD508B">
              <w:rPr>
                <w:rFonts w:ascii="Times New Roman" w:hAnsi="Times New Roman" w:cs="Times New Roman"/>
                <w:sz w:val="28"/>
              </w:rPr>
              <w:tab/>
            </w:r>
            <w:r>
              <w:rPr>
                <w:rFonts w:ascii="Times New Roman" w:hAnsi="Times New Roman" w:cs="Times New Roman"/>
                <w:sz w:val="28"/>
              </w:rPr>
              <w:t>COMPUTER PROGRAM:</w:t>
            </w:r>
            <w:r w:rsidR="00BD508B">
              <w:rPr>
                <w:rFonts w:ascii="Times New Roman" w:hAnsi="Times New Roman" w:cs="Times New Roman"/>
                <w:sz w:val="28"/>
              </w:rPr>
              <w:tab/>
            </w:r>
            <w:r>
              <w:rPr>
                <w:rFonts w:ascii="Times New Roman" w:hAnsi="Times New Roman" w:cs="Times New Roman"/>
                <w:sz w:val="28"/>
              </w:rPr>
              <w:t>Asphalt Plants</w:t>
            </w:r>
          </w:p>
        </w:tc>
      </w:tr>
      <w:tr w:rsidR="00D565EB" w14:paraId="0D461258" w14:textId="77777777">
        <w:trPr>
          <w:cantSplit/>
          <w:trHeight w:val="188"/>
          <w:jc w:val="center"/>
        </w:trPr>
        <w:tc>
          <w:tcPr>
            <w:tcW w:w="10958" w:type="dxa"/>
            <w:tcBorders>
              <w:top w:val="single" w:sz="12" w:space="0" w:color="auto"/>
              <w:left w:val="single" w:sz="12" w:space="0" w:color="auto"/>
              <w:bottom w:val="single" w:sz="12" w:space="0" w:color="auto"/>
              <w:right w:val="single" w:sz="12" w:space="0" w:color="auto"/>
            </w:tcBorders>
          </w:tcPr>
          <w:p w14:paraId="31BF26F3" w14:textId="77777777" w:rsidR="00D565EB" w:rsidRDefault="00D565EB">
            <w:pPr>
              <w:pStyle w:val="Heading5"/>
              <w:rPr>
                <w:rFonts w:ascii="Times New Roman" w:hAnsi="Times New Roman"/>
              </w:rPr>
            </w:pPr>
            <w:r>
              <w:rPr>
                <w:rFonts w:ascii="Times New Roman" w:hAnsi="Times New Roman"/>
              </w:rPr>
              <w:t>Instructions for the Asphalt Program accompany the Program itself.</w:t>
            </w:r>
          </w:p>
        </w:tc>
      </w:tr>
    </w:tbl>
    <w:p w14:paraId="543A7A2E" w14:textId="77777777" w:rsidR="00D565EB" w:rsidRPr="00451936" w:rsidRDefault="00D565EB">
      <w:pPr>
        <w:rPr>
          <w:sz w:val="16"/>
          <w:szCs w:val="16"/>
        </w:rPr>
      </w:pPr>
    </w:p>
    <w:p w14:paraId="1EB3AA5A" w14:textId="77777777" w:rsidR="008B421D" w:rsidRDefault="00D565EB">
      <w:r>
        <w:rPr>
          <w:b/>
          <w:bCs/>
          <w:u w:val="single"/>
        </w:rPr>
        <w:t>Background Information</w:t>
      </w:r>
      <w:r>
        <w:t>: The asphalt computer program was designed to provide both portable asphalt plant operators and air quality analysts the ability to derive emission rates and to assess potential ambient air impacts from portable asphalt plants. The program was intended to expedite the review of portable asphalt plant relocations while meeting the requirements of the Permit-By-Rule</w:t>
      </w:r>
      <w:r w:rsidR="00BD508B">
        <w:t xml:space="preserve">. </w:t>
      </w:r>
      <w:r>
        <w:t>The program has several purposes in the Permit-by-Rule Program</w:t>
      </w:r>
      <w:r w:rsidR="00BD508B">
        <w:t xml:space="preserve">. </w:t>
      </w:r>
      <w:r>
        <w:t>First, the program will allow hourly production limits and hourly generator combustion limits to be established</w:t>
      </w:r>
      <w:r w:rsidR="00BD508B">
        <w:t xml:space="preserve">. </w:t>
      </w:r>
      <w:r>
        <w:t xml:space="preserve">The outputs of the program will be able to be inserted into a second program used by the </w:t>
      </w:r>
      <w:r w:rsidR="00DD423A">
        <w:t>NDEE</w:t>
      </w:r>
      <w:r>
        <w:t xml:space="preserve"> to determine if the emissions caused by the asphalt plant will comply with the National Ambient Air Quality Standards (NAAQS).</w:t>
      </w:r>
    </w:p>
    <w:p w14:paraId="3751F6CC" w14:textId="3E996B3C" w:rsidR="00D565EB" w:rsidRPr="00451936" w:rsidRDefault="00D565EB">
      <w:pPr>
        <w:rPr>
          <w:sz w:val="16"/>
          <w:szCs w:val="16"/>
        </w:rPr>
      </w:pPr>
    </w:p>
    <w:p w14:paraId="49F55CE9" w14:textId="77777777" w:rsidR="00BD508B" w:rsidRDefault="00D565EB">
      <w:r>
        <w:rPr>
          <w:b/>
          <w:bCs/>
          <w:u w:val="single"/>
        </w:rPr>
        <w:t>Part 2.4: Computer Program</w:t>
      </w:r>
      <w:r>
        <w:t xml:space="preserve">: </w:t>
      </w:r>
      <w:r>
        <w:rPr>
          <w:color w:val="000000"/>
        </w:rPr>
        <w:t>This program is set up in a step-by-step manner so that the owner/operator will provide the needed documents and information that must be submitted with the Asphalt Plant Permit-by-Rule application</w:t>
      </w:r>
      <w:r w:rsidR="00BD508B">
        <w:rPr>
          <w:color w:val="000000"/>
        </w:rPr>
        <w:t xml:space="preserve">. </w:t>
      </w:r>
      <w:r>
        <w:t>The Asphalt program is contained on the CD provided in the Permit-by-Rule, Asphalt Plant Packet</w:t>
      </w:r>
      <w:r w:rsidR="00BD508B">
        <w:t xml:space="preserve">. </w:t>
      </w:r>
      <w:r>
        <w:t xml:space="preserve">If you are unable to obtain the program via the CD, please contact the </w:t>
      </w:r>
      <w:r w:rsidR="00DD423A">
        <w:t>Nebraska Department</w:t>
      </w:r>
      <w:r>
        <w:t xml:space="preserve"> of Environment</w:t>
      </w:r>
      <w:r w:rsidR="00DD423A">
        <w:t xml:space="preserve"> and Energy (NDEE)</w:t>
      </w:r>
      <w:r>
        <w:t xml:space="preserve"> Air </w:t>
      </w:r>
      <w:r w:rsidR="00DD423A">
        <w:t>Program</w:t>
      </w:r>
      <w:r>
        <w:t xml:space="preserve"> </w:t>
      </w:r>
      <w:r w:rsidR="00FB2EED">
        <w:t xml:space="preserve">by email at </w:t>
      </w:r>
      <w:hyperlink r:id="rId9" w:history="1">
        <w:r w:rsidR="00FB2EED" w:rsidRPr="00646E5E">
          <w:rPr>
            <w:rStyle w:val="Hyperlink"/>
          </w:rPr>
          <w:t>NDEE.airquality@nebraska.gov</w:t>
        </w:r>
      </w:hyperlink>
      <w:r w:rsidR="00EE3A9F">
        <w:t xml:space="preserve"> or by phone at 402-471-2186</w:t>
      </w:r>
      <w:r w:rsidR="00BD508B">
        <w:t>.</w:t>
      </w:r>
    </w:p>
    <w:p w14:paraId="6D67D39D" w14:textId="77777777" w:rsidR="00BD508B" w:rsidRPr="00451936" w:rsidRDefault="00BD508B">
      <w:pPr>
        <w:rPr>
          <w:sz w:val="16"/>
          <w:szCs w:val="16"/>
        </w:rPr>
      </w:pPr>
    </w:p>
    <w:p w14:paraId="5E75B14C" w14:textId="5A4C92F6" w:rsidR="00D565EB" w:rsidRDefault="00D565EB">
      <w:r>
        <w:t>First: Fill in the following tables</w:t>
      </w:r>
      <w:r w:rsidR="00BD508B">
        <w:t xml:space="preserve">. </w:t>
      </w:r>
      <w:r>
        <w:t>These tables contain most of the inputs needed for the Asphalt Program</w:t>
      </w:r>
      <w:r w:rsidR="00BD508B">
        <w:t xml:space="preserve">. </w:t>
      </w:r>
      <w:r>
        <w:t>The worksheet titled “Input Specifics” describes what information is needed here</w:t>
      </w:r>
      <w:r w:rsidR="00BD508B">
        <w:t xml:space="preserve">. </w:t>
      </w:r>
      <w:r>
        <w:t xml:space="preserve">If you do not have Microsoft Excel, please contact the </w:t>
      </w:r>
      <w:r w:rsidR="00DD423A">
        <w:t>NDEE</w:t>
      </w:r>
      <w:r>
        <w:t xml:space="preserve"> to determine how you should proceed.</w:t>
      </w:r>
    </w:p>
    <w:p w14:paraId="641F8B7F" w14:textId="77777777" w:rsidR="00D565EB" w:rsidRPr="00451936" w:rsidRDefault="00D565EB">
      <w:pPr>
        <w:rPr>
          <w:sz w:val="16"/>
          <w:szCs w:val="16"/>
        </w:rPr>
      </w:pPr>
    </w:p>
    <w:p w14:paraId="29376DA4" w14:textId="77777777" w:rsidR="00D565EB" w:rsidRDefault="00D565EB">
      <w:pPr>
        <w:pStyle w:val="Heading8"/>
        <w:overflowPunct/>
        <w:autoSpaceDE/>
        <w:autoSpaceDN/>
        <w:adjustRightInd/>
        <w:textAlignment w:val="auto"/>
        <w:rPr>
          <w:rFonts w:ascii="Times New Roman" w:hAnsi="Times New Roman"/>
          <w:bCs/>
          <w:szCs w:val="24"/>
        </w:rPr>
      </w:pPr>
      <w:r>
        <w:rPr>
          <w:rFonts w:ascii="Times New Roman" w:hAnsi="Times New Roman"/>
          <w:bCs/>
          <w:szCs w:val="24"/>
        </w:rPr>
        <w:t>Section One Inputs</w:t>
      </w:r>
    </w:p>
    <w:p w14:paraId="4E75F2A3" w14:textId="77777777" w:rsidR="00D565EB" w:rsidRPr="00451936" w:rsidRDefault="00D565EB">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3348"/>
      </w:tblGrid>
      <w:tr w:rsidR="00D565EB" w14:paraId="7AFD3E28" w14:textId="77777777">
        <w:trPr>
          <w:trHeight w:hRule="exact" w:val="432"/>
          <w:jc w:val="center"/>
        </w:trPr>
        <w:tc>
          <w:tcPr>
            <w:tcW w:w="6228" w:type="dxa"/>
            <w:vAlign w:val="center"/>
          </w:tcPr>
          <w:p w14:paraId="1DEA2AB0" w14:textId="77777777" w:rsidR="00D565EB" w:rsidRDefault="00D565EB">
            <w:pPr>
              <w:rPr>
                <w:sz w:val="20"/>
              </w:rPr>
            </w:pPr>
            <w:r>
              <w:rPr>
                <w:sz w:val="20"/>
              </w:rPr>
              <w:t>Asphalt Process Rate (tons/hour)</w:t>
            </w:r>
          </w:p>
        </w:tc>
        <w:tc>
          <w:tcPr>
            <w:tcW w:w="3348" w:type="dxa"/>
            <w:vAlign w:val="center"/>
          </w:tcPr>
          <w:p w14:paraId="3B7462C0" w14:textId="77777777" w:rsidR="00D565EB" w:rsidRDefault="00D565EB">
            <w:pPr>
              <w:jc w:val="center"/>
              <w:rPr>
                <w:sz w:val="20"/>
              </w:rPr>
            </w:pPr>
            <w:r>
              <w:rPr>
                <w:sz w:val="20"/>
              </w:rPr>
              <w:fldChar w:fldCharType="begin">
                <w:ffData>
                  <w:name w:val="Text27"/>
                  <w:enabled/>
                  <w:calcOnExit w:val="0"/>
                  <w:textInput/>
                </w:ffData>
              </w:fldChar>
            </w:r>
            <w:bookmarkStart w:id="30"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r>
      <w:tr w:rsidR="00D565EB" w14:paraId="66C44FC9" w14:textId="77777777">
        <w:trPr>
          <w:trHeight w:hRule="exact" w:val="432"/>
          <w:jc w:val="center"/>
        </w:trPr>
        <w:tc>
          <w:tcPr>
            <w:tcW w:w="6228" w:type="dxa"/>
            <w:vAlign w:val="center"/>
          </w:tcPr>
          <w:p w14:paraId="60467FA3" w14:textId="77777777" w:rsidR="00D565EB" w:rsidRDefault="00D565EB">
            <w:pPr>
              <w:rPr>
                <w:sz w:val="20"/>
              </w:rPr>
            </w:pPr>
            <w:r>
              <w:rPr>
                <w:sz w:val="20"/>
              </w:rPr>
              <w:t xml:space="preserve">Empty weight of </w:t>
            </w:r>
            <w:proofErr w:type="spellStart"/>
            <w:r>
              <w:rPr>
                <w:sz w:val="20"/>
              </w:rPr>
              <w:t>Loadin</w:t>
            </w:r>
            <w:proofErr w:type="spellEnd"/>
            <w:r>
              <w:rPr>
                <w:sz w:val="20"/>
              </w:rPr>
              <w:t xml:space="preserve"> Truck (tons)</w:t>
            </w:r>
          </w:p>
        </w:tc>
        <w:tc>
          <w:tcPr>
            <w:tcW w:w="3348" w:type="dxa"/>
            <w:vAlign w:val="center"/>
          </w:tcPr>
          <w:p w14:paraId="0B9B7AD7" w14:textId="77777777" w:rsidR="00D565EB" w:rsidRDefault="00D565EB">
            <w:pPr>
              <w:jc w:val="center"/>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565EB" w14:paraId="075DF8C9" w14:textId="77777777">
        <w:trPr>
          <w:trHeight w:hRule="exact" w:val="432"/>
          <w:jc w:val="center"/>
        </w:trPr>
        <w:tc>
          <w:tcPr>
            <w:tcW w:w="6228" w:type="dxa"/>
            <w:vAlign w:val="center"/>
          </w:tcPr>
          <w:p w14:paraId="1435CF61" w14:textId="77777777" w:rsidR="00D565EB" w:rsidRDefault="00D565EB">
            <w:pPr>
              <w:rPr>
                <w:sz w:val="20"/>
              </w:rPr>
            </w:pPr>
            <w:r>
              <w:rPr>
                <w:sz w:val="20"/>
              </w:rPr>
              <w:t xml:space="preserve">Maximum capacity of </w:t>
            </w:r>
            <w:proofErr w:type="spellStart"/>
            <w:r>
              <w:rPr>
                <w:sz w:val="20"/>
              </w:rPr>
              <w:t>Loadin</w:t>
            </w:r>
            <w:proofErr w:type="spellEnd"/>
            <w:r>
              <w:rPr>
                <w:sz w:val="20"/>
              </w:rPr>
              <w:t xml:space="preserve"> Truck (tons)</w:t>
            </w:r>
          </w:p>
        </w:tc>
        <w:tc>
          <w:tcPr>
            <w:tcW w:w="3348" w:type="dxa"/>
            <w:vAlign w:val="center"/>
          </w:tcPr>
          <w:p w14:paraId="6F616B4A" w14:textId="77777777" w:rsidR="00D565EB" w:rsidRDefault="00D565EB">
            <w:pPr>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565EB" w14:paraId="2467EB39" w14:textId="77777777">
        <w:trPr>
          <w:trHeight w:hRule="exact" w:val="432"/>
          <w:jc w:val="center"/>
        </w:trPr>
        <w:tc>
          <w:tcPr>
            <w:tcW w:w="6228" w:type="dxa"/>
            <w:vAlign w:val="center"/>
          </w:tcPr>
          <w:p w14:paraId="3B1DF715" w14:textId="77777777" w:rsidR="00D565EB" w:rsidRDefault="00D565EB">
            <w:pPr>
              <w:rPr>
                <w:sz w:val="20"/>
              </w:rPr>
            </w:pPr>
            <w:r>
              <w:rPr>
                <w:sz w:val="20"/>
              </w:rPr>
              <w:t>Empty weight of Loader (tons)</w:t>
            </w:r>
          </w:p>
        </w:tc>
        <w:tc>
          <w:tcPr>
            <w:tcW w:w="3348" w:type="dxa"/>
            <w:vAlign w:val="center"/>
          </w:tcPr>
          <w:p w14:paraId="079CC616" w14:textId="77777777" w:rsidR="00D565EB" w:rsidRDefault="00D565EB">
            <w:pPr>
              <w:jc w:val="center"/>
              <w:rPr>
                <w:sz w:val="20"/>
              </w:rPr>
            </w:pPr>
            <w:r>
              <w:rPr>
                <w:sz w:val="20"/>
              </w:rPr>
              <w:fldChar w:fldCharType="begin">
                <w:ffData>
                  <w:name w:val="Text28"/>
                  <w:enabled/>
                  <w:calcOnExit w:val="0"/>
                  <w:textInput/>
                </w:ffData>
              </w:fldChar>
            </w:r>
            <w:bookmarkStart w:id="31"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r>
      <w:tr w:rsidR="00D565EB" w14:paraId="34B138DD" w14:textId="77777777">
        <w:trPr>
          <w:trHeight w:hRule="exact" w:val="432"/>
          <w:jc w:val="center"/>
        </w:trPr>
        <w:tc>
          <w:tcPr>
            <w:tcW w:w="6228" w:type="dxa"/>
            <w:vAlign w:val="center"/>
          </w:tcPr>
          <w:p w14:paraId="41B7AA25" w14:textId="77777777" w:rsidR="00D565EB" w:rsidRDefault="00D565EB">
            <w:pPr>
              <w:rPr>
                <w:sz w:val="20"/>
              </w:rPr>
            </w:pPr>
            <w:r>
              <w:rPr>
                <w:sz w:val="20"/>
              </w:rPr>
              <w:t>Maximum capacity of Loader (tons)</w:t>
            </w:r>
          </w:p>
        </w:tc>
        <w:tc>
          <w:tcPr>
            <w:tcW w:w="3348" w:type="dxa"/>
            <w:vAlign w:val="center"/>
          </w:tcPr>
          <w:p w14:paraId="3E072F60" w14:textId="77777777" w:rsidR="00D565EB" w:rsidRDefault="00D565EB">
            <w:pPr>
              <w:jc w:val="center"/>
              <w:rPr>
                <w:sz w:val="20"/>
              </w:rPr>
            </w:pPr>
            <w:r>
              <w:rPr>
                <w:sz w:val="20"/>
              </w:rPr>
              <w:fldChar w:fldCharType="begin">
                <w:ffData>
                  <w:name w:val="Text29"/>
                  <w:enabled/>
                  <w:calcOnExit w:val="0"/>
                  <w:textInput/>
                </w:ffData>
              </w:fldChar>
            </w:r>
            <w:bookmarkStart w:id="32"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r>
      <w:tr w:rsidR="00D565EB" w14:paraId="3DD43455" w14:textId="77777777">
        <w:trPr>
          <w:trHeight w:hRule="exact" w:val="432"/>
          <w:jc w:val="center"/>
        </w:trPr>
        <w:tc>
          <w:tcPr>
            <w:tcW w:w="6228" w:type="dxa"/>
            <w:vAlign w:val="center"/>
          </w:tcPr>
          <w:p w14:paraId="0DDF389A" w14:textId="77777777" w:rsidR="00D565EB" w:rsidRDefault="00D565EB">
            <w:pPr>
              <w:rPr>
                <w:sz w:val="20"/>
              </w:rPr>
            </w:pPr>
            <w:r>
              <w:rPr>
                <w:sz w:val="20"/>
              </w:rPr>
              <w:t>Empty weight of Loadout Truck (tons)</w:t>
            </w:r>
          </w:p>
        </w:tc>
        <w:tc>
          <w:tcPr>
            <w:tcW w:w="3348" w:type="dxa"/>
            <w:vAlign w:val="center"/>
          </w:tcPr>
          <w:p w14:paraId="478B15E8" w14:textId="77777777" w:rsidR="00D565EB" w:rsidRDefault="00D565EB">
            <w:pPr>
              <w:jc w:val="center"/>
              <w:rPr>
                <w:sz w:val="20"/>
              </w:rPr>
            </w:pPr>
            <w:r>
              <w:rPr>
                <w:sz w:val="20"/>
              </w:rPr>
              <w:fldChar w:fldCharType="begin">
                <w:ffData>
                  <w:name w:val="Text30"/>
                  <w:enabled/>
                  <w:calcOnExit w:val="0"/>
                  <w:textInput/>
                </w:ffData>
              </w:fldChar>
            </w:r>
            <w:bookmarkStart w:id="33"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r>
      <w:tr w:rsidR="00D565EB" w14:paraId="7C429201" w14:textId="77777777">
        <w:trPr>
          <w:trHeight w:hRule="exact" w:val="432"/>
          <w:jc w:val="center"/>
        </w:trPr>
        <w:tc>
          <w:tcPr>
            <w:tcW w:w="6228" w:type="dxa"/>
            <w:vAlign w:val="center"/>
          </w:tcPr>
          <w:p w14:paraId="10E86C8F" w14:textId="77777777" w:rsidR="00D565EB" w:rsidRDefault="00D565EB">
            <w:pPr>
              <w:rPr>
                <w:sz w:val="20"/>
              </w:rPr>
            </w:pPr>
            <w:r>
              <w:rPr>
                <w:sz w:val="20"/>
              </w:rPr>
              <w:t>Maximum capacity of Loadout Truck (tons)</w:t>
            </w:r>
          </w:p>
        </w:tc>
        <w:tc>
          <w:tcPr>
            <w:tcW w:w="3348" w:type="dxa"/>
            <w:vAlign w:val="center"/>
          </w:tcPr>
          <w:p w14:paraId="3F996EF5" w14:textId="77777777" w:rsidR="00D565EB" w:rsidRDefault="00D565EB">
            <w:pPr>
              <w:jc w:val="center"/>
              <w:rPr>
                <w:sz w:val="20"/>
              </w:rPr>
            </w:pPr>
            <w:r>
              <w:rPr>
                <w:sz w:val="20"/>
              </w:rPr>
              <w:fldChar w:fldCharType="begin">
                <w:ffData>
                  <w:name w:val="Text31"/>
                  <w:enabled/>
                  <w:calcOnExit w:val="0"/>
                  <w:textInput/>
                </w:ffData>
              </w:fldChar>
            </w:r>
            <w:bookmarkStart w:id="34"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r>
      <w:tr w:rsidR="00D565EB" w14:paraId="6C482BE6" w14:textId="77777777">
        <w:trPr>
          <w:trHeight w:hRule="exact" w:val="432"/>
          <w:jc w:val="center"/>
        </w:trPr>
        <w:tc>
          <w:tcPr>
            <w:tcW w:w="6228" w:type="dxa"/>
            <w:vAlign w:val="center"/>
          </w:tcPr>
          <w:p w14:paraId="20E82AE0" w14:textId="77777777" w:rsidR="00D565EB" w:rsidRDefault="00D565EB">
            <w:pPr>
              <w:rPr>
                <w:sz w:val="20"/>
              </w:rPr>
            </w:pPr>
            <w:r>
              <w:rPr>
                <w:sz w:val="20"/>
              </w:rPr>
              <w:t xml:space="preserve">Distance </w:t>
            </w:r>
            <w:proofErr w:type="spellStart"/>
            <w:r>
              <w:rPr>
                <w:sz w:val="20"/>
              </w:rPr>
              <w:t>Loadin</w:t>
            </w:r>
            <w:proofErr w:type="spellEnd"/>
            <w:r>
              <w:rPr>
                <w:sz w:val="20"/>
              </w:rPr>
              <w:t xml:space="preserve"> Truck travels from entrance to exit (feet)</w:t>
            </w:r>
          </w:p>
        </w:tc>
        <w:tc>
          <w:tcPr>
            <w:tcW w:w="3348" w:type="dxa"/>
            <w:vAlign w:val="center"/>
          </w:tcPr>
          <w:p w14:paraId="05C18641" w14:textId="77777777" w:rsidR="00D565EB" w:rsidRDefault="00D565EB">
            <w:pPr>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565EB" w14:paraId="33D14198" w14:textId="77777777">
        <w:trPr>
          <w:trHeight w:hRule="exact" w:val="432"/>
          <w:jc w:val="center"/>
        </w:trPr>
        <w:tc>
          <w:tcPr>
            <w:tcW w:w="6228" w:type="dxa"/>
            <w:vAlign w:val="center"/>
          </w:tcPr>
          <w:p w14:paraId="27C910EA" w14:textId="77777777" w:rsidR="00D565EB" w:rsidRDefault="00D565EB">
            <w:pPr>
              <w:rPr>
                <w:sz w:val="20"/>
              </w:rPr>
            </w:pPr>
            <w:r>
              <w:rPr>
                <w:sz w:val="20"/>
              </w:rPr>
              <w:t>Distance Loader travels from storage piles to plant (one way in feet)</w:t>
            </w:r>
          </w:p>
        </w:tc>
        <w:tc>
          <w:tcPr>
            <w:tcW w:w="3348" w:type="dxa"/>
            <w:vAlign w:val="center"/>
          </w:tcPr>
          <w:p w14:paraId="679AAC4F" w14:textId="77777777" w:rsidR="00D565EB" w:rsidRDefault="00D565EB">
            <w:pPr>
              <w:jc w:val="center"/>
              <w:rPr>
                <w:sz w:val="20"/>
              </w:rPr>
            </w:pPr>
            <w:r>
              <w:rPr>
                <w:sz w:val="20"/>
              </w:rPr>
              <w:fldChar w:fldCharType="begin">
                <w:ffData>
                  <w:name w:val="Text32"/>
                  <w:enabled/>
                  <w:calcOnExit w:val="0"/>
                  <w:textInput/>
                </w:ffData>
              </w:fldChar>
            </w:r>
            <w:bookmarkStart w:id="35"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r>
      <w:tr w:rsidR="00D565EB" w14:paraId="1090F36D" w14:textId="77777777">
        <w:trPr>
          <w:trHeight w:hRule="exact" w:val="432"/>
          <w:jc w:val="center"/>
        </w:trPr>
        <w:tc>
          <w:tcPr>
            <w:tcW w:w="6228" w:type="dxa"/>
            <w:vAlign w:val="center"/>
          </w:tcPr>
          <w:p w14:paraId="7DCE3776" w14:textId="77777777" w:rsidR="00D565EB" w:rsidRDefault="00D565EB">
            <w:pPr>
              <w:rPr>
                <w:sz w:val="20"/>
              </w:rPr>
            </w:pPr>
            <w:r>
              <w:rPr>
                <w:sz w:val="20"/>
              </w:rPr>
              <w:t>Distance Loadout Truck travels from entrance to exit (feet)</w:t>
            </w:r>
          </w:p>
        </w:tc>
        <w:tc>
          <w:tcPr>
            <w:tcW w:w="3348" w:type="dxa"/>
            <w:vAlign w:val="center"/>
          </w:tcPr>
          <w:p w14:paraId="6B32A280" w14:textId="77777777" w:rsidR="00D565EB" w:rsidRDefault="00D565EB">
            <w:pPr>
              <w:jc w:val="center"/>
              <w:rPr>
                <w:sz w:val="20"/>
              </w:rPr>
            </w:pPr>
            <w:r>
              <w:rPr>
                <w:sz w:val="20"/>
              </w:rPr>
              <w:fldChar w:fldCharType="begin">
                <w:ffData>
                  <w:name w:val="Text33"/>
                  <w:enabled/>
                  <w:calcOnExit w:val="0"/>
                  <w:textInput/>
                </w:ffData>
              </w:fldChar>
            </w:r>
            <w:bookmarkStart w:id="36"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r>
    </w:tbl>
    <w:p w14:paraId="23D757DE" w14:textId="623B2B85" w:rsidR="00451936" w:rsidRPr="00451936" w:rsidRDefault="00451936" w:rsidP="00451936">
      <w:pPr>
        <w:rPr>
          <w:sz w:val="16"/>
          <w:szCs w:val="16"/>
        </w:rPr>
      </w:pPr>
    </w:p>
    <w:p w14:paraId="1752AD21" w14:textId="77777777" w:rsidR="00D565EB" w:rsidRDefault="00D565EB">
      <w:pPr>
        <w:pStyle w:val="Heading8"/>
        <w:overflowPunct/>
        <w:autoSpaceDE/>
        <w:autoSpaceDN/>
        <w:adjustRightInd/>
        <w:textAlignment w:val="auto"/>
        <w:rPr>
          <w:rFonts w:ascii="Times New Roman" w:hAnsi="Times New Roman"/>
          <w:szCs w:val="24"/>
        </w:rPr>
      </w:pPr>
      <w:r>
        <w:rPr>
          <w:rFonts w:ascii="Times New Roman" w:hAnsi="Times New Roman"/>
          <w:szCs w:val="24"/>
        </w:rPr>
        <w:t>Section Two Inputs</w:t>
      </w:r>
    </w:p>
    <w:p w14:paraId="59C8776B" w14:textId="77777777" w:rsidR="00D565EB" w:rsidRPr="00451936" w:rsidRDefault="00D565EB">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3348"/>
      </w:tblGrid>
      <w:tr w:rsidR="00D565EB" w14:paraId="53F438F0" w14:textId="77777777">
        <w:trPr>
          <w:trHeight w:hRule="exact" w:val="432"/>
          <w:jc w:val="center"/>
        </w:trPr>
        <w:tc>
          <w:tcPr>
            <w:tcW w:w="6228" w:type="dxa"/>
            <w:vAlign w:val="center"/>
          </w:tcPr>
          <w:p w14:paraId="7A9A390E" w14:textId="77777777" w:rsidR="00D565EB" w:rsidRDefault="00D565EB">
            <w:pPr>
              <w:rPr>
                <w:sz w:val="20"/>
              </w:rPr>
            </w:pPr>
            <w:r>
              <w:rPr>
                <w:sz w:val="20"/>
              </w:rPr>
              <w:t>Storage Pile Occupancy (acres)</w:t>
            </w:r>
          </w:p>
        </w:tc>
        <w:tc>
          <w:tcPr>
            <w:tcW w:w="3348" w:type="dxa"/>
            <w:vAlign w:val="center"/>
          </w:tcPr>
          <w:p w14:paraId="098BD197" w14:textId="77777777" w:rsidR="00D565EB" w:rsidRDefault="00D565EB">
            <w:pPr>
              <w:jc w:val="center"/>
              <w:rPr>
                <w:sz w:val="20"/>
              </w:rPr>
            </w:pPr>
            <w:r>
              <w:rPr>
                <w:sz w:val="20"/>
              </w:rPr>
              <w:fldChar w:fldCharType="begin">
                <w:ffData>
                  <w:name w:val="Text34"/>
                  <w:enabled/>
                  <w:calcOnExit w:val="0"/>
                  <w:textInput/>
                </w:ffData>
              </w:fldChar>
            </w:r>
            <w:bookmarkStart w:id="37" w:name="Text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r>
      <w:tr w:rsidR="00D565EB" w14:paraId="30A8D38D" w14:textId="77777777">
        <w:trPr>
          <w:trHeight w:hRule="exact" w:val="432"/>
          <w:jc w:val="center"/>
        </w:trPr>
        <w:tc>
          <w:tcPr>
            <w:tcW w:w="6228" w:type="dxa"/>
            <w:vAlign w:val="center"/>
          </w:tcPr>
          <w:p w14:paraId="5B393A09" w14:textId="77777777" w:rsidR="00D565EB" w:rsidRDefault="00D565EB">
            <w:pPr>
              <w:rPr>
                <w:sz w:val="20"/>
              </w:rPr>
            </w:pPr>
            <w:r>
              <w:rPr>
                <w:sz w:val="20"/>
              </w:rPr>
              <w:t>Storage Pile Moisture Content (%)</w:t>
            </w:r>
          </w:p>
        </w:tc>
        <w:tc>
          <w:tcPr>
            <w:tcW w:w="3348" w:type="dxa"/>
            <w:vAlign w:val="center"/>
          </w:tcPr>
          <w:p w14:paraId="3D7445DC" w14:textId="77777777" w:rsidR="00D565EB" w:rsidRDefault="00D565EB">
            <w:pPr>
              <w:jc w:val="center"/>
              <w:rPr>
                <w:sz w:val="20"/>
              </w:rPr>
            </w:pPr>
            <w:r>
              <w:rPr>
                <w:sz w:val="20"/>
              </w:rPr>
              <w:fldChar w:fldCharType="begin">
                <w:ffData>
                  <w:name w:val="Text35"/>
                  <w:enabled/>
                  <w:calcOnExit w:val="0"/>
                  <w:textInput/>
                </w:ffData>
              </w:fldChar>
            </w:r>
            <w:bookmarkStart w:id="38"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r>
      <w:tr w:rsidR="00D565EB" w14:paraId="27D76840" w14:textId="77777777">
        <w:trPr>
          <w:trHeight w:hRule="exact" w:val="432"/>
          <w:jc w:val="center"/>
        </w:trPr>
        <w:tc>
          <w:tcPr>
            <w:tcW w:w="6228" w:type="dxa"/>
            <w:vAlign w:val="center"/>
          </w:tcPr>
          <w:p w14:paraId="57C89EC4" w14:textId="77777777" w:rsidR="00D565EB" w:rsidRDefault="00D565EB">
            <w:pPr>
              <w:rPr>
                <w:sz w:val="20"/>
              </w:rPr>
            </w:pPr>
            <w:r>
              <w:rPr>
                <w:sz w:val="20"/>
              </w:rPr>
              <w:t>Storage Material on site (tons)</w:t>
            </w:r>
          </w:p>
        </w:tc>
        <w:tc>
          <w:tcPr>
            <w:tcW w:w="3348" w:type="dxa"/>
            <w:vAlign w:val="center"/>
          </w:tcPr>
          <w:p w14:paraId="467F972D" w14:textId="77777777" w:rsidR="00D565EB" w:rsidRDefault="00D565EB">
            <w:pPr>
              <w:jc w:val="center"/>
              <w:rPr>
                <w:sz w:val="20"/>
              </w:rPr>
            </w:pPr>
            <w:r>
              <w:rPr>
                <w:sz w:val="20"/>
              </w:rPr>
              <w:fldChar w:fldCharType="begin">
                <w:ffData>
                  <w:name w:val="Text36"/>
                  <w:enabled/>
                  <w:calcOnExit w:val="0"/>
                  <w:textInput/>
                </w:ffData>
              </w:fldChar>
            </w:r>
            <w:bookmarkStart w:id="39"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r>
    </w:tbl>
    <w:p w14:paraId="0DC71CFF" w14:textId="77777777" w:rsidR="00D565EB" w:rsidRDefault="00D565EB">
      <w:pPr>
        <w:pStyle w:val="Heading8"/>
        <w:overflowPunct/>
        <w:autoSpaceDE/>
        <w:autoSpaceDN/>
        <w:adjustRightInd/>
        <w:jc w:val="left"/>
        <w:textAlignment w:val="auto"/>
        <w:rPr>
          <w:rFonts w:ascii="Times New Roman" w:hAnsi="Times New Roman"/>
          <w:bCs/>
          <w:szCs w:val="24"/>
        </w:rPr>
      </w:pPr>
    </w:p>
    <w:p w14:paraId="2AB00987" w14:textId="77777777" w:rsidR="00D565EB" w:rsidRDefault="00D565EB">
      <w:pPr>
        <w:pStyle w:val="Heading8"/>
        <w:overflowPunct/>
        <w:autoSpaceDE/>
        <w:autoSpaceDN/>
        <w:adjustRightInd/>
        <w:textAlignment w:val="auto"/>
        <w:rPr>
          <w:rFonts w:ascii="Times New Roman" w:hAnsi="Times New Roman"/>
          <w:bCs/>
          <w:szCs w:val="24"/>
        </w:rPr>
      </w:pPr>
      <w:r>
        <w:rPr>
          <w:rFonts w:ascii="Times New Roman" w:hAnsi="Times New Roman"/>
          <w:bCs/>
          <w:szCs w:val="24"/>
        </w:rPr>
        <w:t>Section Three Inputs</w:t>
      </w:r>
    </w:p>
    <w:p w14:paraId="3E6A3DEF" w14:textId="77777777" w:rsidR="00D565EB" w:rsidRDefault="00D565E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3348"/>
      </w:tblGrid>
      <w:tr w:rsidR="00D565EB" w14:paraId="038EB163" w14:textId="77777777">
        <w:trPr>
          <w:trHeight w:hRule="exact" w:val="631"/>
          <w:jc w:val="center"/>
        </w:trPr>
        <w:tc>
          <w:tcPr>
            <w:tcW w:w="6228" w:type="dxa"/>
            <w:vAlign w:val="center"/>
          </w:tcPr>
          <w:p w14:paraId="0CD6D504" w14:textId="77777777" w:rsidR="00D565EB" w:rsidRDefault="00D565EB">
            <w:pPr>
              <w:rPr>
                <w:sz w:val="20"/>
              </w:rPr>
            </w:pPr>
            <w:r>
              <w:rPr>
                <w:sz w:val="20"/>
              </w:rPr>
              <w:t>Control device to be installed on the dryer (fabric filter, venturi scrubber, or no control device)</w:t>
            </w:r>
          </w:p>
        </w:tc>
        <w:tc>
          <w:tcPr>
            <w:tcW w:w="3348" w:type="dxa"/>
            <w:vAlign w:val="center"/>
          </w:tcPr>
          <w:p w14:paraId="28B6B01B" w14:textId="77777777" w:rsidR="00D565EB" w:rsidRDefault="00D565EB">
            <w:pPr>
              <w:jc w:val="center"/>
              <w:rPr>
                <w:sz w:val="20"/>
              </w:rPr>
            </w:pPr>
            <w:r>
              <w:rPr>
                <w:sz w:val="20"/>
              </w:rPr>
              <w:fldChar w:fldCharType="begin">
                <w:ffData>
                  <w:name w:val="Text37"/>
                  <w:enabled/>
                  <w:calcOnExit w:val="0"/>
                  <w:textInput/>
                </w:ffData>
              </w:fldChar>
            </w:r>
            <w:bookmarkStart w:id="40" w:name="Text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r>
      <w:tr w:rsidR="00D565EB" w14:paraId="226B75B5" w14:textId="77777777">
        <w:trPr>
          <w:trHeight w:hRule="exact" w:val="432"/>
          <w:jc w:val="center"/>
        </w:trPr>
        <w:tc>
          <w:tcPr>
            <w:tcW w:w="6228" w:type="dxa"/>
            <w:vAlign w:val="center"/>
          </w:tcPr>
          <w:p w14:paraId="1437D193" w14:textId="77777777" w:rsidR="00D565EB" w:rsidRDefault="00D565EB">
            <w:pPr>
              <w:rPr>
                <w:sz w:val="20"/>
              </w:rPr>
            </w:pPr>
            <w:r>
              <w:rPr>
                <w:sz w:val="20"/>
              </w:rPr>
              <w:t>Heat input rating of the Dryer (MMBtu/hour)</w:t>
            </w:r>
          </w:p>
        </w:tc>
        <w:tc>
          <w:tcPr>
            <w:tcW w:w="3348" w:type="dxa"/>
            <w:vAlign w:val="center"/>
          </w:tcPr>
          <w:p w14:paraId="3C6FA721" w14:textId="77777777" w:rsidR="00D565EB" w:rsidRDefault="00D565EB">
            <w:pPr>
              <w:jc w:val="center"/>
              <w:rPr>
                <w:sz w:val="20"/>
              </w:rPr>
            </w:pPr>
            <w:r>
              <w:rPr>
                <w:sz w:val="20"/>
              </w:rPr>
              <w:fldChar w:fldCharType="begin">
                <w:ffData>
                  <w:name w:val="Text38"/>
                  <w:enabled/>
                  <w:calcOnExit w:val="0"/>
                  <w:textInput/>
                </w:ffData>
              </w:fldChar>
            </w:r>
            <w:bookmarkStart w:id="41"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r>
      <w:tr w:rsidR="00D565EB" w14:paraId="265F7AB3" w14:textId="77777777">
        <w:trPr>
          <w:trHeight w:hRule="exact" w:val="432"/>
          <w:jc w:val="center"/>
        </w:trPr>
        <w:tc>
          <w:tcPr>
            <w:tcW w:w="6228" w:type="dxa"/>
            <w:vAlign w:val="center"/>
          </w:tcPr>
          <w:p w14:paraId="0F8F56A1" w14:textId="77777777" w:rsidR="00D565EB" w:rsidRDefault="00D565EB">
            <w:pPr>
              <w:rPr>
                <w:sz w:val="20"/>
              </w:rPr>
            </w:pPr>
            <w:r>
              <w:rPr>
                <w:sz w:val="20"/>
              </w:rPr>
              <w:t>Type of fuel used in the Dryer</w:t>
            </w:r>
          </w:p>
        </w:tc>
        <w:tc>
          <w:tcPr>
            <w:tcW w:w="3348" w:type="dxa"/>
            <w:vAlign w:val="center"/>
          </w:tcPr>
          <w:p w14:paraId="08FB28F8" w14:textId="77777777" w:rsidR="00D565EB" w:rsidRDefault="00D565EB">
            <w:pPr>
              <w:jc w:val="center"/>
              <w:rPr>
                <w:sz w:val="20"/>
              </w:rPr>
            </w:pPr>
            <w:r>
              <w:rPr>
                <w:sz w:val="20"/>
              </w:rPr>
              <w:fldChar w:fldCharType="begin">
                <w:ffData>
                  <w:name w:val="Text39"/>
                  <w:enabled/>
                  <w:calcOnExit w:val="0"/>
                  <w:textInput/>
                </w:ffData>
              </w:fldChar>
            </w:r>
            <w:bookmarkStart w:id="42"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D565EB" w14:paraId="4ECAA0A2" w14:textId="77777777">
        <w:trPr>
          <w:trHeight w:hRule="exact" w:val="432"/>
          <w:jc w:val="center"/>
        </w:trPr>
        <w:tc>
          <w:tcPr>
            <w:tcW w:w="6228" w:type="dxa"/>
            <w:vAlign w:val="center"/>
          </w:tcPr>
          <w:p w14:paraId="37F2FF3E" w14:textId="77777777" w:rsidR="00D565EB" w:rsidRDefault="00D565EB">
            <w:pPr>
              <w:rPr>
                <w:sz w:val="20"/>
              </w:rPr>
            </w:pPr>
            <w:r>
              <w:rPr>
                <w:sz w:val="20"/>
              </w:rPr>
              <w:t>Sulfur Level of the fuel oil (maximum level in percent)</w:t>
            </w:r>
          </w:p>
        </w:tc>
        <w:tc>
          <w:tcPr>
            <w:tcW w:w="3348" w:type="dxa"/>
            <w:vAlign w:val="center"/>
          </w:tcPr>
          <w:p w14:paraId="0036BBAE" w14:textId="77777777" w:rsidR="00D565EB" w:rsidRDefault="00D565EB">
            <w:pPr>
              <w:jc w:val="center"/>
              <w:rPr>
                <w:sz w:val="20"/>
              </w:rPr>
            </w:pPr>
            <w:r>
              <w:rPr>
                <w:sz w:val="20"/>
              </w:rPr>
              <w:fldChar w:fldCharType="begin">
                <w:ffData>
                  <w:name w:val="Text40"/>
                  <w:enabled/>
                  <w:calcOnExit w:val="0"/>
                  <w:textInput/>
                </w:ffData>
              </w:fldChar>
            </w:r>
            <w:bookmarkStart w:id="43"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D565EB" w14:paraId="2188263B" w14:textId="77777777">
        <w:trPr>
          <w:trHeight w:hRule="exact" w:val="432"/>
          <w:jc w:val="center"/>
        </w:trPr>
        <w:tc>
          <w:tcPr>
            <w:tcW w:w="6228" w:type="dxa"/>
            <w:vAlign w:val="center"/>
          </w:tcPr>
          <w:p w14:paraId="4E8136F3" w14:textId="77777777" w:rsidR="00D565EB" w:rsidRDefault="00D565EB">
            <w:pPr>
              <w:rPr>
                <w:sz w:val="20"/>
              </w:rPr>
            </w:pPr>
            <w:r>
              <w:rPr>
                <w:sz w:val="20"/>
              </w:rPr>
              <w:t>Rating of the Electrical Generator (MMBtu/</w:t>
            </w:r>
            <w:proofErr w:type="spellStart"/>
            <w:r>
              <w:rPr>
                <w:sz w:val="20"/>
              </w:rPr>
              <w:t>hr</w:t>
            </w:r>
            <w:proofErr w:type="spellEnd"/>
            <w:r>
              <w:rPr>
                <w:sz w:val="20"/>
              </w:rPr>
              <w:t xml:space="preserve"> or horsepower)</w:t>
            </w:r>
          </w:p>
        </w:tc>
        <w:tc>
          <w:tcPr>
            <w:tcW w:w="3348" w:type="dxa"/>
            <w:vAlign w:val="center"/>
          </w:tcPr>
          <w:p w14:paraId="4E25F72C" w14:textId="77777777" w:rsidR="00D565EB" w:rsidRDefault="00D565EB">
            <w:pPr>
              <w:jc w:val="center"/>
              <w:rPr>
                <w:sz w:val="20"/>
              </w:rPr>
            </w:pPr>
            <w:r>
              <w:rPr>
                <w:sz w:val="20"/>
              </w:rPr>
              <w:fldChar w:fldCharType="begin">
                <w:ffData>
                  <w:name w:val="Text41"/>
                  <w:enabled/>
                  <w:calcOnExit w:val="0"/>
                  <w:textInput/>
                </w:ffData>
              </w:fldChar>
            </w:r>
            <w:bookmarkStart w:id="44"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D565EB" w14:paraId="148861F5" w14:textId="77777777">
        <w:trPr>
          <w:trHeight w:hRule="exact" w:val="432"/>
          <w:jc w:val="center"/>
        </w:trPr>
        <w:tc>
          <w:tcPr>
            <w:tcW w:w="6228" w:type="dxa"/>
            <w:vAlign w:val="center"/>
          </w:tcPr>
          <w:p w14:paraId="7F2F77B4" w14:textId="77777777" w:rsidR="00D565EB" w:rsidRDefault="00D565EB">
            <w:pPr>
              <w:rPr>
                <w:sz w:val="20"/>
              </w:rPr>
            </w:pPr>
            <w:r>
              <w:rPr>
                <w:sz w:val="20"/>
              </w:rPr>
              <w:t>Heat input rating of hot oil heater (MMBtu/</w:t>
            </w:r>
            <w:proofErr w:type="spellStart"/>
            <w:r>
              <w:rPr>
                <w:sz w:val="20"/>
              </w:rPr>
              <w:t>hr</w:t>
            </w:r>
            <w:proofErr w:type="spellEnd"/>
            <w:r>
              <w:rPr>
                <w:sz w:val="20"/>
              </w:rPr>
              <w:t>)</w:t>
            </w:r>
          </w:p>
        </w:tc>
        <w:tc>
          <w:tcPr>
            <w:tcW w:w="3348" w:type="dxa"/>
            <w:vAlign w:val="center"/>
          </w:tcPr>
          <w:p w14:paraId="5B101F2A" w14:textId="77777777" w:rsidR="00D565EB" w:rsidRDefault="00D565EB">
            <w:pPr>
              <w:jc w:val="center"/>
              <w:rPr>
                <w:sz w:val="20"/>
              </w:rPr>
            </w:pPr>
            <w:r>
              <w:rPr>
                <w:sz w:val="20"/>
              </w:rPr>
              <w:fldChar w:fldCharType="begin">
                <w:ffData>
                  <w:name w:val="Text42"/>
                  <w:enabled/>
                  <w:calcOnExit w:val="0"/>
                  <w:textInput/>
                </w:ffData>
              </w:fldChar>
            </w:r>
            <w:bookmarkStart w:id="45"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bl>
    <w:p w14:paraId="4F22A35C" w14:textId="77777777" w:rsidR="00D565EB" w:rsidRDefault="00D565EB"/>
    <w:p w14:paraId="7EE1D277" w14:textId="77777777" w:rsidR="00D565EB" w:rsidRDefault="00D565EB">
      <w:pPr>
        <w:pStyle w:val="Heading8"/>
        <w:overflowPunct/>
        <w:autoSpaceDE/>
        <w:autoSpaceDN/>
        <w:adjustRightInd/>
        <w:textAlignment w:val="auto"/>
        <w:rPr>
          <w:rFonts w:ascii="Times New Roman" w:hAnsi="Times New Roman"/>
          <w:bCs/>
          <w:szCs w:val="24"/>
        </w:rPr>
      </w:pPr>
      <w:r>
        <w:rPr>
          <w:rFonts w:ascii="Times New Roman" w:hAnsi="Times New Roman"/>
          <w:bCs/>
          <w:szCs w:val="24"/>
        </w:rPr>
        <w:t>Section Four Inputs</w:t>
      </w:r>
    </w:p>
    <w:p w14:paraId="38541B76" w14:textId="77777777" w:rsidR="00D565EB" w:rsidRDefault="00D565E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3348"/>
      </w:tblGrid>
      <w:tr w:rsidR="00D565EB" w14:paraId="729DC9CD" w14:textId="77777777">
        <w:trPr>
          <w:trHeight w:hRule="exact" w:val="432"/>
          <w:jc w:val="center"/>
        </w:trPr>
        <w:tc>
          <w:tcPr>
            <w:tcW w:w="6228" w:type="dxa"/>
            <w:vAlign w:val="center"/>
          </w:tcPr>
          <w:p w14:paraId="0DAE5E01" w14:textId="77777777" w:rsidR="00D565EB" w:rsidRDefault="00D565EB">
            <w:pPr>
              <w:rPr>
                <w:sz w:val="20"/>
              </w:rPr>
            </w:pPr>
            <w:r>
              <w:rPr>
                <w:sz w:val="20"/>
              </w:rPr>
              <w:t>Acreage of Hot Asphalt Plant (acres)</w:t>
            </w:r>
          </w:p>
        </w:tc>
        <w:tc>
          <w:tcPr>
            <w:tcW w:w="3348" w:type="dxa"/>
            <w:vAlign w:val="center"/>
          </w:tcPr>
          <w:p w14:paraId="7559018F" w14:textId="77777777" w:rsidR="00D565EB" w:rsidRDefault="00D565EB">
            <w:pPr>
              <w:jc w:val="center"/>
              <w:rPr>
                <w:sz w:val="20"/>
              </w:rPr>
            </w:pPr>
            <w:r>
              <w:rPr>
                <w:sz w:val="20"/>
              </w:rPr>
              <w:fldChar w:fldCharType="begin">
                <w:ffData>
                  <w:name w:val="Text43"/>
                  <w:enabled/>
                  <w:calcOnExit w:val="0"/>
                  <w:textInput/>
                </w:ffData>
              </w:fldChar>
            </w:r>
            <w:bookmarkStart w:id="46" w:name="Text4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D565EB" w14:paraId="52095179" w14:textId="77777777">
        <w:trPr>
          <w:trHeight w:hRule="exact" w:val="432"/>
          <w:jc w:val="center"/>
        </w:trPr>
        <w:tc>
          <w:tcPr>
            <w:tcW w:w="6228" w:type="dxa"/>
            <w:vAlign w:val="center"/>
          </w:tcPr>
          <w:p w14:paraId="2A53AB3F" w14:textId="77777777" w:rsidR="00D565EB" w:rsidRDefault="00D565EB">
            <w:pPr>
              <w:rPr>
                <w:sz w:val="20"/>
              </w:rPr>
            </w:pPr>
            <w:r>
              <w:rPr>
                <w:sz w:val="20"/>
              </w:rPr>
              <w:t>Distance from Plant Site to nearest Public Access Point (feet)</w:t>
            </w:r>
          </w:p>
        </w:tc>
        <w:tc>
          <w:tcPr>
            <w:tcW w:w="3348" w:type="dxa"/>
            <w:vAlign w:val="center"/>
          </w:tcPr>
          <w:p w14:paraId="66DD4768" w14:textId="77777777" w:rsidR="00D565EB" w:rsidRDefault="00D565EB">
            <w:pPr>
              <w:jc w:val="center"/>
              <w:rPr>
                <w:sz w:val="20"/>
              </w:rPr>
            </w:pPr>
            <w:r>
              <w:rPr>
                <w:sz w:val="20"/>
              </w:rPr>
              <w:fldChar w:fldCharType="begin">
                <w:ffData>
                  <w:name w:val="Text44"/>
                  <w:enabled/>
                  <w:calcOnExit w:val="0"/>
                  <w:textInput/>
                </w:ffData>
              </w:fldChar>
            </w:r>
            <w:bookmarkStart w:id="47"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r w:rsidR="00D565EB" w14:paraId="5920268C" w14:textId="77777777">
        <w:trPr>
          <w:trHeight w:hRule="exact" w:val="432"/>
          <w:jc w:val="center"/>
        </w:trPr>
        <w:tc>
          <w:tcPr>
            <w:tcW w:w="6228" w:type="dxa"/>
            <w:vAlign w:val="center"/>
          </w:tcPr>
          <w:p w14:paraId="4A876FFD" w14:textId="77777777" w:rsidR="00D565EB" w:rsidRDefault="00D565EB">
            <w:pPr>
              <w:rPr>
                <w:sz w:val="20"/>
              </w:rPr>
            </w:pPr>
            <w:r>
              <w:rPr>
                <w:sz w:val="20"/>
              </w:rPr>
              <w:t>Longitude of plant site</w:t>
            </w:r>
          </w:p>
        </w:tc>
        <w:tc>
          <w:tcPr>
            <w:tcW w:w="3348" w:type="dxa"/>
            <w:vAlign w:val="center"/>
          </w:tcPr>
          <w:p w14:paraId="48E01F5E" w14:textId="77777777" w:rsidR="00D565EB" w:rsidRDefault="00D565EB">
            <w:pPr>
              <w:jc w:val="center"/>
              <w:rPr>
                <w:sz w:val="20"/>
              </w:rPr>
            </w:pPr>
            <w:r>
              <w:rPr>
                <w:sz w:val="20"/>
              </w:rPr>
              <w:fldChar w:fldCharType="begin">
                <w:ffData>
                  <w:name w:val="Text45"/>
                  <w:enabled/>
                  <w:calcOnExit w:val="0"/>
                  <w:textInput/>
                </w:ffData>
              </w:fldChar>
            </w:r>
            <w:bookmarkStart w:id="48" w:name="Text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r>
      <w:tr w:rsidR="00D565EB" w14:paraId="7AAEE0E1" w14:textId="77777777">
        <w:trPr>
          <w:trHeight w:hRule="exact" w:val="432"/>
          <w:jc w:val="center"/>
        </w:trPr>
        <w:tc>
          <w:tcPr>
            <w:tcW w:w="6228" w:type="dxa"/>
            <w:vAlign w:val="center"/>
          </w:tcPr>
          <w:p w14:paraId="4173BB0D" w14:textId="77777777" w:rsidR="00D565EB" w:rsidRDefault="00D565EB">
            <w:pPr>
              <w:rPr>
                <w:sz w:val="20"/>
              </w:rPr>
            </w:pPr>
            <w:r>
              <w:rPr>
                <w:sz w:val="20"/>
              </w:rPr>
              <w:t>Latitude of plant site</w:t>
            </w:r>
          </w:p>
        </w:tc>
        <w:tc>
          <w:tcPr>
            <w:tcW w:w="3348" w:type="dxa"/>
            <w:vAlign w:val="center"/>
          </w:tcPr>
          <w:p w14:paraId="0FDBB4AC" w14:textId="77777777" w:rsidR="00D565EB" w:rsidRDefault="00D565EB">
            <w:pPr>
              <w:jc w:val="center"/>
              <w:rPr>
                <w:sz w:val="20"/>
              </w:rPr>
            </w:pPr>
            <w:r>
              <w:rPr>
                <w:sz w:val="20"/>
              </w:rPr>
              <w:fldChar w:fldCharType="begin">
                <w:ffData>
                  <w:name w:val="Text46"/>
                  <w:enabled/>
                  <w:calcOnExit w:val="0"/>
                  <w:textInput/>
                </w:ffData>
              </w:fldChar>
            </w:r>
            <w:bookmarkStart w:id="49" w:name="Text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r>
    </w:tbl>
    <w:p w14:paraId="784392D4" w14:textId="77777777" w:rsidR="00D565EB" w:rsidRDefault="00D565EB"/>
    <w:p w14:paraId="5364D92F" w14:textId="75B4E77D" w:rsidR="00D565EB" w:rsidRDefault="00D565EB">
      <w:r>
        <w:t>Use the Asphalt spreadsheet to calculate your potential emissions</w:t>
      </w:r>
      <w:r w:rsidR="00BD508B">
        <w:t xml:space="preserve">. </w:t>
      </w:r>
      <w:r>
        <w:t>You must print out and submit copies of the worksheets titled “All Manual Inputs” and “Results Summary” with your Permit-by-Rule Notice of Intent</w:t>
      </w:r>
      <w:r w:rsidR="00BD508B">
        <w:t xml:space="preserve">. </w:t>
      </w:r>
      <w:r>
        <w:t>Thorough instructions on how to use the program itself are included with the program on worksheets titled “Instructions” and “Input Specifics”</w:t>
      </w:r>
      <w:r w:rsidR="00BD508B">
        <w:t xml:space="preserve">. </w:t>
      </w:r>
      <w:r>
        <w:t xml:space="preserve">If possible, the </w:t>
      </w:r>
      <w:r w:rsidR="00DD423A">
        <w:t>NDEE</w:t>
      </w:r>
      <w:r>
        <w:t xml:space="preserve"> would like you to also submit an electronic copy of the entire Asphalt Excel Workbook</w:t>
      </w:r>
      <w:r w:rsidR="00BD508B">
        <w:t xml:space="preserve">. </w:t>
      </w:r>
      <w:r>
        <w:t xml:space="preserve">If you wish to email the files, please contact the </w:t>
      </w:r>
      <w:r w:rsidR="00DD423A">
        <w:t>NDEE</w:t>
      </w:r>
      <w:r>
        <w:t xml:space="preserve"> Air </w:t>
      </w:r>
      <w:r w:rsidR="00DD423A">
        <w:t>Program</w:t>
      </w:r>
      <w:r>
        <w:t xml:space="preserve"> </w:t>
      </w:r>
      <w:r w:rsidR="00FB2EED">
        <w:t xml:space="preserve">by email at </w:t>
      </w:r>
      <w:hyperlink r:id="rId10" w:history="1">
        <w:r w:rsidR="00FB2EED" w:rsidRPr="00646E5E">
          <w:rPr>
            <w:rStyle w:val="Hyperlink"/>
          </w:rPr>
          <w:t>NDEE.airquality@nebraska.gov</w:t>
        </w:r>
      </w:hyperlink>
      <w:r w:rsidR="00FB2EED">
        <w:t xml:space="preserve"> </w:t>
      </w:r>
      <w:r w:rsidR="00EE3A9F">
        <w:t>or by phone</w:t>
      </w:r>
      <w:r w:rsidR="00EE3A9F" w:rsidRPr="00EE3A9F">
        <w:t xml:space="preserve"> </w:t>
      </w:r>
      <w:r w:rsidR="00EE3A9F">
        <w:t>at 402-471-2189.</w:t>
      </w:r>
    </w:p>
    <w:p w14:paraId="5EECB7D0" w14:textId="77777777" w:rsidR="00D565EB" w:rsidRDefault="00D565EB"/>
    <w:p w14:paraId="3A549B4D" w14:textId="7B4FC5D1" w:rsidR="00D565EB" w:rsidRDefault="00D565EB">
      <w:r>
        <w:t xml:space="preserve">Once the </w:t>
      </w:r>
      <w:r w:rsidR="00DD423A">
        <w:t>NDEE</w:t>
      </w:r>
      <w:r>
        <w:t xml:space="preserve"> receives the completed permit-by-rule application containing Part 2.4, the </w:t>
      </w:r>
      <w:r w:rsidR="00DD423A">
        <w:t>NDEE</w:t>
      </w:r>
      <w:r>
        <w:t xml:space="preserve"> modeler will determine a pound per hour production limitation and whether or not National Ambient Air Quality Standards (NAAQS) are violated based on the asphalt plant’s proposed location</w:t>
      </w:r>
      <w:r w:rsidR="00BD508B">
        <w:t xml:space="preserve">. </w:t>
      </w:r>
      <w:r>
        <w:t>The determinations will be included in the response memo that the facility will receive once a decision has been made concerning whether or not the facility is able to be covered under Title 129, Chapter 42.</w:t>
      </w:r>
    </w:p>
    <w:p w14:paraId="5AD6B2A9" w14:textId="77777777" w:rsidR="00D565EB" w:rsidRDefault="00D565EB"/>
    <w:p w14:paraId="7990E77D" w14:textId="3F225E0B" w:rsidR="00D565EB" w:rsidRDefault="00D565EB">
      <w:pPr>
        <w:rPr>
          <w:sz w:val="20"/>
        </w:rPr>
      </w:pPr>
      <w:r>
        <w:t>Temporary (portable) sources that have been approved coverage under Title 129, Chapter 42 may use the Permit-by-rule program to apply for relocation</w:t>
      </w:r>
      <w:r w:rsidR="00BD508B">
        <w:t xml:space="preserve">. </w:t>
      </w:r>
      <w:r>
        <w:t xml:space="preserve">The source only needs to submit ONLY the completed Part 2.5: Relocation: Asphalt Plants form and wait for a decision from the </w:t>
      </w:r>
      <w:r w:rsidR="00DD423A">
        <w:t>NDEE</w:t>
      </w:r>
      <w:r>
        <w:t xml:space="preserve"> which will indicate a pound per hour operation limitation and whether or not NAAQS will be violated at the proposed plant site.</w:t>
      </w:r>
    </w:p>
    <w:sectPr w:rsidR="00D565EB">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ED13F" w14:textId="77777777" w:rsidR="009C542D" w:rsidRDefault="009C542D">
      <w:r>
        <w:separator/>
      </w:r>
    </w:p>
  </w:endnote>
  <w:endnote w:type="continuationSeparator" w:id="0">
    <w:p w14:paraId="3A84023A" w14:textId="77777777" w:rsidR="009C542D" w:rsidRDefault="009C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D582" w14:textId="77777777" w:rsidR="00D565EB" w:rsidRDefault="00D565EB" w:rsidP="00FC6380">
    <w:pPr>
      <w:pStyle w:val="Footer"/>
      <w:tabs>
        <w:tab w:val="clear" w:pos="4320"/>
        <w:tab w:val="clear" w:pos="8640"/>
        <w:tab w:val="left" w:pos="240"/>
        <w:tab w:val="center" w:pos="5400"/>
        <w:tab w:val="right" w:pos="10800"/>
      </w:tabs>
      <w:ind w:left="-840" w:right="-840"/>
      <w:jc w:val="center"/>
      <w:rPr>
        <w:sz w:val="20"/>
      </w:rPr>
    </w:pPr>
    <w:r>
      <w:rPr>
        <w:sz w:val="20"/>
      </w:rPr>
      <w:t>DUPLICATE THIS FORM AS NEEDED</w:t>
    </w:r>
  </w:p>
  <w:p w14:paraId="776AB77C" w14:textId="4A4B9CB6" w:rsidR="00D565EB" w:rsidRDefault="00FC6380" w:rsidP="00BD508B">
    <w:pPr>
      <w:pStyle w:val="Footer"/>
      <w:tabs>
        <w:tab w:val="clear" w:pos="4320"/>
        <w:tab w:val="clear" w:pos="8640"/>
        <w:tab w:val="center" w:pos="5400"/>
        <w:tab w:val="right" w:pos="10800"/>
      </w:tabs>
    </w:pPr>
    <w:r>
      <w:rPr>
        <w:sz w:val="20"/>
      </w:rPr>
      <w:t>03/2021</w:t>
    </w:r>
    <w:r w:rsidR="00D565EB">
      <w:rPr>
        <w:sz w:val="20"/>
      </w:rPr>
      <w:tab/>
      <w:t xml:space="preserve">Page </w:t>
    </w:r>
    <w:r w:rsidR="00D565EB">
      <w:rPr>
        <w:rStyle w:val="PageNumber"/>
        <w:sz w:val="20"/>
      </w:rPr>
      <w:fldChar w:fldCharType="begin"/>
    </w:r>
    <w:r w:rsidR="00D565EB">
      <w:rPr>
        <w:rStyle w:val="PageNumber"/>
        <w:sz w:val="20"/>
      </w:rPr>
      <w:instrText xml:space="preserve"> PAGE </w:instrText>
    </w:r>
    <w:r w:rsidR="00D565EB">
      <w:rPr>
        <w:rStyle w:val="PageNumber"/>
        <w:sz w:val="20"/>
      </w:rPr>
      <w:fldChar w:fldCharType="separate"/>
    </w:r>
    <w:r w:rsidR="00D565EB">
      <w:rPr>
        <w:rStyle w:val="PageNumber"/>
        <w:noProof/>
        <w:sz w:val="20"/>
      </w:rPr>
      <w:t>1</w:t>
    </w:r>
    <w:r w:rsidR="00D565EB">
      <w:rPr>
        <w:rStyle w:val="PageNumber"/>
        <w:sz w:val="20"/>
      </w:rPr>
      <w:fldChar w:fldCharType="end"/>
    </w:r>
    <w:r w:rsidR="00D565EB">
      <w:rPr>
        <w:rStyle w:val="PageNumber"/>
        <w:sz w:val="20"/>
      </w:rPr>
      <w:t xml:space="preserve"> of </w:t>
    </w:r>
    <w:r w:rsidR="00D565EB">
      <w:rPr>
        <w:rStyle w:val="PageNumber"/>
        <w:sz w:val="20"/>
      </w:rPr>
      <w:fldChar w:fldCharType="begin"/>
    </w:r>
    <w:r w:rsidR="00D565EB">
      <w:rPr>
        <w:rStyle w:val="PageNumber"/>
        <w:sz w:val="20"/>
      </w:rPr>
      <w:instrText xml:space="preserve"> NUMPAGES </w:instrText>
    </w:r>
    <w:r w:rsidR="00D565EB">
      <w:rPr>
        <w:rStyle w:val="PageNumber"/>
        <w:sz w:val="20"/>
      </w:rPr>
      <w:fldChar w:fldCharType="separate"/>
    </w:r>
    <w:r w:rsidR="00D565EB">
      <w:rPr>
        <w:rStyle w:val="PageNumber"/>
        <w:noProof/>
        <w:sz w:val="20"/>
      </w:rPr>
      <w:t>9</w:t>
    </w:r>
    <w:r w:rsidR="00D565EB">
      <w:rPr>
        <w:rStyle w:val="PageNumber"/>
        <w:sz w:val="20"/>
      </w:rPr>
      <w:fldChar w:fldCharType="end"/>
    </w:r>
    <w:r w:rsidR="00BD508B">
      <w:rPr>
        <w:rStyle w:val="PageNumber"/>
        <w:sz w:val="20"/>
      </w:rPr>
      <w:tab/>
    </w:r>
    <w:proofErr w:type="spellStart"/>
    <w:r w:rsidRPr="00FC6380">
      <w:rPr>
        <w:rStyle w:val="PageNumber"/>
        <w:sz w:val="20"/>
        <w:szCs w:val="20"/>
      </w:rPr>
      <w:t>P</w:t>
    </w:r>
    <w:r>
      <w:rPr>
        <w:sz w:val="20"/>
      </w:rPr>
      <w:t>bR</w:t>
    </w:r>
    <w:proofErr w:type="spellEnd"/>
    <w:r>
      <w:rPr>
        <w:sz w:val="20"/>
      </w:rPr>
      <w:t xml:space="preserve"> Section 2.0 NOI</w:t>
    </w:r>
  </w:p>
  <w:p w14:paraId="540E1964" w14:textId="2CCFEC90" w:rsidR="00D565EB" w:rsidRDefault="00D565EB" w:rsidP="00BD508B">
    <w:pPr>
      <w:pStyle w:val="Footer"/>
      <w:jc w:val="right"/>
      <w:rPr>
        <w:sz w:val="20"/>
      </w:rPr>
    </w:pPr>
    <w:r>
      <w:rPr>
        <w:sz w:val="20"/>
      </w:rPr>
      <w:t>07-280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CE1AC" w14:textId="77777777" w:rsidR="009C542D" w:rsidRDefault="009C542D">
      <w:r>
        <w:separator/>
      </w:r>
    </w:p>
  </w:footnote>
  <w:footnote w:type="continuationSeparator" w:id="0">
    <w:p w14:paraId="65A29AF9" w14:textId="77777777" w:rsidR="009C542D" w:rsidRDefault="009C5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240"/>
      <w:gridCol w:w="7470"/>
    </w:tblGrid>
    <w:tr w:rsidR="00FA6EFD" w:rsidRPr="004F4C42" w14:paraId="64EB75D8" w14:textId="77777777" w:rsidTr="008B421D">
      <w:tc>
        <w:tcPr>
          <w:tcW w:w="3240" w:type="dxa"/>
          <w:shd w:val="clear" w:color="auto" w:fill="auto"/>
        </w:tcPr>
        <w:p w14:paraId="0B0E5FC4" w14:textId="0A2ED8A1" w:rsidR="00FA6EFD" w:rsidRPr="004F4C42" w:rsidRDefault="00D57D15">
          <w:pPr>
            <w:pStyle w:val="Header"/>
            <w:rPr>
              <w:b/>
              <w:sz w:val="32"/>
            </w:rPr>
          </w:pPr>
          <w:r w:rsidRPr="004F4C42">
            <w:rPr>
              <w:rFonts w:cs="Arial"/>
              <w:noProof/>
            </w:rPr>
            <w:drawing>
              <wp:inline distT="0" distB="0" distL="0" distR="0" wp14:anchorId="21B9F936" wp14:editId="414EE187">
                <wp:extent cx="1752600" cy="4476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47675"/>
                        </a:xfrm>
                        <a:prstGeom prst="rect">
                          <a:avLst/>
                        </a:prstGeom>
                        <a:noFill/>
                        <a:ln>
                          <a:noFill/>
                        </a:ln>
                      </pic:spPr>
                    </pic:pic>
                  </a:graphicData>
                </a:graphic>
              </wp:inline>
            </w:drawing>
          </w:r>
        </w:p>
      </w:tc>
      <w:tc>
        <w:tcPr>
          <w:tcW w:w="7470" w:type="dxa"/>
          <w:shd w:val="clear" w:color="auto" w:fill="auto"/>
        </w:tcPr>
        <w:p w14:paraId="417C9EF8" w14:textId="77777777" w:rsidR="00FA6EFD" w:rsidRPr="00FA6EFD" w:rsidRDefault="00FA6EFD" w:rsidP="008B421D">
          <w:pPr>
            <w:pStyle w:val="Header"/>
            <w:tabs>
              <w:tab w:val="clear" w:pos="8640"/>
            </w:tabs>
          </w:pPr>
          <w:r w:rsidRPr="004F4C42">
            <w:rPr>
              <w:b/>
              <w:sz w:val="32"/>
            </w:rPr>
            <w:t>SECTION 2.0 – PERMIT BY RULE: Asphalt Plants</w:t>
          </w:r>
        </w:p>
      </w:tc>
    </w:tr>
  </w:tbl>
  <w:p w14:paraId="3814D2EF" w14:textId="77777777" w:rsidR="00D565EB" w:rsidRPr="00FA6EFD" w:rsidRDefault="00D565EB" w:rsidP="00FA6EFD">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C266E7E"/>
    <w:lvl w:ilvl="0">
      <w:numFmt w:val="decimal"/>
      <w:lvlText w:val="*"/>
      <w:lvlJc w:val="left"/>
    </w:lvl>
  </w:abstractNum>
  <w:abstractNum w:abstractNumId="1" w15:restartNumberingAfterBreak="0">
    <w:nsid w:val="035C1C25"/>
    <w:multiLevelType w:val="hybridMultilevel"/>
    <w:tmpl w:val="E0C231B4"/>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D3F6C"/>
    <w:multiLevelType w:val="hybridMultilevel"/>
    <w:tmpl w:val="A970B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114662"/>
    <w:multiLevelType w:val="hybridMultilevel"/>
    <w:tmpl w:val="55B0C1EE"/>
    <w:lvl w:ilvl="0" w:tplc="437EB020">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689432F"/>
    <w:multiLevelType w:val="hybridMultilevel"/>
    <w:tmpl w:val="6862E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A53D2A"/>
    <w:multiLevelType w:val="hybridMultilevel"/>
    <w:tmpl w:val="8F1A6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ED45E0"/>
    <w:multiLevelType w:val="hybridMultilevel"/>
    <w:tmpl w:val="2884B8D0"/>
    <w:lvl w:ilvl="0" w:tplc="899456F4">
      <w:start w:val="18"/>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2D944FB9"/>
    <w:multiLevelType w:val="hybridMultilevel"/>
    <w:tmpl w:val="6750D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15EF8"/>
    <w:multiLevelType w:val="hybridMultilevel"/>
    <w:tmpl w:val="5588AD84"/>
    <w:lvl w:ilvl="0" w:tplc="4FF4D288">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438F0445"/>
    <w:multiLevelType w:val="hybridMultilevel"/>
    <w:tmpl w:val="EF563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331E7D"/>
    <w:multiLevelType w:val="hybridMultilevel"/>
    <w:tmpl w:val="93EC7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4D224B"/>
    <w:multiLevelType w:val="hybridMultilevel"/>
    <w:tmpl w:val="CF742F76"/>
    <w:lvl w:ilvl="0" w:tplc="0A3AB0E4">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15:restartNumberingAfterBreak="0">
    <w:nsid w:val="5B9C2933"/>
    <w:multiLevelType w:val="hybridMultilevel"/>
    <w:tmpl w:val="8A3A3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AE6093"/>
    <w:multiLevelType w:val="multilevel"/>
    <w:tmpl w:val="81A28DDE"/>
    <w:lvl w:ilvl="0">
      <w:start w:val="1"/>
      <w:numFmt w:val="decimal"/>
      <w:lvlText w:val="%1."/>
      <w:legacy w:legacy="1" w:legacySpace="0" w:legacyIndent="288"/>
      <w:lvlJc w:val="left"/>
      <w:pPr>
        <w:ind w:left="288" w:hanging="288"/>
      </w:pPr>
    </w:lvl>
    <w:lvl w:ilvl="1">
      <w:start w:val="1"/>
      <w:numFmt w:val="lowerLetter"/>
      <w:lvlText w:val="%2)"/>
      <w:legacy w:legacy="1" w:legacySpace="0" w:legacyIndent="432"/>
      <w:lvlJc w:val="left"/>
      <w:pPr>
        <w:ind w:left="720" w:hanging="432"/>
      </w:pPr>
    </w:lvl>
    <w:lvl w:ilvl="2">
      <w:start w:val="1"/>
      <w:numFmt w:val="lowerRoman"/>
      <w:lvlText w:val="%3)"/>
      <w:legacy w:legacy="1" w:legacySpace="0" w:legacyIndent="288"/>
      <w:lvlJc w:val="left"/>
      <w:pPr>
        <w:ind w:left="1008" w:hanging="288"/>
      </w:pPr>
    </w:lvl>
    <w:lvl w:ilvl="3">
      <w:start w:val="1"/>
      <w:numFmt w:val="lowerLetter"/>
      <w:lvlText w:val="%4)"/>
      <w:legacy w:legacy="1" w:legacySpace="0" w:legacyIndent="288"/>
      <w:lvlJc w:val="left"/>
      <w:pPr>
        <w:ind w:left="1296" w:hanging="288"/>
      </w:pPr>
    </w:lvl>
    <w:lvl w:ilvl="4">
      <w:start w:val="1"/>
      <w:numFmt w:val="decimal"/>
      <w:lvlText w:val="(%5)"/>
      <w:legacy w:legacy="1" w:legacySpace="0" w:legacyIndent="288"/>
      <w:lvlJc w:val="left"/>
      <w:pPr>
        <w:ind w:left="1584" w:hanging="288"/>
      </w:pPr>
    </w:lvl>
    <w:lvl w:ilvl="5">
      <w:start w:val="1"/>
      <w:numFmt w:val="lowerLetter"/>
      <w:lvlText w:val="(%6)"/>
      <w:legacy w:legacy="1" w:legacySpace="0" w:legacyIndent="288"/>
      <w:lvlJc w:val="left"/>
      <w:pPr>
        <w:ind w:left="1872" w:hanging="288"/>
      </w:pPr>
    </w:lvl>
    <w:lvl w:ilvl="6">
      <w:start w:val="1"/>
      <w:numFmt w:val="lowerRoman"/>
      <w:lvlText w:val="(%7)"/>
      <w:legacy w:legacy="1" w:legacySpace="0" w:legacyIndent="288"/>
      <w:lvlJc w:val="left"/>
      <w:pPr>
        <w:ind w:left="2160" w:hanging="288"/>
      </w:pPr>
    </w:lvl>
    <w:lvl w:ilvl="7">
      <w:start w:val="1"/>
      <w:numFmt w:val="lowerLetter"/>
      <w:lvlText w:val="(%8)"/>
      <w:legacy w:legacy="1" w:legacySpace="0" w:legacyIndent="288"/>
      <w:lvlJc w:val="left"/>
      <w:pPr>
        <w:ind w:left="2448" w:hanging="288"/>
      </w:pPr>
    </w:lvl>
    <w:lvl w:ilvl="8">
      <w:start w:val="1"/>
      <w:numFmt w:val="lowerRoman"/>
      <w:lvlText w:val="(%9)"/>
      <w:legacy w:legacy="1" w:legacySpace="0" w:legacyIndent="720"/>
      <w:lvlJc w:val="left"/>
      <w:pPr>
        <w:ind w:left="3168" w:hanging="720"/>
      </w:pPr>
    </w:lvl>
  </w:abstractNum>
  <w:abstractNum w:abstractNumId="14" w15:restartNumberingAfterBreak="0">
    <w:nsid w:val="6E6905DD"/>
    <w:multiLevelType w:val="hybridMultilevel"/>
    <w:tmpl w:val="FA3C5788"/>
    <w:lvl w:ilvl="0" w:tplc="3E4A2FE0">
      <w:start w:val="1"/>
      <w:numFmt w:val="decimal"/>
      <w:lvlText w:val="%1)"/>
      <w:lvlJc w:val="left"/>
      <w:pPr>
        <w:tabs>
          <w:tab w:val="num" w:pos="915"/>
        </w:tabs>
        <w:ind w:left="915" w:hanging="43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1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5"/>
  </w:num>
  <w:num w:numId="4">
    <w:abstractNumId w:val="10"/>
  </w:num>
  <w:num w:numId="5">
    <w:abstractNumId w:val="7"/>
  </w:num>
  <w:num w:numId="6">
    <w:abstractNumId w:val="1"/>
  </w:num>
  <w:num w:numId="7">
    <w:abstractNumId w:val="3"/>
  </w:num>
  <w:num w:numId="8">
    <w:abstractNumId w:val="8"/>
  </w:num>
  <w:num w:numId="9">
    <w:abstractNumId w:val="11"/>
  </w:num>
  <w:num w:numId="10">
    <w:abstractNumId w:val="6"/>
  </w:num>
  <w:num w:numId="11">
    <w:abstractNumId w:val="9"/>
  </w:num>
  <w:num w:numId="12">
    <w:abstractNumId w:val="12"/>
  </w:num>
  <w:num w:numId="13">
    <w:abstractNumId w:val="4"/>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C1"/>
    <w:rsid w:val="00096A46"/>
    <w:rsid w:val="00284882"/>
    <w:rsid w:val="003E0D45"/>
    <w:rsid w:val="00451936"/>
    <w:rsid w:val="004F4C42"/>
    <w:rsid w:val="007E4ECB"/>
    <w:rsid w:val="00861C98"/>
    <w:rsid w:val="008B421D"/>
    <w:rsid w:val="009370C1"/>
    <w:rsid w:val="009C542D"/>
    <w:rsid w:val="00BD508B"/>
    <w:rsid w:val="00D565EB"/>
    <w:rsid w:val="00D57D15"/>
    <w:rsid w:val="00DC0070"/>
    <w:rsid w:val="00DD423A"/>
    <w:rsid w:val="00EE3A9F"/>
    <w:rsid w:val="00FA6EFD"/>
    <w:rsid w:val="00FB2EED"/>
    <w:rsid w:val="00FC217E"/>
    <w:rsid w:val="00FC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47E9BB9"/>
  <w15:chartTrackingRefBased/>
  <w15:docId w15:val="{32005AE6-AD58-44EB-94A7-A6688AE8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20"/>
    </w:rPr>
  </w:style>
  <w:style w:type="paragraph" w:styleId="Heading2">
    <w:name w:val="heading 2"/>
    <w:basedOn w:val="Normal"/>
    <w:next w:val="Normal"/>
    <w:qFormat/>
    <w:pPr>
      <w:keepNext/>
      <w:tabs>
        <w:tab w:val="left" w:pos="1800"/>
      </w:tabs>
      <w:jc w:val="center"/>
      <w:outlineLvl w:val="1"/>
    </w:pPr>
    <w:rPr>
      <w:b/>
      <w:bCs/>
      <w:sz w:val="22"/>
    </w:rPr>
  </w:style>
  <w:style w:type="paragraph" w:styleId="Heading3">
    <w:name w:val="heading 3"/>
    <w:basedOn w:val="Normal"/>
    <w:next w:val="Normal"/>
    <w:qFormat/>
    <w:pPr>
      <w:keepNext/>
      <w:outlineLvl w:val="2"/>
    </w:pPr>
    <w:rPr>
      <w:rFonts w:ascii="Arial" w:hAnsi="Arial" w:cs="Arial"/>
      <w:b/>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verflowPunct w:val="0"/>
      <w:autoSpaceDE w:val="0"/>
      <w:autoSpaceDN w:val="0"/>
      <w:adjustRightInd w:val="0"/>
      <w:textAlignment w:val="baseline"/>
      <w:outlineLvl w:val="4"/>
    </w:pPr>
    <w:rPr>
      <w:rFonts w:ascii="Arial" w:hAnsi="Arial"/>
      <w:b/>
      <w:sz w:val="18"/>
      <w:szCs w:val="20"/>
    </w:rPr>
  </w:style>
  <w:style w:type="paragraph" w:styleId="Heading6">
    <w:name w:val="heading 6"/>
    <w:basedOn w:val="Normal"/>
    <w:next w:val="Normal"/>
    <w:qFormat/>
    <w:pPr>
      <w:keepNext/>
      <w:tabs>
        <w:tab w:val="left" w:pos="252"/>
      </w:tabs>
      <w:overflowPunct w:val="0"/>
      <w:autoSpaceDE w:val="0"/>
      <w:autoSpaceDN w:val="0"/>
      <w:adjustRightInd w:val="0"/>
      <w:spacing w:after="60"/>
      <w:textAlignment w:val="baseline"/>
      <w:outlineLvl w:val="5"/>
    </w:pPr>
    <w:rPr>
      <w:rFonts w:ascii="Arial" w:hAnsi="Arial"/>
      <w:b/>
      <w:sz w:val="20"/>
      <w:szCs w:val="20"/>
    </w:rPr>
  </w:style>
  <w:style w:type="paragraph" w:styleId="Heading7">
    <w:name w:val="heading 7"/>
    <w:basedOn w:val="Normal"/>
    <w:next w:val="Normal"/>
    <w:qFormat/>
    <w:pPr>
      <w:keepNext/>
      <w:outlineLvl w:val="6"/>
    </w:pPr>
    <w:rPr>
      <w:b/>
      <w:bCs/>
      <w:u w:val="single"/>
    </w:rPr>
  </w:style>
  <w:style w:type="paragraph" w:styleId="Heading8">
    <w:name w:val="heading 8"/>
    <w:basedOn w:val="Normal"/>
    <w:next w:val="Normal"/>
    <w:qFormat/>
    <w:pPr>
      <w:keepNext/>
      <w:overflowPunct w:val="0"/>
      <w:autoSpaceDE w:val="0"/>
      <w:autoSpaceDN w:val="0"/>
      <w:adjustRightInd w:val="0"/>
      <w:jc w:val="center"/>
      <w:textAlignment w:val="baseline"/>
      <w:outlineLvl w:val="7"/>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BodyText3">
    <w:name w:val="Body Text 3"/>
    <w:basedOn w:val="Normal"/>
    <w:semiHidden/>
    <w:pPr>
      <w:tabs>
        <w:tab w:val="left" w:pos="1800"/>
      </w:tabs>
      <w:jc w:val="both"/>
    </w:pPr>
    <w:rPr>
      <w:sz w:val="20"/>
    </w:rPr>
  </w:style>
  <w:style w:type="paragraph" w:styleId="BodyText2">
    <w:name w:val="Body Text 2"/>
    <w:basedOn w:val="Normal"/>
    <w:semiHidden/>
    <w:rPr>
      <w:sz w:val="20"/>
    </w:r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firstLine="720"/>
    </w:pPr>
    <w:rPr>
      <w:b/>
      <w:bCs/>
      <w:sz w:val="22"/>
    </w:rPr>
  </w:style>
  <w:style w:type="paragraph" w:styleId="BodyTextIndent2">
    <w:name w:val="Body Text Indent 2"/>
    <w:basedOn w:val="Normal"/>
    <w:semiHidden/>
    <w:pPr>
      <w:ind w:left="720" w:hanging="720"/>
    </w:pPr>
  </w:style>
  <w:style w:type="paragraph" w:styleId="BodyTextIndent3">
    <w:name w:val="Body Text Indent 3"/>
    <w:basedOn w:val="Normal"/>
    <w:semiHidden/>
    <w:pPr>
      <w:ind w:left="480"/>
    </w:pPr>
  </w:style>
  <w:style w:type="character" w:styleId="PageNumber">
    <w:name w:val="page number"/>
    <w:basedOn w:val="DefaultParagraphFont"/>
    <w:semiHidden/>
  </w:style>
  <w:style w:type="paragraph" w:styleId="BodyText">
    <w:name w:val="Body Text"/>
    <w:basedOn w:val="Normal"/>
    <w:semiHidden/>
    <w:pPr>
      <w:jc w:val="center"/>
    </w:pPr>
    <w:rPr>
      <w:b/>
      <w:bCs/>
      <w:sz w:val="28"/>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rPr>
  </w:style>
  <w:style w:type="table" w:styleId="TableGrid">
    <w:name w:val="Table Grid"/>
    <w:basedOn w:val="TableNormal"/>
    <w:uiPriority w:val="39"/>
    <w:rsid w:val="00FA6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2EED"/>
    <w:rPr>
      <w:color w:val="0563C1"/>
      <w:u w:val="single"/>
    </w:rPr>
  </w:style>
  <w:style w:type="character" w:styleId="UnresolvedMention">
    <w:name w:val="Unresolved Mention"/>
    <w:uiPriority w:val="99"/>
    <w:semiHidden/>
    <w:unhideWhenUsed/>
    <w:rsid w:val="00FB2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DEE.airquality@nebraska.gov" TargetMode="External"/><Relationship Id="rId4" Type="http://schemas.openxmlformats.org/officeDocument/2006/relationships/webSettings" Target="webSettings.xml"/><Relationship Id="rId9" Type="http://schemas.openxmlformats.org/officeDocument/2006/relationships/hyperlink" Target="mailto:NDEE.airquality@nebrask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3082</Words>
  <Characters>21637</Characters>
  <Application>Microsoft Office Word</Application>
  <DocSecurity>0</DocSecurity>
  <Lines>180</Lines>
  <Paragraphs>49</Paragraphs>
  <ScaleCrop>false</ScaleCrop>
  <HeadingPairs>
    <vt:vector size="2" baseType="variant">
      <vt:variant>
        <vt:lpstr>Title</vt:lpstr>
      </vt:variant>
      <vt:variant>
        <vt:i4>1</vt:i4>
      </vt:variant>
    </vt:vector>
  </HeadingPairs>
  <TitlesOfParts>
    <vt:vector size="1" baseType="lpstr">
      <vt:lpstr>FACILITY NAME:_____________________________________________________________             DATE________________</vt:lpstr>
    </vt:vector>
  </TitlesOfParts>
  <Company>NDEQ, State of Nebraska</Company>
  <LinksUpToDate>false</LinksUpToDate>
  <CharactersWithSpaces>24670</CharactersWithSpaces>
  <SharedDoc>false</SharedDoc>
  <HLinks>
    <vt:vector size="12" baseType="variant">
      <vt:variant>
        <vt:i4>6881303</vt:i4>
      </vt:variant>
      <vt:variant>
        <vt:i4>345</vt:i4>
      </vt:variant>
      <vt:variant>
        <vt:i4>0</vt:i4>
      </vt:variant>
      <vt:variant>
        <vt:i4>5</vt:i4>
      </vt:variant>
      <vt:variant>
        <vt:lpwstr>mailto:NDEE.airquality@nebraska.gov</vt:lpwstr>
      </vt:variant>
      <vt:variant>
        <vt:lpwstr/>
      </vt:variant>
      <vt:variant>
        <vt:i4>6881303</vt:i4>
      </vt:variant>
      <vt:variant>
        <vt:i4>273</vt:i4>
      </vt:variant>
      <vt:variant>
        <vt:i4>0</vt:i4>
      </vt:variant>
      <vt:variant>
        <vt:i4>5</vt:i4>
      </vt:variant>
      <vt:variant>
        <vt:lpwstr>mailto:NDEE.airquality@nebraska.gov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NAME:_____________________________________________________________             DATE________________</dc:title>
  <dc:subject/>
  <dc:creator>MS0242</dc:creator>
  <cp:keywords/>
  <dc:description/>
  <cp:lastModifiedBy>Bollman, Jeffrey</cp:lastModifiedBy>
  <cp:revision>5</cp:revision>
  <cp:lastPrinted>2022-07-28T20:42:00Z</cp:lastPrinted>
  <dcterms:created xsi:type="dcterms:W3CDTF">2022-07-27T22:39:00Z</dcterms:created>
  <dcterms:modified xsi:type="dcterms:W3CDTF">2022-07-28T20:43:00Z</dcterms:modified>
</cp:coreProperties>
</file>