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2A7B" w14:textId="77777777" w:rsidR="002E27F0"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b/>
          <w:bCs/>
          <w:color w:val="212121"/>
          <w:kern w:val="36"/>
          <w:sz w:val="24"/>
          <w:szCs w:val="24"/>
        </w:rPr>
      </w:pPr>
      <w:r w:rsidRPr="002E27F0">
        <w:rPr>
          <w:rFonts w:ascii="Times New Roman" w:eastAsia="Times New Roman" w:hAnsi="Times New Roman" w:cs="Times New Roman"/>
          <w:b/>
          <w:bCs/>
          <w:color w:val="212121"/>
          <w:kern w:val="36"/>
          <w:sz w:val="24"/>
          <w:szCs w:val="24"/>
        </w:rPr>
        <w:t>Fact Sheet- Build America Buy America</w:t>
      </w:r>
      <w:r w:rsidR="002E27F0" w:rsidRPr="002E27F0">
        <w:rPr>
          <w:rFonts w:ascii="Times New Roman" w:eastAsia="Times New Roman" w:hAnsi="Times New Roman" w:cs="Times New Roman"/>
          <w:b/>
          <w:bCs/>
          <w:color w:val="212121"/>
          <w:kern w:val="36"/>
          <w:sz w:val="24"/>
          <w:szCs w:val="24"/>
        </w:rPr>
        <w:t xml:space="preserve"> Act</w:t>
      </w:r>
      <w:r w:rsidRPr="002E27F0">
        <w:rPr>
          <w:rFonts w:ascii="Times New Roman" w:eastAsia="Times New Roman" w:hAnsi="Times New Roman" w:cs="Times New Roman"/>
          <w:b/>
          <w:bCs/>
          <w:color w:val="212121"/>
          <w:kern w:val="36"/>
          <w:sz w:val="24"/>
          <w:szCs w:val="24"/>
        </w:rPr>
        <w:t xml:space="preserve"> Requirement (BABA</w:t>
      </w:r>
      <w:r w:rsidR="002E27F0" w:rsidRPr="002E27F0">
        <w:rPr>
          <w:rFonts w:ascii="Times New Roman" w:eastAsia="Times New Roman" w:hAnsi="Times New Roman" w:cs="Times New Roman"/>
          <w:b/>
          <w:bCs/>
          <w:color w:val="212121"/>
          <w:kern w:val="36"/>
          <w:sz w:val="24"/>
          <w:szCs w:val="24"/>
        </w:rPr>
        <w:t>A</w:t>
      </w:r>
      <w:r w:rsidRPr="002E27F0">
        <w:rPr>
          <w:rFonts w:ascii="Times New Roman" w:eastAsia="Times New Roman" w:hAnsi="Times New Roman" w:cs="Times New Roman"/>
          <w:b/>
          <w:bCs/>
          <w:color w:val="212121"/>
          <w:kern w:val="36"/>
          <w:sz w:val="24"/>
          <w:szCs w:val="24"/>
        </w:rPr>
        <w:t>)</w:t>
      </w:r>
      <w:r w:rsidR="002E27F0" w:rsidRPr="002E27F0">
        <w:rPr>
          <w:rFonts w:ascii="Times New Roman" w:eastAsia="Times New Roman" w:hAnsi="Times New Roman" w:cs="Times New Roman"/>
          <w:b/>
          <w:bCs/>
          <w:color w:val="212121"/>
          <w:kern w:val="36"/>
          <w:sz w:val="24"/>
          <w:szCs w:val="24"/>
        </w:rPr>
        <w:t xml:space="preserve">      </w:t>
      </w:r>
    </w:p>
    <w:p w14:paraId="7E66767E" w14:textId="468103EC" w:rsidR="00AC0684" w:rsidRPr="002E27F0" w:rsidRDefault="002E27F0" w:rsidP="00AC0684">
      <w:pPr>
        <w:shd w:val="clear" w:color="auto" w:fill="FFFFFF"/>
        <w:spacing w:before="100" w:beforeAutospacing="1" w:after="100" w:afterAutospacing="1" w:line="240" w:lineRule="auto"/>
        <w:rPr>
          <w:rFonts w:ascii="Times New Roman" w:eastAsia="Times New Roman" w:hAnsi="Times New Roman" w:cs="Times New Roman"/>
          <w:b/>
          <w:bCs/>
          <w:color w:val="212121"/>
          <w:kern w:val="36"/>
          <w:sz w:val="24"/>
          <w:szCs w:val="24"/>
        </w:rPr>
      </w:pPr>
      <w:r w:rsidRPr="002E27F0">
        <w:rPr>
          <w:rFonts w:ascii="Times New Roman" w:hAnsi="Times New Roman" w:cs="Times New Roman"/>
          <w:sz w:val="24"/>
          <w:szCs w:val="24"/>
        </w:rPr>
        <w:t xml:space="preserve">The </w:t>
      </w:r>
      <w:r w:rsidRPr="002E27F0">
        <w:rPr>
          <w:rFonts w:ascii="Times New Roman" w:eastAsia="Times New Roman" w:hAnsi="Times New Roman" w:cs="Times New Roman"/>
          <w:color w:val="292929"/>
          <w:sz w:val="24"/>
          <w:szCs w:val="24"/>
        </w:rPr>
        <w:t>information contained in this fact sheet was derived from the Department of Energy and can be found at this link:</w:t>
      </w:r>
      <w:r w:rsidRPr="002E27F0">
        <w:rPr>
          <w:rFonts w:ascii="Times New Roman" w:hAnsi="Times New Roman" w:cs="Times New Roman"/>
          <w:sz w:val="24"/>
          <w:szCs w:val="24"/>
        </w:rPr>
        <w:t xml:space="preserve">  </w:t>
      </w:r>
      <w:hyperlink r:id="rId5" w:history="1">
        <w:r w:rsidR="00AC0684" w:rsidRPr="002E27F0">
          <w:rPr>
            <w:rStyle w:val="Hyperlink"/>
            <w:rFonts w:ascii="Times New Roman" w:hAnsi="Times New Roman" w:cs="Times New Roman"/>
            <w:sz w:val="24"/>
            <w:szCs w:val="24"/>
          </w:rPr>
          <w:t>Build America, Buy America | Department of Energy</w:t>
        </w:r>
      </w:hyperlink>
    </w:p>
    <w:p w14:paraId="15CC0BFC" w14:textId="12A4C0F2"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Recipients of subawards containing the Buy America Requirement must ensure that absent a waiver none of the funds provided under their award (federal share or recipient cost-share) may be used for a project for infrastructure unless:</w:t>
      </w:r>
    </w:p>
    <w:p w14:paraId="4FF47007" w14:textId="719D3707" w:rsidR="00AC0684" w:rsidRPr="002E27F0" w:rsidRDefault="00AC0684" w:rsidP="00AC0684">
      <w:pPr>
        <w:numPr>
          <w:ilvl w:val="0"/>
          <w:numId w:val="1"/>
        </w:numPr>
        <w:shd w:val="clear" w:color="auto" w:fill="FFFFFF"/>
        <w:spacing w:before="100" w:beforeAutospacing="1" w:after="0"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 xml:space="preserve">All iron and steel used in the project is produced in the United States—this means all manufacturing processes, from the initial melting stage through the application of coatings, occurred in the United </w:t>
      </w:r>
      <w:proofErr w:type="gramStart"/>
      <w:r w:rsidRPr="002E27F0">
        <w:rPr>
          <w:rFonts w:ascii="Times New Roman" w:eastAsia="Times New Roman" w:hAnsi="Times New Roman" w:cs="Times New Roman"/>
          <w:color w:val="292929"/>
          <w:sz w:val="24"/>
          <w:szCs w:val="24"/>
        </w:rPr>
        <w:t>States;</w:t>
      </w:r>
      <w:proofErr w:type="gramEnd"/>
    </w:p>
    <w:p w14:paraId="6F7AA032" w14:textId="77777777" w:rsidR="00AC0684" w:rsidRPr="002E27F0" w:rsidRDefault="00AC0684" w:rsidP="00AC0684">
      <w:pPr>
        <w:numPr>
          <w:ilvl w:val="0"/>
          <w:numId w:val="1"/>
        </w:numPr>
        <w:shd w:val="clear" w:color="auto" w:fill="FFFFFF"/>
        <w:spacing w:before="100" w:beforeAutospacing="1" w:after="0"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The costs of components of a manufactured product are determined in accordance with 2 CFR 184.5; and</w:t>
      </w:r>
    </w:p>
    <w:p w14:paraId="4E608E55" w14:textId="043C81A3" w:rsidR="00AC0684" w:rsidRPr="002E27F0" w:rsidRDefault="00AC0684" w:rsidP="00AC0684">
      <w:pPr>
        <w:numPr>
          <w:ilvl w:val="0"/>
          <w:numId w:val="1"/>
        </w:numPr>
        <w:shd w:val="clear" w:color="auto" w:fill="FFFFFF"/>
        <w:spacing w:before="100" w:beforeAutospacing="1" w:after="0"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All construction materials are manufactured in the United States—this means that all manufacturing processes for the construction material occurred in the United States. See 2 CFR 184.6 for the meaning of “all manufacturing processes” for specific construction materials.</w:t>
      </w:r>
    </w:p>
    <w:p w14:paraId="69412992" w14:textId="77777777"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The Buy America Requirement only applies to articles, materials, and supplies that are consumed in, incorporated into, or permanently affixed to an infrastructure project. As such, it does not apply to tools, equipment, and supplies, such as temporary scaffolding, brought into the construction site and removed at or before the completion of the infrastructure project. Nor does a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03E4A5F4" w14:textId="77777777"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This requirement must flow down to all sub-awards, all contracts, subcontracts and purchase orders for work performed under the infrastructure project.</w:t>
      </w:r>
    </w:p>
    <w:p w14:paraId="75BF21EF" w14:textId="17A35CCA" w:rsidR="00AC0684" w:rsidRPr="002E27F0" w:rsidRDefault="00983588"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Nebraska Department of Water, Energy, and Environment (DWEE)</w:t>
      </w:r>
      <w:r w:rsidR="008C6C51" w:rsidRPr="002E27F0">
        <w:rPr>
          <w:rFonts w:ascii="Times New Roman" w:eastAsia="Times New Roman" w:hAnsi="Times New Roman" w:cs="Times New Roman"/>
          <w:color w:val="292929"/>
          <w:sz w:val="24"/>
          <w:szCs w:val="24"/>
        </w:rPr>
        <w:t>, as the prime recipient,</w:t>
      </w:r>
      <w:r w:rsidR="00AC0684" w:rsidRPr="002E27F0">
        <w:rPr>
          <w:rFonts w:ascii="Times New Roman" w:eastAsia="Times New Roman" w:hAnsi="Times New Roman" w:cs="Times New Roman"/>
          <w:color w:val="292929"/>
          <w:sz w:val="24"/>
          <w:szCs w:val="24"/>
        </w:rPr>
        <w:t xml:space="preserve"> must maintain certifications or equivalent documentation for proof of compliance that those articles, materials, and supplies that are consumed in, incorporated into, affixed to, or otherwise used in the infrastructure project, not covered by a DOE waiver or exemption, are produced in the United States. The certification or proof of compliance must be provided by the suppliers or manufacturers of the iron, steel, manufactured products and construction materials and flow up from all sub-awardees, contractors</w:t>
      </w:r>
      <w:r w:rsidR="008C6C51" w:rsidRPr="002E27F0">
        <w:rPr>
          <w:rFonts w:ascii="Times New Roman" w:eastAsia="Times New Roman" w:hAnsi="Times New Roman" w:cs="Times New Roman"/>
          <w:color w:val="292929"/>
          <w:sz w:val="24"/>
          <w:szCs w:val="24"/>
        </w:rPr>
        <w:t xml:space="preserve">, </w:t>
      </w:r>
      <w:r w:rsidR="00AC0684" w:rsidRPr="002E27F0">
        <w:rPr>
          <w:rFonts w:ascii="Times New Roman" w:eastAsia="Times New Roman" w:hAnsi="Times New Roman" w:cs="Times New Roman"/>
          <w:color w:val="292929"/>
          <w:sz w:val="24"/>
          <w:szCs w:val="24"/>
        </w:rPr>
        <w:t xml:space="preserve">and vendors to </w:t>
      </w:r>
      <w:r>
        <w:rPr>
          <w:rFonts w:ascii="Times New Roman" w:eastAsia="Times New Roman" w:hAnsi="Times New Roman" w:cs="Times New Roman"/>
          <w:color w:val="292929"/>
          <w:sz w:val="24"/>
          <w:szCs w:val="24"/>
        </w:rPr>
        <w:t>DW</w:t>
      </w:r>
      <w:r w:rsidR="00AC0684" w:rsidRPr="002E27F0">
        <w:rPr>
          <w:rFonts w:ascii="Times New Roman" w:eastAsia="Times New Roman" w:hAnsi="Times New Roman" w:cs="Times New Roman"/>
          <w:color w:val="292929"/>
          <w:sz w:val="24"/>
          <w:szCs w:val="24"/>
        </w:rPr>
        <w:t xml:space="preserve">EE. </w:t>
      </w:r>
      <w:r>
        <w:rPr>
          <w:rFonts w:ascii="Times New Roman" w:eastAsia="Times New Roman" w:hAnsi="Times New Roman" w:cs="Times New Roman"/>
          <w:color w:val="292929"/>
          <w:sz w:val="24"/>
          <w:szCs w:val="24"/>
        </w:rPr>
        <w:t>DW</w:t>
      </w:r>
      <w:r w:rsidR="00AC0684" w:rsidRPr="002E27F0">
        <w:rPr>
          <w:rFonts w:ascii="Times New Roman" w:eastAsia="Times New Roman" w:hAnsi="Times New Roman" w:cs="Times New Roman"/>
          <w:color w:val="292929"/>
          <w:sz w:val="24"/>
          <w:szCs w:val="24"/>
        </w:rPr>
        <w:t>EE must keep these certifications with the award/project files and be able to produce them upon request from DOE, auditors or Office of Inspector General.</w:t>
      </w:r>
    </w:p>
    <w:p w14:paraId="67D84104" w14:textId="49CA05C6" w:rsidR="00AC0684" w:rsidRPr="002E27F0" w:rsidRDefault="00AC0684" w:rsidP="00AC0684">
      <w:pPr>
        <w:shd w:val="clear" w:color="auto" w:fill="FFFFFF"/>
        <w:spacing w:before="100" w:beforeAutospacing="1" w:after="100" w:afterAutospacing="1" w:line="240" w:lineRule="auto"/>
        <w:outlineLvl w:val="1"/>
        <w:rPr>
          <w:rFonts w:ascii="Times New Roman" w:eastAsia="Times New Roman" w:hAnsi="Times New Roman" w:cs="Times New Roman"/>
          <w:b/>
          <w:bCs/>
          <w:color w:val="292929"/>
          <w:sz w:val="24"/>
          <w:szCs w:val="24"/>
        </w:rPr>
      </w:pPr>
      <w:r w:rsidRPr="002E27F0">
        <w:rPr>
          <w:rFonts w:ascii="Times New Roman" w:eastAsia="Times New Roman" w:hAnsi="Times New Roman" w:cs="Times New Roman"/>
          <w:b/>
          <w:bCs/>
          <w:color w:val="292929"/>
          <w:sz w:val="24"/>
          <w:szCs w:val="24"/>
        </w:rPr>
        <w:lastRenderedPageBreak/>
        <w:t xml:space="preserve">How can a subaward </w:t>
      </w:r>
      <w:r w:rsidR="00DA24C0" w:rsidRPr="002E27F0">
        <w:rPr>
          <w:rFonts w:ascii="Times New Roman" w:eastAsia="Times New Roman" w:hAnsi="Times New Roman" w:cs="Times New Roman"/>
          <w:b/>
          <w:bCs/>
          <w:color w:val="292929"/>
          <w:sz w:val="24"/>
          <w:szCs w:val="24"/>
        </w:rPr>
        <w:t>applicant</w:t>
      </w:r>
      <w:r w:rsidRPr="002E27F0">
        <w:rPr>
          <w:rFonts w:ascii="Times New Roman" w:eastAsia="Times New Roman" w:hAnsi="Times New Roman" w:cs="Times New Roman"/>
          <w:b/>
          <w:bCs/>
          <w:color w:val="292929"/>
          <w:sz w:val="24"/>
          <w:szCs w:val="24"/>
        </w:rPr>
        <w:t xml:space="preserve"> request a waiver from the Buy America Requirement?</w:t>
      </w:r>
    </w:p>
    <w:p w14:paraId="6E433382" w14:textId="5F006921"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 xml:space="preserve">When necessary, </w:t>
      </w:r>
      <w:r w:rsidR="00983588">
        <w:rPr>
          <w:rFonts w:ascii="Times New Roman" w:eastAsia="Times New Roman" w:hAnsi="Times New Roman" w:cs="Times New Roman"/>
          <w:color w:val="292929"/>
          <w:sz w:val="24"/>
          <w:szCs w:val="24"/>
        </w:rPr>
        <w:t>DW</w:t>
      </w:r>
      <w:r w:rsidR="008C6C51" w:rsidRPr="002E27F0">
        <w:rPr>
          <w:rFonts w:ascii="Times New Roman" w:eastAsia="Times New Roman" w:hAnsi="Times New Roman" w:cs="Times New Roman"/>
          <w:color w:val="292929"/>
          <w:sz w:val="24"/>
          <w:szCs w:val="24"/>
        </w:rPr>
        <w:t xml:space="preserve">EE, as the </w:t>
      </w:r>
      <w:r w:rsidRPr="002E27F0">
        <w:rPr>
          <w:rFonts w:ascii="Times New Roman" w:eastAsia="Times New Roman" w:hAnsi="Times New Roman" w:cs="Times New Roman"/>
          <w:color w:val="292929"/>
          <w:sz w:val="24"/>
          <w:szCs w:val="24"/>
        </w:rPr>
        <w:t>prime recipient</w:t>
      </w:r>
      <w:r w:rsidR="008C6C51" w:rsidRPr="002E27F0">
        <w:rPr>
          <w:rFonts w:ascii="Times New Roman" w:eastAsia="Times New Roman" w:hAnsi="Times New Roman" w:cs="Times New Roman"/>
          <w:color w:val="292929"/>
          <w:sz w:val="24"/>
          <w:szCs w:val="24"/>
        </w:rPr>
        <w:t xml:space="preserve">, </w:t>
      </w:r>
      <w:r w:rsidRPr="002E27F0">
        <w:rPr>
          <w:rFonts w:ascii="Times New Roman" w:eastAsia="Times New Roman" w:hAnsi="Times New Roman" w:cs="Times New Roman"/>
          <w:color w:val="292929"/>
          <w:sz w:val="24"/>
          <w:szCs w:val="24"/>
        </w:rPr>
        <w:t xml:space="preserve">may apply for, and DOE may </w:t>
      </w:r>
      <w:proofErr w:type="gramStart"/>
      <w:r w:rsidRPr="002E27F0">
        <w:rPr>
          <w:rFonts w:ascii="Times New Roman" w:eastAsia="Times New Roman" w:hAnsi="Times New Roman" w:cs="Times New Roman"/>
          <w:color w:val="292929"/>
          <w:sz w:val="24"/>
          <w:szCs w:val="24"/>
        </w:rPr>
        <w:t>grant,</w:t>
      </w:r>
      <w:proofErr w:type="gramEnd"/>
      <w:r w:rsidRPr="002E27F0">
        <w:rPr>
          <w:rFonts w:ascii="Times New Roman" w:eastAsia="Times New Roman" w:hAnsi="Times New Roman" w:cs="Times New Roman"/>
          <w:color w:val="292929"/>
          <w:sz w:val="24"/>
          <w:szCs w:val="24"/>
        </w:rPr>
        <w:t xml:space="preserve"> a project-specific waiver from the Buy America Requirement. Requests to waive the application of the Buy America Requirement must be submitted </w:t>
      </w:r>
      <w:r w:rsidR="008C6C51" w:rsidRPr="002E27F0">
        <w:rPr>
          <w:rFonts w:ascii="Times New Roman" w:eastAsia="Times New Roman" w:hAnsi="Times New Roman" w:cs="Times New Roman"/>
          <w:color w:val="292929"/>
          <w:sz w:val="24"/>
          <w:szCs w:val="24"/>
        </w:rPr>
        <w:t>to</w:t>
      </w:r>
      <w:r w:rsidRPr="002E27F0">
        <w:rPr>
          <w:rFonts w:ascii="Times New Roman" w:eastAsia="Times New Roman" w:hAnsi="Times New Roman" w:cs="Times New Roman"/>
          <w:color w:val="292929"/>
          <w:sz w:val="24"/>
          <w:szCs w:val="24"/>
        </w:rPr>
        <w:t xml:space="preserve"> </w:t>
      </w:r>
      <w:r w:rsidR="00983588">
        <w:rPr>
          <w:rFonts w:ascii="Times New Roman" w:eastAsia="Times New Roman" w:hAnsi="Times New Roman" w:cs="Times New Roman"/>
          <w:color w:val="292929"/>
          <w:sz w:val="24"/>
          <w:szCs w:val="24"/>
        </w:rPr>
        <w:t>DW</w:t>
      </w:r>
      <w:r w:rsidRPr="002E27F0">
        <w:rPr>
          <w:rFonts w:ascii="Times New Roman" w:eastAsia="Times New Roman" w:hAnsi="Times New Roman" w:cs="Times New Roman"/>
          <w:color w:val="292929"/>
          <w:sz w:val="24"/>
          <w:szCs w:val="24"/>
        </w:rPr>
        <w:t>EE in writing</w:t>
      </w:r>
      <w:r w:rsidR="008C6C51" w:rsidRPr="002E27F0">
        <w:rPr>
          <w:rFonts w:ascii="Times New Roman" w:eastAsia="Times New Roman" w:hAnsi="Times New Roman" w:cs="Times New Roman"/>
          <w:color w:val="292929"/>
          <w:sz w:val="24"/>
          <w:szCs w:val="24"/>
        </w:rPr>
        <w:t xml:space="preserve">. </w:t>
      </w:r>
      <w:r w:rsidR="00983588">
        <w:rPr>
          <w:rFonts w:ascii="Times New Roman" w:eastAsia="Times New Roman" w:hAnsi="Times New Roman" w:cs="Times New Roman"/>
          <w:color w:val="292929"/>
          <w:sz w:val="24"/>
          <w:szCs w:val="24"/>
        </w:rPr>
        <w:t>DW</w:t>
      </w:r>
      <w:r w:rsidR="008C6C51" w:rsidRPr="002E27F0">
        <w:rPr>
          <w:rFonts w:ascii="Times New Roman" w:eastAsia="Times New Roman" w:hAnsi="Times New Roman" w:cs="Times New Roman"/>
          <w:color w:val="292929"/>
          <w:sz w:val="24"/>
          <w:szCs w:val="24"/>
        </w:rPr>
        <w:t>EE will submit the request</w:t>
      </w:r>
      <w:r w:rsidRPr="002E27F0">
        <w:rPr>
          <w:rFonts w:ascii="Times New Roman" w:eastAsia="Times New Roman" w:hAnsi="Times New Roman" w:cs="Times New Roman"/>
          <w:color w:val="292929"/>
          <w:sz w:val="24"/>
          <w:szCs w:val="24"/>
        </w:rPr>
        <w:t xml:space="preserve"> to DOE, and in accordance with the terms and conditions of the award. DOE may request</w:t>
      </w:r>
      <w:r w:rsidR="008C6C51" w:rsidRPr="002E27F0">
        <w:rPr>
          <w:rFonts w:ascii="Times New Roman" w:eastAsia="Times New Roman" w:hAnsi="Times New Roman" w:cs="Times New Roman"/>
          <w:color w:val="292929"/>
          <w:sz w:val="24"/>
          <w:szCs w:val="24"/>
        </w:rPr>
        <w:t xml:space="preserve"> </w:t>
      </w:r>
      <w:r w:rsidRPr="002E27F0">
        <w:rPr>
          <w:rFonts w:ascii="Times New Roman" w:eastAsia="Times New Roman" w:hAnsi="Times New Roman" w:cs="Times New Roman"/>
          <w:color w:val="292929"/>
          <w:sz w:val="24"/>
          <w:szCs w:val="24"/>
        </w:rPr>
        <w:t xml:space="preserve">additional information for consideration of a submitted wavier.  Waiver requests are subject to review by DOE and the Office of Management and Budget (OMB), as well as a public comment period of no less than 15 calendar days. </w:t>
      </w:r>
      <w:r w:rsidR="008C6C51" w:rsidRPr="002E27F0">
        <w:rPr>
          <w:rFonts w:ascii="Times New Roman" w:eastAsia="Times New Roman" w:hAnsi="Times New Roman" w:cs="Times New Roman"/>
          <w:color w:val="292929"/>
          <w:sz w:val="24"/>
          <w:szCs w:val="24"/>
        </w:rPr>
        <w:t>W</w:t>
      </w:r>
      <w:r w:rsidRPr="002E27F0">
        <w:rPr>
          <w:rFonts w:ascii="Times New Roman" w:eastAsia="Times New Roman" w:hAnsi="Times New Roman" w:cs="Times New Roman"/>
          <w:color w:val="292929"/>
          <w:sz w:val="24"/>
          <w:szCs w:val="24"/>
        </w:rPr>
        <w:t xml:space="preserve">aiver requests will be made publicly available on DOE’s and OMB’s websites. DOE may reject or grant waivers in whole or in part depending on its review, analysis, and/or feedback from OMB or the public. DOEs final determination regarding approval or rejection of </w:t>
      </w:r>
      <w:r w:rsidR="008C6C51" w:rsidRPr="002E27F0">
        <w:rPr>
          <w:rFonts w:ascii="Times New Roman" w:eastAsia="Times New Roman" w:hAnsi="Times New Roman" w:cs="Times New Roman"/>
          <w:color w:val="292929"/>
          <w:sz w:val="24"/>
          <w:szCs w:val="24"/>
        </w:rPr>
        <w:t>a</w:t>
      </w:r>
      <w:r w:rsidRPr="002E27F0">
        <w:rPr>
          <w:rFonts w:ascii="Times New Roman" w:eastAsia="Times New Roman" w:hAnsi="Times New Roman" w:cs="Times New Roman"/>
          <w:color w:val="292929"/>
          <w:sz w:val="24"/>
          <w:szCs w:val="24"/>
        </w:rPr>
        <w:t xml:space="preserve"> waiver request may not be appealed. Waiver requests may take up to 90 calendar days to process. </w:t>
      </w:r>
    </w:p>
    <w:p w14:paraId="6B8DC63C" w14:textId="77777777" w:rsidR="0000716E" w:rsidRPr="002E27F0" w:rsidRDefault="0000716E">
      <w:pPr>
        <w:rPr>
          <w:rFonts w:ascii="Arial" w:hAnsi="Arial" w:cs="Arial"/>
          <w:sz w:val="24"/>
          <w:szCs w:val="24"/>
        </w:rPr>
      </w:pPr>
    </w:p>
    <w:sectPr w:rsidR="0000716E" w:rsidRPr="002E2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9E1"/>
    <w:multiLevelType w:val="multilevel"/>
    <w:tmpl w:val="F9B0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76897"/>
    <w:multiLevelType w:val="multilevel"/>
    <w:tmpl w:val="61A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97A77"/>
    <w:multiLevelType w:val="multilevel"/>
    <w:tmpl w:val="E752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96110">
    <w:abstractNumId w:val="2"/>
  </w:num>
  <w:num w:numId="2" w16cid:durableId="992443704">
    <w:abstractNumId w:val="0"/>
  </w:num>
  <w:num w:numId="3" w16cid:durableId="35804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84"/>
    <w:rsid w:val="0000716E"/>
    <w:rsid w:val="00222E65"/>
    <w:rsid w:val="002E27F0"/>
    <w:rsid w:val="004E7EB8"/>
    <w:rsid w:val="00637078"/>
    <w:rsid w:val="008C6C51"/>
    <w:rsid w:val="00983588"/>
    <w:rsid w:val="009B4F28"/>
    <w:rsid w:val="00AC0684"/>
    <w:rsid w:val="00DA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2E57"/>
  <w15:chartTrackingRefBased/>
  <w15:docId w15:val="{CA25D6FF-ECF8-4147-A418-5D802C14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0684"/>
    <w:rPr>
      <w:color w:val="0000FF"/>
      <w:u w:val="single"/>
    </w:rPr>
  </w:style>
  <w:style w:type="character" w:styleId="FollowedHyperlink">
    <w:name w:val="FollowedHyperlink"/>
    <w:basedOn w:val="DefaultParagraphFont"/>
    <w:uiPriority w:val="99"/>
    <w:semiHidden/>
    <w:unhideWhenUsed/>
    <w:rsid w:val="002E2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ergy.gov/management/build-america-buy-amer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 Laura</dc:creator>
  <cp:keywords/>
  <dc:description/>
  <cp:lastModifiedBy>Orth, Shawna</cp:lastModifiedBy>
  <cp:revision>6</cp:revision>
  <dcterms:created xsi:type="dcterms:W3CDTF">2024-03-06T17:51:00Z</dcterms:created>
  <dcterms:modified xsi:type="dcterms:W3CDTF">2025-12-22T23:14:00Z</dcterms:modified>
</cp:coreProperties>
</file>